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43B4B6" w14:textId="77777777" w:rsidR="00BF4FF2" w:rsidRPr="00BF4FF2" w:rsidRDefault="00BF4FF2" w:rsidP="00BF4FF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</w:pPr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O valor dos </w:t>
      </w:r>
      <w:proofErr w:type="spellStart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>arrepios</w:t>
      </w:r>
      <w:proofErr w:type="spellEnd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. A </w:t>
      </w:r>
      <w:proofErr w:type="spellStart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>dor</w:t>
      </w:r>
      <w:proofErr w:type="spellEnd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nos torna humanos. Entrevista </w:t>
      </w:r>
      <w:proofErr w:type="spellStart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>com</w:t>
      </w:r>
      <w:proofErr w:type="spellEnd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</w:t>
      </w:r>
      <w:proofErr w:type="spellStart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>Byung-Chul</w:t>
      </w:r>
      <w:proofErr w:type="spellEnd"/>
      <w:r w:rsidRPr="00BF4FF2">
        <w:rPr>
          <w:rFonts w:ascii="Times New Roman" w:eastAsia="Times New Roman" w:hAnsi="Times New Roman" w:cs="Times New Roman"/>
          <w:b/>
          <w:bCs/>
          <w:color w:val="ED7D31" w:themeColor="accent2"/>
          <w:kern w:val="36"/>
          <w:sz w:val="44"/>
          <w:szCs w:val="44"/>
          <w:lang w:val="es-UY" w:eastAsia="es-UY"/>
        </w:rPr>
        <w:t xml:space="preserve"> Han</w:t>
      </w:r>
    </w:p>
    <w:p w14:paraId="107873C7" w14:textId="77777777" w:rsidR="00BF4FF2" w:rsidRPr="00BF4FF2" w:rsidRDefault="00BF4FF2" w:rsidP="00BF4FF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</w:pPr>
      <w:r w:rsidRPr="00BF4FF2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 xml:space="preserve">Foto: </w:t>
      </w:r>
      <w:proofErr w:type="spellStart"/>
      <w:r w:rsidRPr="00BF4FF2">
        <w:rPr>
          <w:rFonts w:ascii="Arial" w:eastAsia="Times New Roman" w:hAnsi="Arial" w:cs="Arial"/>
          <w:color w:val="FFFFFF"/>
          <w:sz w:val="24"/>
          <w:szCs w:val="24"/>
          <w:lang w:val="es-UY" w:eastAsia="es-UY"/>
        </w:rPr>
        <w:t>Unsplash</w:t>
      </w:r>
      <w:proofErr w:type="spellEnd"/>
    </w:p>
    <w:p w14:paraId="77FE471C" w14:textId="2B48B4C3" w:rsidR="00BF4FF2" w:rsidRDefault="00BF4FF2" w:rsidP="00BF4FF2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  <w:r w:rsidRPr="00BF4FF2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22 </w:t>
      </w:r>
      <w:proofErr w:type="spellStart"/>
      <w:r w:rsidRPr="00BF4FF2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>Fevereiro</w:t>
      </w:r>
      <w:proofErr w:type="spellEnd"/>
      <w:r w:rsidRPr="00BF4FF2"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  <w:t xml:space="preserve"> 2021</w:t>
      </w:r>
    </w:p>
    <w:p w14:paraId="1F4B6F57" w14:textId="77777777" w:rsidR="00BF4FF2" w:rsidRPr="00BF4FF2" w:rsidRDefault="00BF4FF2" w:rsidP="00BF4FF2">
      <w:pPr>
        <w:spacing w:after="0" w:line="240" w:lineRule="auto"/>
        <w:rPr>
          <w:rFonts w:ascii="Arial" w:eastAsia="Times New Roman" w:hAnsi="Arial" w:cs="Arial"/>
          <w:color w:val="666666"/>
          <w:sz w:val="21"/>
          <w:szCs w:val="21"/>
          <w:lang w:val="es-UY" w:eastAsia="es-UY"/>
        </w:rPr>
      </w:pPr>
    </w:p>
    <w:p w14:paraId="70FAED00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Nascido em 1959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"http://www.ihu.unisinos.br/604662-byung-chul-han-e-os-tempos-perdidos"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Han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Cultura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alemã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Teologia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Freiburg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Munique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ensinou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Filosofia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Estudos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Culturais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Universität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Künste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de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Berlim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.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Autor celebrado pela grande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imprensa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ocidental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hyperlink r:id="rId4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Han</w:t>
        </w:r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ficou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conhecido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 à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contemporaneidade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em particular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neoliberalismo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à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transformação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digital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2020, ele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dedicou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tema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fala à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geração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pandemia.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título 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Palliativgesellschaft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Schmerz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666666"/>
          <w:sz w:val="27"/>
          <w:szCs w:val="27"/>
          <w:lang w:val="es-UY" w:eastAsia="es-UY"/>
        </w:rPr>
        <w:t>heute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("A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paliativa.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"),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denuncia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autodestrói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tentar se transformar em "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oásis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permanente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-estar que pode ser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obtido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médica".</w:t>
      </w:r>
    </w:p>
    <w:p w14:paraId="656309EA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3804C06" w14:textId="77777777" w:rsidR="00BF4FF2" w:rsidRPr="00BF4FF2" w:rsidRDefault="00BF4FF2" w:rsidP="00BF4F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BF4FF2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anchor distT="0" distB="0" distL="114300" distR="114300" simplePos="0" relativeHeight="251658240" behindDoc="1" locked="0" layoutInCell="1" allowOverlap="1" wp14:anchorId="4606DD3A" wp14:editId="35E22382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746250" cy="2700867"/>
            <wp:effectExtent l="0" t="0" r="6350" b="4445"/>
            <wp:wrapTight wrapText="bothSides">
              <wp:wrapPolygon edited="0">
                <wp:start x="0" y="0"/>
                <wp:lineTo x="0" y="21483"/>
                <wp:lineTo x="21443" y="21483"/>
                <wp:lineTo x="2144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250" cy="2700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F138E1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La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società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senza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dolore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.</w:t>
      </w:r>
      <w:r w:rsidRPr="00BF4FF2">
        <w:rPr>
          <w:rFonts w:ascii="Georgia" w:eastAsia="Times New Roman" w:hAnsi="Georgia" w:cs="Times New Roman"/>
          <w:color w:val="666666"/>
          <w:sz w:val="18"/>
          <w:szCs w:val="18"/>
          <w:lang w:val="es-UY" w:eastAsia="es-UY"/>
        </w:rPr>
        <w:br/>
      </w:r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Perché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abbiamo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bandito la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sofferenza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dalle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>nostre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val="es-UY" w:eastAsia="es-UY"/>
        </w:rPr>
        <w:t xml:space="preserve"> vite</w:t>
      </w:r>
    </w:p>
    <w:p w14:paraId="401FDA24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1007F15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texto que parecerá altamente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questionável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 </w:t>
      </w:r>
      <w:hyperlink r:id="rId6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Han</w:t>
        </w:r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propõe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 fundamental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prioridade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sanitária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emergência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reavaliação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igualmente fundamental da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chega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livrarias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pela Einaudi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Stile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libero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título </w:t>
      </w:r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La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società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senza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dolore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) e o subtítulo </w:t>
      </w:r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Porque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banimos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sofrimento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nossas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vidas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enquanto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Nottetempo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publica o anterior </w:t>
      </w:r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La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scomparsa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dei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riti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desaparecimento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dos ritos). “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Lettura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” faz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entrevista virtual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autor.</w:t>
      </w:r>
    </w:p>
    <w:p w14:paraId="2B18009A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52DBE1B8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entrevista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"http://www.ihu.unisinos.br/604336-o-fator-x-contra-a-pandemia-e-o-senso-civico-artigo-de-byung-chul-han"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Han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é editada por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Marco Ventura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publicada por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Lettura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 21-02-2021.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tradução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Luisa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Rabolini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86F3E83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EBE0C4B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BEA77E2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D05DC64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4E4A027" w14:textId="77777777" w:rsidR="00BF4FF2" w:rsidRPr="00BF4FF2" w:rsidRDefault="00BF4FF2" w:rsidP="00BF4FF2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</w:pPr>
      <w:proofErr w:type="spellStart"/>
      <w:r w:rsidRPr="00BF4FF2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>Eis</w:t>
      </w:r>
      <w:proofErr w:type="spellEnd"/>
      <w:r w:rsidRPr="00BF4FF2">
        <w:rPr>
          <w:rFonts w:ascii="Arial" w:eastAsia="Times New Roman" w:hAnsi="Arial" w:cs="Arial"/>
          <w:b/>
          <w:bCs/>
          <w:sz w:val="27"/>
          <w:szCs w:val="27"/>
          <w:lang w:val="es-UY" w:eastAsia="es-UY"/>
        </w:rPr>
        <w:t xml:space="preserve"> a entrevista.</w:t>
      </w:r>
    </w:p>
    <w:p w14:paraId="41E0B802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4FFF546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seria dominada pela algofobia, "medo generalizado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". Somos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hipersensíveis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 como a </w:t>
      </w: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lastRenderedPageBreak/>
        <w:t xml:space="preserve">princesa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ervilha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escreve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e tendemos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viver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em "estado de anestesia permanente". Em que sentido,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então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nossa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?</w:t>
      </w:r>
    </w:p>
    <w:p w14:paraId="4A716262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AD82F47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vivemos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"http://www.ihu.unisinos.br/604982-o-que-a-dor-nos-ensina-artigo-de-corrado-augias"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epidemia de dores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crônicas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Eu digo que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social </w:t>
      </w:r>
      <w:proofErr w:type="gram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portanto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crítica à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se confrontar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vez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médicos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gram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farmacológicos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colocada exclusivamente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medicina, a gente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entende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529AA34A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1772853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Nesse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sentido,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acusa o neoliberalismo.</w:t>
      </w:r>
    </w:p>
    <w:p w14:paraId="2352B4D9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6F0A141" w14:textId="14BFF798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neoliberal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pós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-moderna,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astensões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7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psíquicas</w:t>
        </w:r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aumentam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eficiência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motivações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levar à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crônica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Comparei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"http://www.ihu.unisinos.br/606543-como-os-dogmas-neoliberais-estao-dificultando-a-resolucao-da-pandemia"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autoexploração</w:t>
      </w:r>
      <w:proofErr w:type="spellEnd"/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 xml:space="preserve"> neoliberal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servo que pega o chicote das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mãos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senhor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chicoteia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ser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senhor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aliás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para ser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impulso neoliberal pela performance e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autoexploração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doentes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48670BD6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43DE6B0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Comparei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autoexploração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neoliberal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servo que pega o chicote das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mãos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seu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senhor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se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chicoteia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para ser 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senhor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aliás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para ser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livre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Esse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impulso neoliberal pela performance e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autoexploração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deixa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-nos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doentes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45C7AE87" w14:textId="2787832C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187F3A8D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3F5EDF7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Nosso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problema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está ligado à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solidão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?</w:t>
      </w:r>
    </w:p>
    <w:p w14:paraId="6CB70627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473F5D0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No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menciono o cuidado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primário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cura em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Viktor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von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Weizsäcker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irmãzinha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vê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irmãozinho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sofrendo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toca onde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dói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aplaca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vivemos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atormentada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"http://www.ihu.unisinos.br/604367-e-o-seculo-da-solidao"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solidão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dedicação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humana.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Distanciamento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social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! Eu me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 grito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corpo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proximidade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dedicação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até mesmo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amor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cuidado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primário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cura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ser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substituído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analgésico.</w:t>
      </w:r>
    </w:p>
    <w:p w14:paraId="2FA9F8EA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6BF065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denuncia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paliativa"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cúmplice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ideologia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bem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-estar permanente". Mas querer se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livrar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querer pelo menos limitar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objetivo legítimo?</w:t>
      </w:r>
    </w:p>
    <w:p w14:paraId="09642A6E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2BC6F1D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Toda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intensa é dolorosa, mesmo o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amor intenso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evitamos as intensidades por medo da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"http://www.ihu.unisinos.br/78-noticias/597772-o-virus-a-dor-e-o-silencio-de-deus-quando-a-oracao-se-torna-um-grito-artigo-de-francesco-cosentino"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Até mesmo o amor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despotencializado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fórmula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voltada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consumo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prazer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Qualquer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percepção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intensa é dolorosa. Dolorosamente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belo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contradição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Percebemos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mundo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através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 </w:t>
      </w:r>
      <w:hyperlink r:id="rId8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smartphone</w:t>
        </w:r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torna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consumível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disponível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dimensão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tela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Acredito que o smartphone 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analgésico digital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1FF8B5E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3927B33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Percebemos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mundo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através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smartphone, que torna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tudo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consumível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disponível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reduz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tudo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à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dimensão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da tela. Acredito que o smartphone é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analgésico digital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558D3CA7" w14:textId="107481DB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265CA684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  <w:t> </w:t>
      </w:r>
    </w:p>
    <w:p w14:paraId="4B6CD33E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No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fala da medicina paliativa.</w:t>
      </w:r>
    </w:p>
    <w:p w14:paraId="28F0E1B1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3C0F19EB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Utilizo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'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paliativa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' em sentido metafórico, para designar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lidar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"http://www.ihu.unisinos.br/604653-viver-sem-dor-e-impensavel-entrevista-com-david-le-breton"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paliativa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nada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ver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medicina paliativa. De resto, insisto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proximidade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dedicação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contato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importantes do que os analgésicos.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setor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paliativo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clínica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pode substituir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dedicação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o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amor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história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paciente conta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médico no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início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tratamento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norteia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processo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cura.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médico que pode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si mesmo que sabe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cada vez menos. No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L’espulsione</w:t>
      </w:r>
      <w:proofErr w:type="spellEnd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i/>
          <w:iCs/>
          <w:color w:val="666666"/>
          <w:sz w:val="27"/>
          <w:szCs w:val="27"/>
          <w:lang w:val="es-UY" w:eastAsia="es-UY"/>
        </w:rPr>
        <w:t>dell’Altro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(A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expulsão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Nottetempo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2017),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dediquei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capítulo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inteiro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à arte da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escuta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capítulo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começa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‘No futuro, </w:t>
      </w:r>
      <w:proofErr w:type="gram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talvez</w:t>
      </w:r>
      <w:proofErr w:type="gram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haja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profissão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chamada o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ouvinte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Alguém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presta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mediante pagamento.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vai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ouvinte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caso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há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ninguém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disposto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escutar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’.</w:t>
      </w:r>
    </w:p>
    <w:p w14:paraId="2A622550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23E38D8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A pandemia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desempenha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papel importante em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seu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.</w:t>
      </w:r>
    </w:p>
    <w:p w14:paraId="78177495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  <w:t> </w:t>
      </w:r>
    </w:p>
    <w:p w14:paraId="36E06839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Eu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escrevi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transforma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quarentena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vida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enrijece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 vida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sobreviver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aguça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tendências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já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presentes. Entre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está 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histeria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saúde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Todas 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forças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vitais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usadas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prolongar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vida. Mesmo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deveríamos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vida à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Apesar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tudo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encontrar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possibilidades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celebrar a vida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é importante, justamente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hyperlink r:id="rId9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pandemia</w:t>
        </w:r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Acho problemático que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virologia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esteja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lugar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Em vez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psicólogos, pedagogos, sociólogos, teólogos, filósofos </w:t>
      </w:r>
      <w:proofErr w:type="gram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</w:t>
      </w:r>
      <w:proofErr w:type="gram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até artistas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estar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envolvidos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decisões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combater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Deveria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proceder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avaliação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ampla dos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bens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jogo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vários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aspectos da vida, em vez de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absolutizar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saúde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sacrificando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elas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todo o resto.</w:t>
      </w:r>
    </w:p>
    <w:p w14:paraId="5A0B225B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831DA1E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história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o paciente conta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médico no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início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tratamento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norteia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processo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cura.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médico que pode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dizer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si mesmo que sabe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ouvir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?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ouvimos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cada vez menos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2B89A1AB" w14:textId="4A3FE657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5A0BDED5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47076A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pandemia,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escreve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"a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fé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foi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sacrificada no altar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 e "a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virologia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desautoriza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teologia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", 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novamente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elevada como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nova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divindade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".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há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mais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Deus?</w:t>
      </w:r>
    </w:p>
    <w:p w14:paraId="3985E13B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01E5D1D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Eu acredito que os seres humanos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alcançam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auge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beleza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"http://www.ihu.unisinos.br/78-noticias/597119-a-fe-em-tempos-de-coronavirus-artigo-de-james-martin"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oram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gosto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ir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às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igrejas.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conseguirão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orar. Pode ser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vivamos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 "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novo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mundo" do escritor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Aldous Huxley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conhece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tratar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paliativa, o Estado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distribui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droga denominada soma para aumentar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sensação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bem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-estar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Mas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"http://www.ihu.unisinos.br/78-noticias/597639-deus-e-a-dor-do-mundo-segundo-juergen-moltmann"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humana.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concluo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palavras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‘O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acaba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gram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Talvez</w:t>
      </w:r>
      <w:proofErr w:type="gram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consiga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alcançar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imortalidade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mas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preço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vida’.</w:t>
      </w:r>
    </w:p>
    <w:p w14:paraId="07E702B9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  <w:t> </w:t>
      </w:r>
    </w:p>
    <w:p w14:paraId="446016D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Em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opinião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verdade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", "vínculo",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diferença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",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realidade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".</w:t>
      </w:r>
    </w:p>
    <w:p w14:paraId="355A5489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569D858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introdução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coloco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citação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hyperlink r:id="rId10" w:tgtFrame="_blank" w:history="1"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 xml:space="preserve">Walter </w:t>
        </w:r>
        <w:proofErr w:type="spellStart"/>
        <w:r w:rsidRPr="00BF4FF2">
          <w:rPr>
            <w:rFonts w:ascii="Georgia" w:eastAsia="Times New Roman" w:hAnsi="Georgia" w:cs="Times New Roman"/>
            <w:color w:val="FC6B01"/>
            <w:sz w:val="27"/>
            <w:szCs w:val="27"/>
            <w:u w:val="single"/>
            <w:lang w:val="es-UY" w:eastAsia="es-UY"/>
          </w:rPr>
          <w:t>Benjamin</w:t>
        </w:r>
        <w:proofErr w:type="spellEnd"/>
      </w:hyperlink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: ‘A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representa para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espécie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riacho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inesgotável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leva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prazer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apresenta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onde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homem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esforça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continuá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-lo, é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beco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". Cada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surpreende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corrente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navegável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leva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mar.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nos parece justamente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beco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saída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nenhum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caso pode ser evitado.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chama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atenção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o fato de que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faz parte da vida humana. Onde 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separações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causam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"http://www.ihu.unisinos.br/78-noticias/597388-onde-esta-deus-em-uma-pandemia-artigo-de-james-martin-sj"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sofrimento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laços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anteriores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revelam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Apenas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dói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Se 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separações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provocam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laços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haviam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sido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verdadeiros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89D9A3C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4132C9B6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contrário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"a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digitalização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anestesia". Justamente sobre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esse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ponto,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diz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é que está 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diferença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entre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pensamento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inteligência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artificial.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Nesse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sentido,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afirmação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"nunca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haverá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algoritmos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 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muito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interessante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.</w:t>
      </w:r>
    </w:p>
    <w:p w14:paraId="547123C2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3759EB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primeira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imagem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o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arrepio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inteligência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artificial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estranha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pensamento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porque nunca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arrepios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arrepios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expressão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comoção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e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calafrio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consciência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provoca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arrepios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equivale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reduzir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objeto.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incapaz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experiência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sentido empático, o que em si 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257D3FD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E6C5925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Eu acredito que os seres humanos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alcançam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 auge da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beleza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oram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É por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gosto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ir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às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igrejas.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conseguirão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orar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3DA497D0" w14:textId="47E228B1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6E60E951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6E3B1B4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vez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destruída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dimensão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social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", em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opinião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sobra apenas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 que, como a pandemia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demonstraria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"será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forçada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a renunciar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aos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princípios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liberais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".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há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mais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vida, apenas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não-morte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".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é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pessimista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demais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?</w:t>
      </w:r>
    </w:p>
    <w:p w14:paraId="382501C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EC33D9C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pessimista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Pelo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contrário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espero da vida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mais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dominada pela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histeria de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é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sociedade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‘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não-mortos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’.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estamos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vivos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morrer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muito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mortos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preocupamos apenas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saúde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assemelhamos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ser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não-morto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que se multiplica,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seja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sobrevive,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viver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231F7A97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9AEC282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primeira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imagem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pensamento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é o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arrepio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Por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inteligência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artificial é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estranha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pensamento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porque nunca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arrepios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. Os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arrepios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expressão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comoção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calafrio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1068ABED" w14:textId="35BDA7FB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1A986D81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64ADAF80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Mas,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dessa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forma,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você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corre o risco de cair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atitude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oposta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à algofobia,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na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glorificação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como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caminho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para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espiritualidade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superior.</w:t>
      </w:r>
    </w:p>
    <w:p w14:paraId="76329FD5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F2AA285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Eu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glorifico 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"http://www.ihu.unisinos.br/78-noticias/601956-uma-dor-assim-pungente-nao-ha-de-ser-inutilmente"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Eu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diria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a vida humana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incompleta.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felicidade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diz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Nietzsche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irmãos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gêmeos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permanecem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pequenos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juntos. Se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inibida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felicidade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se acomoda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abafada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sensação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agradável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71A990C5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123C836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Eu insisto. Parece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ouvir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-se o eco de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"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dolorismo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"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muito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problemática do ponto de vista ético.</w:t>
      </w:r>
    </w:p>
    <w:p w14:paraId="24C46FCC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1F01B715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também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faz parte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os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capítulo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meu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livro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é dedicado à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ética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costumamos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falar sobre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desaparecimento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"http://www.ihu.unisinos.br/78-noticias/606606-a-fragilidade-do-bem-a-empatia-e-a-pos-pandemia"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empatia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Eu me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perguntava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: de onde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essa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crescente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perda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empatia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Por que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somos cada vez menos receptivos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? Acredito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nosso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Ego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 tornamos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objeto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disponível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pronto para o consumo.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, como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objeto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sente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</w:t>
      </w:r>
    </w:p>
    <w:p w14:paraId="1FD96F88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73987225" w14:textId="77777777" w:rsidR="00BF4FF2" w:rsidRPr="00BF4FF2" w:rsidRDefault="00BF4FF2" w:rsidP="00BF4FF2">
      <w:pPr>
        <w:spacing w:after="0" w:line="240" w:lineRule="auto"/>
        <w:jc w:val="center"/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Quando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nos preocupamos apenas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saúde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e a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sobrevivência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nos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assemelhamos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vírus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ser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não-morto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que se multiplica,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ou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seja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, sobrevive,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viver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– </w:t>
      </w:r>
      <w:proofErr w:type="spellStart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>Byung-Chul</w:t>
      </w:r>
      <w:proofErr w:type="spellEnd"/>
      <w:r w:rsidRPr="00BF4FF2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7"/>
          <w:szCs w:val="27"/>
          <w:lang w:val="es-UY" w:eastAsia="es-UY"/>
        </w:rPr>
        <w:t xml:space="preserve"> Han</w:t>
      </w:r>
    </w:p>
    <w:p w14:paraId="3A5FE90E" w14:textId="393EB54A" w:rsidR="00BF4FF2" w:rsidRPr="00BF4FF2" w:rsidRDefault="00BF4FF2" w:rsidP="00BF4FF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C6B01"/>
          <w:sz w:val="27"/>
          <w:szCs w:val="27"/>
          <w:lang w:val="es-UY" w:eastAsia="es-UY"/>
        </w:rPr>
      </w:pPr>
    </w:p>
    <w:p w14:paraId="0C7CA26B" w14:textId="77777777" w:rsidR="00BF4FF2" w:rsidRPr="00BF4FF2" w:rsidRDefault="00BF4FF2" w:rsidP="00BF4FF2">
      <w:pPr>
        <w:spacing w:after="0" w:line="240" w:lineRule="auto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246F9EAA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ED7D31" w:themeColor="accent2"/>
          <w:sz w:val="27"/>
          <w:szCs w:val="27"/>
          <w:lang w:val="es-UY" w:eastAsia="es-UY"/>
        </w:rPr>
      </w:pP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contrário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, a pandemia nos coloca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força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diante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b/>
          <w:bCs/>
          <w:color w:val="ED7D31" w:themeColor="accent2"/>
          <w:sz w:val="27"/>
          <w:szCs w:val="27"/>
          <w:lang w:val="es-UY" w:eastAsia="es-UY"/>
        </w:rPr>
        <w:t>.</w:t>
      </w:r>
    </w:p>
    <w:p w14:paraId="6926B7A6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</w:p>
    <w:p w14:paraId="0D60379F" w14:textId="77777777" w:rsidR="00BF4FF2" w:rsidRPr="00BF4FF2" w:rsidRDefault="00BF4FF2" w:rsidP="00BF4FF2">
      <w:pPr>
        <w:spacing w:after="0" w:line="240" w:lineRule="auto"/>
        <w:jc w:val="both"/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</w:pP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pandemia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reforça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desaparecimento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empatia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é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agora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um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possível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portador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vírus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qual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convém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distanciar-se</w: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A 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begin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instrText xml:space="preserve"> HYPERLINK "http://www.ihu.unisinos.br/78-noticias/598691-sem-escuta-respeito-mutuo-e-colaboracao-iremos-direto-a-nossa-extincao-adverte-humberto-maturana" \t "_blank" </w:instrText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separate"/>
      </w:r>
      <w:r w:rsidRPr="00BF4FF2">
        <w:rPr>
          <w:rFonts w:ascii="Georgia" w:eastAsia="Times New Roman" w:hAnsi="Georgia" w:cs="Times New Roman"/>
          <w:color w:val="FC6B01"/>
          <w:sz w:val="27"/>
          <w:szCs w:val="27"/>
          <w:u w:val="single"/>
          <w:lang w:val="es-UY" w:eastAsia="es-UY"/>
        </w:rPr>
        <w:t>escuta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fldChar w:fldCharType="end"/>
      </w:r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de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falava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antes,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pressupõe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eu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me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exponha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. O aumento da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sensibilidade</w:t>
      </w:r>
      <w:proofErr w:type="spellEnd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 xml:space="preserve"> para o 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o poder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sofrimento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algo de doloroso. O amor como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relação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empática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assalta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 nos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fere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O amor como consumo,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lado,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comporta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Sem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não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temos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acesso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É por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isso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que falo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dor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para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com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Hoje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perdemos 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capacidade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de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perceber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em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 </w:t>
      </w:r>
      <w:proofErr w:type="spellStart"/>
      <w:r w:rsidRPr="00BF4FF2">
        <w:rPr>
          <w:rFonts w:ascii="Georgia" w:eastAsia="Times New Roman" w:hAnsi="Georgia" w:cs="Times New Roman"/>
          <w:b/>
          <w:bCs/>
          <w:color w:val="666666"/>
          <w:sz w:val="27"/>
          <w:szCs w:val="27"/>
          <w:lang w:val="es-UY" w:eastAsia="es-UY"/>
        </w:rPr>
        <w:t>alteridade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. E o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outro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privado da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sua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alteridade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, apenas se </w:t>
      </w:r>
      <w:proofErr w:type="spellStart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>deixa</w:t>
      </w:r>
      <w:proofErr w:type="spellEnd"/>
      <w:r w:rsidRPr="00BF4FF2">
        <w:rPr>
          <w:rFonts w:ascii="Georgia" w:eastAsia="Times New Roman" w:hAnsi="Georgia" w:cs="Times New Roman"/>
          <w:color w:val="666666"/>
          <w:sz w:val="27"/>
          <w:szCs w:val="27"/>
          <w:lang w:val="es-UY" w:eastAsia="es-UY"/>
        </w:rPr>
        <w:t xml:space="preserve"> consumir.</w:t>
      </w:r>
    </w:p>
    <w:p w14:paraId="3F4279D9" w14:textId="1D91C921" w:rsidR="002E2F5B" w:rsidRDefault="002E2F5B"/>
    <w:p w14:paraId="7CDDC296" w14:textId="627EFF42" w:rsidR="00BF4FF2" w:rsidRDefault="00BF4FF2"/>
    <w:p w14:paraId="3D13701A" w14:textId="73BF7FE5" w:rsidR="00BF4FF2" w:rsidRDefault="00BF4FF2">
      <w:hyperlink r:id="rId11" w:history="1">
        <w:r w:rsidRPr="00976167">
          <w:rPr>
            <w:rStyle w:val="Hipervnculo"/>
          </w:rPr>
          <w:t>http://www.ihu.unisinos.br/606930-o-valor-dos-arrepios-a-dor-nos-torna-humanos-entrevista-com-byung-chul-han</w:t>
        </w:r>
      </w:hyperlink>
    </w:p>
    <w:p w14:paraId="53994922" w14:textId="77777777" w:rsidR="00BF4FF2" w:rsidRDefault="00BF4FF2"/>
    <w:p w14:paraId="5990A834" w14:textId="77777777" w:rsidR="00BF4FF2" w:rsidRDefault="00BF4FF2"/>
    <w:sectPr w:rsidR="00BF4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F2"/>
    <w:rsid w:val="002E2F5B"/>
    <w:rsid w:val="006D4D2B"/>
    <w:rsid w:val="00B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DD0E9"/>
  <w15:chartTrackingRefBased/>
  <w15:docId w15:val="{1472AA79-7F10-4111-9801-10698855B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FF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F4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5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770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487596071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320961586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749011434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2022047985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  <w:div w:id="500439102">
          <w:marLeft w:val="0"/>
          <w:marRight w:val="0"/>
          <w:marTop w:val="450"/>
          <w:marBottom w:val="450"/>
          <w:divBdr>
            <w:top w:val="single" w:sz="12" w:space="11" w:color="DDDDDD"/>
            <w:left w:val="none" w:sz="0" w:space="0" w:color="auto"/>
            <w:bottom w:val="single" w:sz="12" w:space="11" w:color="DDDDDD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hu.unisinos.br/78-noticias/569948-coracao-de-smartphon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hu.unisinos.br/597601-o-risco-agora-e-a-pandemia-da-ment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hu.unisinos.br/597921-estamos-a-caminho-de-uma-nova-sociedade-disciplinar-artigo-de-byung-chul-han" TargetMode="External"/><Relationship Id="rId11" Type="http://schemas.openxmlformats.org/officeDocument/2006/relationships/hyperlink" Target="http://www.ihu.unisinos.br/606930-o-valor-dos-arrepios-a-dor-nos-torna-humanos-entrevista-com-byung-chul-ha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ihu.unisinos.br/581455-mexico-walter-benjamin-e-o-messianismo" TargetMode="External"/><Relationship Id="rId4" Type="http://schemas.openxmlformats.org/officeDocument/2006/relationships/hyperlink" Target="http://www.ihu.unisinos.br/599164-o-dataismo-e-uma-forma-pornografica-de-conhecimento-que-anula-o-pensamento-entrevista-com-byung-chul-han" TargetMode="External"/><Relationship Id="rId9" Type="http://schemas.openxmlformats.org/officeDocument/2006/relationships/hyperlink" Target="http://www.ihu.unisinos.br/78-noticias/597343-o-coronavirus-de-hoje-e-o-mundo-de-amanha-segundo-o-filosofo-byung-chul-h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2120</Words>
  <Characters>11664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O valor dos arrepios. A dor nos torna humanos. Entrevista com Byung-Chul Han</vt:lpstr>
      <vt:lpstr>        Eis a entrevista.</vt:lpstr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2021-02-22T12:49:00Z</dcterms:created>
  <dcterms:modified xsi:type="dcterms:W3CDTF">2021-02-22T13:19:00Z</dcterms:modified>
</cp:coreProperties>
</file>