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FA7479" w14:textId="06768F61" w:rsidR="00BA15FC" w:rsidRPr="00AF1C09" w:rsidRDefault="00BA15FC" w:rsidP="00BA15FC">
      <w:pPr>
        <w:jc w:val="center"/>
        <w:rPr>
          <w:b/>
          <w:bCs/>
          <w:sz w:val="28"/>
          <w:szCs w:val="28"/>
          <w:u w:val="single"/>
          <w:lang w:eastAsia="pt-PT"/>
        </w:rPr>
      </w:pPr>
      <w:r w:rsidRPr="00AF1C09">
        <w:rPr>
          <w:b/>
          <w:bCs/>
          <w:sz w:val="28"/>
          <w:szCs w:val="28"/>
          <w:u w:val="single"/>
          <w:lang w:eastAsia="pt-PT"/>
        </w:rPr>
        <w:t>PERANTE O EXTERMÍNIO INDIGENA NO BRASIL</w:t>
      </w:r>
      <w:r w:rsidR="00410C72" w:rsidRPr="00AF1C09">
        <w:rPr>
          <w:b/>
          <w:bCs/>
          <w:sz w:val="28"/>
          <w:szCs w:val="28"/>
          <w:u w:val="single"/>
          <w:lang w:eastAsia="pt-PT"/>
        </w:rPr>
        <w:t>:</w:t>
      </w:r>
      <w:r w:rsidRPr="00AF1C09">
        <w:rPr>
          <w:b/>
          <w:bCs/>
          <w:sz w:val="28"/>
          <w:szCs w:val="28"/>
          <w:u w:val="single"/>
          <w:lang w:eastAsia="pt-PT"/>
        </w:rPr>
        <w:t xml:space="preserve"> NÃO FICAR CALADOS</w:t>
      </w:r>
    </w:p>
    <w:p w14:paraId="43FDE341" w14:textId="7E03FCC4" w:rsidR="00BA15FC" w:rsidRDefault="00BA15FC" w:rsidP="00BA15FC">
      <w:pPr>
        <w:jc w:val="center"/>
        <w:rPr>
          <w:b/>
          <w:bCs/>
          <w:u w:val="single"/>
          <w:lang w:eastAsia="pt-PT"/>
        </w:rPr>
      </w:pPr>
    </w:p>
    <w:p w14:paraId="7A04E855" w14:textId="10EEC18D" w:rsidR="00BA15FC" w:rsidRDefault="00410C72" w:rsidP="00AE0528">
      <w:pPr>
        <w:spacing w:line="276" w:lineRule="auto"/>
        <w:jc w:val="both"/>
        <w:rPr>
          <w:lang w:eastAsia="pt-PT"/>
        </w:rPr>
      </w:pPr>
      <w:r>
        <w:rPr>
          <w:lang w:eastAsia="pt-PT"/>
        </w:rPr>
        <w:t>O extermínio, perfeitamente planeado, pelo presente governo de Bolsonaro, não pode, nem deve calar a voz dos cristãos e das cristãs, de todos os pontos da Terra. É um ataque em força de colonialistas, baseadas numa economia neoliberalista, disposta a matar as florestas, a fauna e o biodiversidade, favorecendo, assim, os grandes latifundiários</w:t>
      </w:r>
      <w:r w:rsidR="00355F69">
        <w:rPr>
          <w:lang w:eastAsia="pt-PT"/>
        </w:rPr>
        <w:t xml:space="preserve">, que começaram a disparar contra a Terra, usando, agora, ameaçar e matar todos que se opuserem às ações criminosas que as suas mãos cheias de sangue do povo indígena, que se opõem corajosamente ao saque perpetrado. Nestas terras onde os cristãos dão um exemplo a todos nós, de com a própria vida defenderem a Criação, nós os que estamos deste lado do oceano, haveremos de abrir brechas na sofreguidão neoliberal, para dizer, de forma categórica, que dizemos fim à guerra, e lutamos pela Paz e pela Justiça. A Amazónia não é só de nove países, mas os seus povos estão a construir </w:t>
      </w:r>
      <w:r w:rsidR="00AE0528">
        <w:rPr>
          <w:lang w:eastAsia="pt-PT"/>
        </w:rPr>
        <w:t>na</w:t>
      </w:r>
      <w:r w:rsidR="00355F69">
        <w:rPr>
          <w:lang w:eastAsia="pt-PT"/>
        </w:rPr>
        <w:t xml:space="preserve"> sua defesa, a nossa vida; o saque dos madeireiros também nos atinge, já nem é uma questão solidária ou fraterna, mas uma unidade ecuménica, assente no num mundo comum, criado por um Deus comum. Nós, também, sentimos a dor dos povos indígenas do Brasil e restantes países da Amazónia</w:t>
      </w:r>
      <w:r w:rsidR="00451432">
        <w:rPr>
          <w:lang w:eastAsia="pt-PT"/>
        </w:rPr>
        <w:t>;</w:t>
      </w:r>
      <w:r w:rsidR="00355F69">
        <w:rPr>
          <w:lang w:eastAsia="pt-PT"/>
        </w:rPr>
        <w:t xml:space="preserve"> </w:t>
      </w:r>
      <w:r w:rsidR="00AE0528">
        <w:rPr>
          <w:lang w:eastAsia="pt-PT"/>
        </w:rPr>
        <w:t>mas mais que isso</w:t>
      </w:r>
      <w:r w:rsidR="00451432">
        <w:rPr>
          <w:lang w:eastAsia="pt-PT"/>
        </w:rPr>
        <w:t>,</w:t>
      </w:r>
      <w:r w:rsidR="00AE0528">
        <w:rPr>
          <w:lang w:eastAsia="pt-PT"/>
        </w:rPr>
        <w:t xml:space="preserve"> o que se vem fazendo nestes países, está bem à nossa volta implantada, o extermínio da Humanidade, que grita em cada ser vivente. </w:t>
      </w:r>
    </w:p>
    <w:p w14:paraId="58E5F7D1" w14:textId="7F3D6C29" w:rsidR="00AE0528" w:rsidRDefault="00AE0528" w:rsidP="00AE0528">
      <w:pPr>
        <w:spacing w:line="276" w:lineRule="auto"/>
        <w:jc w:val="both"/>
        <w:rPr>
          <w:lang w:eastAsia="pt-PT"/>
        </w:rPr>
      </w:pPr>
      <w:r>
        <w:rPr>
          <w:lang w:eastAsia="pt-PT"/>
        </w:rPr>
        <w:t>Mais uma vez Luiz Eloy Terena, da “Articulação dos Povos Indígenas do Brasil” (APIB), na 46.ª sessão ordinária do Conselho dos Direitos Humanos das Nações Unidas, denunciou</w:t>
      </w:r>
      <w:r w:rsidR="00451432">
        <w:rPr>
          <w:lang w:eastAsia="pt-PT"/>
        </w:rPr>
        <w:t>,</w:t>
      </w:r>
      <w:r>
        <w:rPr>
          <w:lang w:eastAsia="pt-PT"/>
        </w:rPr>
        <w:t xml:space="preserve"> há dias</w:t>
      </w:r>
      <w:r w:rsidR="00451432">
        <w:rPr>
          <w:lang w:eastAsia="pt-PT"/>
        </w:rPr>
        <w:t>,</w:t>
      </w:r>
      <w:r>
        <w:rPr>
          <w:lang w:eastAsia="pt-PT"/>
        </w:rPr>
        <w:t xml:space="preserve"> a situação vivida, naqueles territórios, por motivo da pandemia COVID-19</w:t>
      </w:r>
      <w:r w:rsidR="00451432">
        <w:rPr>
          <w:lang w:eastAsia="pt-PT"/>
        </w:rPr>
        <w:t>.</w:t>
      </w:r>
      <w:r>
        <w:rPr>
          <w:lang w:eastAsia="pt-PT"/>
        </w:rPr>
        <w:t xml:space="preserve"> </w:t>
      </w:r>
      <w:r w:rsidR="00451432">
        <w:rPr>
          <w:lang w:eastAsia="pt-PT"/>
        </w:rPr>
        <w:t>M</w:t>
      </w:r>
      <w:r>
        <w:rPr>
          <w:lang w:eastAsia="pt-PT"/>
        </w:rPr>
        <w:t>uitas vidas – disse -, têm padecido, por inercia e ineficiência, talvez premeditada, do Governo brasileiro. A pandemia surgida do vírus COV</w:t>
      </w:r>
      <w:r w:rsidR="00451432">
        <w:rPr>
          <w:lang w:eastAsia="pt-PT"/>
        </w:rPr>
        <w:t>I</w:t>
      </w:r>
      <w:r>
        <w:rPr>
          <w:lang w:eastAsia="pt-PT"/>
        </w:rPr>
        <w:t>D-19, é mais uma oportunidade para eliminar aqueles e aquelas que se têm batido contra a exploração desenfreada da terra.</w:t>
      </w:r>
      <w:r w:rsidR="00884B8D">
        <w:rPr>
          <w:lang w:eastAsia="pt-PT"/>
        </w:rPr>
        <w:t xml:space="preserve"> Existem 114 grupos indígenas completamente isolados e à mercê dos senhores do poder, soma</w:t>
      </w:r>
      <w:r w:rsidR="00451432">
        <w:rPr>
          <w:lang w:eastAsia="pt-PT"/>
        </w:rPr>
        <w:t>ndo</w:t>
      </w:r>
      <w:r w:rsidR="00884B8D">
        <w:rPr>
          <w:lang w:eastAsia="pt-PT"/>
        </w:rPr>
        <w:t xml:space="preserve"> já 43 685 casos</w:t>
      </w:r>
      <w:r w:rsidR="00451432">
        <w:rPr>
          <w:lang w:eastAsia="pt-PT"/>
        </w:rPr>
        <w:t>,</w:t>
      </w:r>
      <w:r w:rsidR="00884B8D">
        <w:rPr>
          <w:lang w:eastAsia="pt-PT"/>
        </w:rPr>
        <w:t xml:space="preserve"> o registo dos infetados indígenas, só nas suas zonas urbanas, fora destas “morre-enterra”, não existem dados. Ou seja, a pandemia COVID-19 veio juntar-se à pandemia com que têm vivido todos os povos que desde muitos séculos tinham as suas terras e viviam em paz, com suas crenças e seus costumes, numa economia que não tem paralelo com a economia neoliberal, e muito menos com a economia “bolsonarista”. </w:t>
      </w:r>
    </w:p>
    <w:p w14:paraId="381CE127" w14:textId="142AE4DE" w:rsidR="00884B8D" w:rsidRPr="00D81321" w:rsidRDefault="00884B8D" w:rsidP="00D81321">
      <w:pPr>
        <w:spacing w:line="276" w:lineRule="auto"/>
        <w:jc w:val="both"/>
        <w:rPr>
          <w:rFonts w:asciiTheme="majorHAnsi" w:hAnsiTheme="majorHAnsi" w:cstheme="majorHAnsi"/>
          <w:lang w:eastAsia="pt-PT"/>
        </w:rPr>
      </w:pPr>
      <w:r>
        <w:rPr>
          <w:lang w:eastAsia="pt-PT"/>
        </w:rPr>
        <w:t xml:space="preserve">“Vivemos um momento muito sério no nosso país. O atual governo brasileiro implementou uma política indigenista extremamente prejudicial aos povos </w:t>
      </w:r>
      <w:r w:rsidR="00D81321">
        <w:rPr>
          <w:lang w:eastAsia="pt-PT"/>
        </w:rPr>
        <w:t xml:space="preserve">indígenas” – alertou Eloy, na sua intervenção nas Nações Unidas. São violações sobre violações, e agora muito mais cerradas com a pandemia do COVID-19. O CIMI (Conselho Indigenista Missionário), tem vindo a exercer pressão, e muita luta, para que as medidas que afrontam qualquer estado democrático, </w:t>
      </w:r>
      <w:r w:rsidR="00451432">
        <w:rPr>
          <w:lang w:eastAsia="pt-PT"/>
        </w:rPr>
        <w:t>cessem a sua atividade de continuar a dar</w:t>
      </w:r>
      <w:r w:rsidR="00D81321">
        <w:rPr>
          <w:lang w:eastAsia="pt-PT"/>
        </w:rPr>
        <w:t xml:space="preserve"> </w:t>
      </w:r>
      <w:r w:rsidR="00D81321" w:rsidRPr="00D81321">
        <w:rPr>
          <w:rFonts w:asciiTheme="majorHAnsi" w:hAnsiTheme="majorHAnsi" w:cstheme="majorHAnsi"/>
          <w:lang w:eastAsia="pt-PT"/>
        </w:rPr>
        <w:t>privilégio</w:t>
      </w:r>
      <w:r w:rsidR="00451432">
        <w:rPr>
          <w:rFonts w:asciiTheme="majorHAnsi" w:hAnsiTheme="majorHAnsi" w:cstheme="majorHAnsi"/>
          <w:lang w:eastAsia="pt-PT"/>
        </w:rPr>
        <w:t>s</w:t>
      </w:r>
      <w:r w:rsidR="00D81321" w:rsidRPr="00D81321">
        <w:rPr>
          <w:rFonts w:asciiTheme="majorHAnsi" w:hAnsiTheme="majorHAnsi" w:cstheme="majorHAnsi"/>
          <w:lang w:eastAsia="pt-PT"/>
        </w:rPr>
        <w:t xml:space="preserve"> à exploração económica dos territórios</w:t>
      </w:r>
      <w:r w:rsidR="00451432">
        <w:rPr>
          <w:rFonts w:asciiTheme="majorHAnsi" w:hAnsiTheme="majorHAnsi" w:cstheme="majorHAnsi"/>
          <w:lang w:eastAsia="pt-PT"/>
        </w:rPr>
        <w:t xml:space="preserve"> e</w:t>
      </w:r>
      <w:r w:rsidR="00D81321" w:rsidRPr="00D81321">
        <w:rPr>
          <w:rFonts w:asciiTheme="majorHAnsi" w:hAnsiTheme="majorHAnsi" w:cstheme="majorHAnsi"/>
          <w:lang w:eastAsia="pt-PT"/>
        </w:rPr>
        <w:t xml:space="preserve"> à exploração e devastação da selva amazónica.</w:t>
      </w:r>
    </w:p>
    <w:p w14:paraId="0A2EB822" w14:textId="506D1F6D" w:rsidR="00791B69" w:rsidRDefault="00791B69" w:rsidP="00D81321">
      <w:pPr>
        <w:shd w:val="clear" w:color="auto" w:fill="FFFFFF"/>
        <w:spacing w:after="225" w:line="276" w:lineRule="auto"/>
        <w:jc w:val="both"/>
        <w:textAlignment w:val="top"/>
        <w:rPr>
          <w:rFonts w:asciiTheme="majorHAnsi" w:eastAsia="Times New Roman" w:hAnsiTheme="majorHAnsi" w:cstheme="majorHAnsi"/>
          <w:color w:val="333333"/>
          <w:lang w:eastAsia="pt-PT"/>
        </w:rPr>
      </w:pPr>
      <w:r w:rsidRPr="00791B69">
        <w:rPr>
          <w:rFonts w:asciiTheme="majorHAnsi" w:eastAsia="Times New Roman" w:hAnsiTheme="majorHAnsi" w:cstheme="majorHAnsi"/>
          <w:color w:val="333333"/>
          <w:lang w:eastAsia="pt-PT"/>
        </w:rPr>
        <w:t>“Essa segunda onda do coronavírus vai atingir diretamente os povos indígenas porque o governo não fez o que deveria ter feito, nem mesmo a partir de decisão do S</w:t>
      </w:r>
      <w:r w:rsidR="00D81321">
        <w:rPr>
          <w:rFonts w:asciiTheme="majorHAnsi" w:eastAsia="Times New Roman" w:hAnsiTheme="majorHAnsi" w:cstheme="majorHAnsi"/>
          <w:color w:val="333333"/>
          <w:lang w:eastAsia="pt-PT"/>
        </w:rPr>
        <w:t xml:space="preserve">upremo </w:t>
      </w:r>
      <w:r w:rsidRPr="00791B69">
        <w:rPr>
          <w:rFonts w:asciiTheme="majorHAnsi" w:eastAsia="Times New Roman" w:hAnsiTheme="majorHAnsi" w:cstheme="majorHAnsi"/>
          <w:color w:val="333333"/>
          <w:lang w:eastAsia="pt-PT"/>
        </w:rPr>
        <w:t>T</w:t>
      </w:r>
      <w:r w:rsidR="00D81321">
        <w:rPr>
          <w:rFonts w:asciiTheme="majorHAnsi" w:eastAsia="Times New Roman" w:hAnsiTheme="majorHAnsi" w:cstheme="majorHAnsi"/>
          <w:color w:val="333333"/>
          <w:lang w:eastAsia="pt-PT"/>
        </w:rPr>
        <w:t>ribunal Federal</w:t>
      </w:r>
      <w:r w:rsidRPr="00791B69">
        <w:rPr>
          <w:rFonts w:asciiTheme="majorHAnsi" w:eastAsia="Times New Roman" w:hAnsiTheme="majorHAnsi" w:cstheme="majorHAnsi"/>
          <w:color w:val="333333"/>
          <w:lang w:eastAsia="pt-PT"/>
        </w:rPr>
        <w:t>, ou seja, organizar barreiras de proteção, barreiras de contenção, tirar os invasores dos territórios indígenas e proteger esses territórios”, alerta Antônio Eduardo Cerqueira de Oliveira, secretário-executivo do C</w:t>
      </w:r>
      <w:r w:rsidR="00D81321">
        <w:rPr>
          <w:rFonts w:asciiTheme="majorHAnsi" w:eastAsia="Times New Roman" w:hAnsiTheme="majorHAnsi" w:cstheme="majorHAnsi"/>
          <w:color w:val="333333"/>
          <w:lang w:eastAsia="pt-PT"/>
        </w:rPr>
        <w:t xml:space="preserve">IMI. Aliás, têm sido as organizações ecuménicas cristãs as primeiras a denunciar com esta política agressiva do governo do Brasil. Fazem lembrar as denúncias de </w:t>
      </w:r>
      <w:r w:rsidR="00C31780">
        <w:rPr>
          <w:rFonts w:asciiTheme="majorHAnsi" w:eastAsia="Times New Roman" w:hAnsiTheme="majorHAnsi" w:cstheme="majorHAnsi"/>
          <w:color w:val="333333"/>
          <w:lang w:eastAsia="pt-PT"/>
        </w:rPr>
        <w:t xml:space="preserve">Frei </w:t>
      </w:r>
      <w:r w:rsidR="00D81321">
        <w:rPr>
          <w:rFonts w:asciiTheme="majorHAnsi" w:eastAsia="Times New Roman" w:hAnsiTheme="majorHAnsi" w:cstheme="majorHAnsi"/>
          <w:color w:val="333333"/>
          <w:lang w:eastAsia="pt-PT"/>
        </w:rPr>
        <w:t>Barto</w:t>
      </w:r>
      <w:r w:rsidR="00C31780">
        <w:rPr>
          <w:rFonts w:asciiTheme="majorHAnsi" w:eastAsia="Times New Roman" w:hAnsiTheme="majorHAnsi" w:cstheme="majorHAnsi"/>
          <w:color w:val="333333"/>
          <w:lang w:eastAsia="pt-PT"/>
        </w:rPr>
        <w:t>lo</w:t>
      </w:r>
      <w:r w:rsidR="00D81321">
        <w:rPr>
          <w:rFonts w:asciiTheme="majorHAnsi" w:eastAsia="Times New Roman" w:hAnsiTheme="majorHAnsi" w:cstheme="majorHAnsi"/>
          <w:color w:val="333333"/>
          <w:lang w:eastAsia="pt-PT"/>
        </w:rPr>
        <w:t xml:space="preserve">mé </w:t>
      </w:r>
      <w:r w:rsidR="00D81321">
        <w:rPr>
          <w:rFonts w:asciiTheme="majorHAnsi" w:eastAsia="Times New Roman" w:hAnsiTheme="majorHAnsi" w:cstheme="majorHAnsi"/>
          <w:color w:val="333333"/>
          <w:lang w:eastAsia="pt-PT"/>
        </w:rPr>
        <w:lastRenderedPageBreak/>
        <w:t>de Las Casas</w:t>
      </w:r>
      <w:r w:rsidR="00C31780">
        <w:rPr>
          <w:rFonts w:asciiTheme="majorHAnsi" w:eastAsia="Times New Roman" w:hAnsiTheme="majorHAnsi" w:cstheme="majorHAnsi"/>
          <w:color w:val="333333"/>
          <w:lang w:eastAsia="pt-PT"/>
        </w:rPr>
        <w:t xml:space="preserve"> e do Padre António Vieira</w:t>
      </w:r>
      <w:r w:rsidR="00451432">
        <w:rPr>
          <w:rFonts w:asciiTheme="majorHAnsi" w:eastAsia="Times New Roman" w:hAnsiTheme="majorHAnsi" w:cstheme="majorHAnsi"/>
          <w:color w:val="333333"/>
          <w:lang w:eastAsia="pt-PT"/>
        </w:rPr>
        <w:t>. O</w:t>
      </w:r>
      <w:r w:rsidR="00C31780">
        <w:rPr>
          <w:rFonts w:asciiTheme="majorHAnsi" w:eastAsia="Times New Roman" w:hAnsiTheme="majorHAnsi" w:cstheme="majorHAnsi"/>
          <w:color w:val="333333"/>
          <w:lang w:eastAsia="pt-PT"/>
        </w:rPr>
        <w:t>s seus livros,</w:t>
      </w:r>
      <w:r w:rsidR="00451432">
        <w:rPr>
          <w:rFonts w:asciiTheme="majorHAnsi" w:eastAsia="Times New Roman" w:hAnsiTheme="majorHAnsi" w:cstheme="majorHAnsi"/>
          <w:color w:val="333333"/>
          <w:lang w:eastAsia="pt-PT"/>
        </w:rPr>
        <w:t xml:space="preserve"> escritos</w:t>
      </w:r>
      <w:r w:rsidR="00C31780">
        <w:rPr>
          <w:rFonts w:asciiTheme="majorHAnsi" w:eastAsia="Times New Roman" w:hAnsiTheme="majorHAnsi" w:cstheme="majorHAnsi"/>
          <w:color w:val="333333"/>
          <w:lang w:eastAsia="pt-PT"/>
        </w:rPr>
        <w:t xml:space="preserve"> há centenas de anos, </w:t>
      </w:r>
      <w:r w:rsidR="00451432">
        <w:rPr>
          <w:rFonts w:asciiTheme="majorHAnsi" w:eastAsia="Times New Roman" w:hAnsiTheme="majorHAnsi" w:cstheme="majorHAnsi"/>
          <w:color w:val="333333"/>
          <w:lang w:eastAsia="pt-PT"/>
        </w:rPr>
        <w:t>contam-nos</w:t>
      </w:r>
      <w:r w:rsidR="00C31780">
        <w:rPr>
          <w:rFonts w:asciiTheme="majorHAnsi" w:eastAsia="Times New Roman" w:hAnsiTheme="majorHAnsi" w:cstheme="majorHAnsi"/>
          <w:color w:val="333333"/>
          <w:lang w:eastAsia="pt-PT"/>
        </w:rPr>
        <w:t xml:space="preserve"> a razia que se fazia em nome do cristianismo, dos valores e culturas destes povos; agora, e porque é nosso dever, fazemos esta denúncia, e afirmamos que todos estamos ao lado dos povos indígenas e do povo brasileiro, como cristãos que somos. </w:t>
      </w:r>
    </w:p>
    <w:p w14:paraId="6EF85318" w14:textId="123E317A" w:rsidR="00C31780" w:rsidRDefault="00C31780" w:rsidP="00D81321">
      <w:pPr>
        <w:shd w:val="clear" w:color="auto" w:fill="FFFFFF"/>
        <w:spacing w:after="225" w:line="276" w:lineRule="auto"/>
        <w:jc w:val="both"/>
        <w:textAlignment w:val="top"/>
        <w:rPr>
          <w:rFonts w:asciiTheme="majorHAnsi" w:eastAsia="Times New Roman" w:hAnsiTheme="majorHAnsi" w:cstheme="majorHAnsi"/>
          <w:color w:val="333333"/>
          <w:lang w:eastAsia="pt-PT"/>
        </w:rPr>
      </w:pPr>
      <w:r>
        <w:rPr>
          <w:rFonts w:asciiTheme="majorHAnsi" w:eastAsia="Times New Roman" w:hAnsiTheme="majorHAnsi" w:cstheme="majorHAnsi"/>
          <w:color w:val="333333"/>
          <w:lang w:eastAsia="pt-PT"/>
        </w:rPr>
        <w:t>O Jesus morto e ressuscitado, teve a sua quaresma, mas também a festividade da Páscoa, sua Ressurreição. Será este Jesus que dará força a todos que não podem calar a sua voz pela defesa da liberdade e da cultura dos povos. Muito mais ainda, a defesa das nossas vidas e da Criação que o Pai nos deu, para dela cuidarmos e não destruirmos. A Terra já não pode mais</w:t>
      </w:r>
      <w:r w:rsidR="00FE7F86">
        <w:rPr>
          <w:rFonts w:asciiTheme="majorHAnsi" w:eastAsia="Times New Roman" w:hAnsiTheme="majorHAnsi" w:cstheme="majorHAnsi"/>
          <w:color w:val="333333"/>
          <w:lang w:eastAsia="pt-PT"/>
        </w:rPr>
        <w:t xml:space="preserve">, não existem antibióticos que a curem, mas ainda vamos a tempo de a (re) construir. </w:t>
      </w:r>
    </w:p>
    <w:p w14:paraId="76FCDB86" w14:textId="715DF79B" w:rsidR="00FE7F86" w:rsidRPr="00AF1C09" w:rsidRDefault="00FE7F86" w:rsidP="00D81321">
      <w:pPr>
        <w:shd w:val="clear" w:color="auto" w:fill="FFFFFF"/>
        <w:spacing w:after="225" w:line="276" w:lineRule="auto"/>
        <w:jc w:val="both"/>
        <w:textAlignment w:val="top"/>
        <w:rPr>
          <w:rFonts w:asciiTheme="majorHAnsi" w:eastAsia="Times New Roman" w:hAnsiTheme="majorHAnsi" w:cstheme="majorHAnsi"/>
          <w:b/>
          <w:bCs/>
          <w:color w:val="333333"/>
          <w:lang w:eastAsia="pt-PT"/>
        </w:rPr>
      </w:pPr>
      <w:r w:rsidRPr="00AF1C09">
        <w:rPr>
          <w:rFonts w:asciiTheme="majorHAnsi" w:eastAsia="Times New Roman" w:hAnsiTheme="majorHAnsi" w:cstheme="majorHAnsi"/>
          <w:b/>
          <w:bCs/>
          <w:color w:val="333333"/>
          <w:lang w:eastAsia="pt-PT"/>
        </w:rPr>
        <w:t>Joaquim Armindo</w:t>
      </w:r>
    </w:p>
    <w:p w14:paraId="3CF0E6D3" w14:textId="556CB7BC" w:rsidR="00FE7F86" w:rsidRDefault="00FE7F86" w:rsidP="00D81321">
      <w:pPr>
        <w:shd w:val="clear" w:color="auto" w:fill="FFFFFF"/>
        <w:spacing w:after="225" w:line="276" w:lineRule="auto"/>
        <w:jc w:val="both"/>
        <w:textAlignment w:val="top"/>
        <w:rPr>
          <w:rFonts w:asciiTheme="majorHAnsi" w:eastAsia="Times New Roman" w:hAnsiTheme="majorHAnsi" w:cstheme="majorHAnsi"/>
          <w:color w:val="333333"/>
          <w:lang w:eastAsia="pt-PT"/>
        </w:rPr>
      </w:pPr>
      <w:r>
        <w:rPr>
          <w:rFonts w:asciiTheme="majorHAnsi" w:eastAsia="Times New Roman" w:hAnsiTheme="majorHAnsi" w:cstheme="majorHAnsi"/>
          <w:color w:val="333333"/>
          <w:lang w:eastAsia="pt-PT"/>
        </w:rPr>
        <w:t>Pós – doutorando em Teologia</w:t>
      </w:r>
    </w:p>
    <w:p w14:paraId="46D18901" w14:textId="7939136E" w:rsidR="00FE7F86" w:rsidRDefault="00FE7F86" w:rsidP="00D81321">
      <w:pPr>
        <w:shd w:val="clear" w:color="auto" w:fill="FFFFFF"/>
        <w:spacing w:after="225" w:line="276" w:lineRule="auto"/>
        <w:jc w:val="both"/>
        <w:textAlignment w:val="top"/>
        <w:rPr>
          <w:rFonts w:asciiTheme="majorHAnsi" w:eastAsia="Times New Roman" w:hAnsiTheme="majorHAnsi" w:cstheme="majorHAnsi"/>
          <w:color w:val="333333"/>
          <w:lang w:eastAsia="pt-PT"/>
        </w:rPr>
      </w:pPr>
      <w:r>
        <w:rPr>
          <w:rFonts w:asciiTheme="majorHAnsi" w:eastAsia="Times New Roman" w:hAnsiTheme="majorHAnsi" w:cstheme="majorHAnsi"/>
          <w:color w:val="333333"/>
          <w:lang w:eastAsia="pt-PT"/>
        </w:rPr>
        <w:t>Doutor em Ecologia e Saúde Ambiental</w:t>
      </w:r>
    </w:p>
    <w:p w14:paraId="1DAB55FB" w14:textId="02623CAA" w:rsidR="00FE7F86" w:rsidRDefault="00FE7F86" w:rsidP="00D81321">
      <w:pPr>
        <w:shd w:val="clear" w:color="auto" w:fill="FFFFFF"/>
        <w:spacing w:after="225" w:line="276" w:lineRule="auto"/>
        <w:jc w:val="both"/>
        <w:textAlignment w:val="top"/>
        <w:rPr>
          <w:rFonts w:asciiTheme="majorHAnsi" w:eastAsia="Times New Roman" w:hAnsiTheme="majorHAnsi" w:cstheme="majorHAnsi"/>
          <w:color w:val="333333"/>
          <w:lang w:eastAsia="pt-PT"/>
        </w:rPr>
      </w:pPr>
      <w:r>
        <w:rPr>
          <w:rFonts w:asciiTheme="majorHAnsi" w:eastAsia="Times New Roman" w:hAnsiTheme="majorHAnsi" w:cstheme="majorHAnsi"/>
          <w:color w:val="333333"/>
          <w:lang w:eastAsia="pt-PT"/>
        </w:rPr>
        <w:t>Diácono – Porto - Portugal</w:t>
      </w:r>
    </w:p>
    <w:p w14:paraId="63BCB941" w14:textId="77777777" w:rsidR="00FE7F86" w:rsidRDefault="00FE7F86" w:rsidP="00D81321">
      <w:pPr>
        <w:shd w:val="clear" w:color="auto" w:fill="FFFFFF"/>
        <w:spacing w:after="225" w:line="276" w:lineRule="auto"/>
        <w:jc w:val="both"/>
        <w:textAlignment w:val="top"/>
        <w:rPr>
          <w:rFonts w:asciiTheme="majorHAnsi" w:eastAsia="Times New Roman" w:hAnsiTheme="majorHAnsi" w:cstheme="majorHAnsi"/>
          <w:color w:val="333333"/>
          <w:lang w:eastAsia="pt-PT"/>
        </w:rPr>
      </w:pPr>
    </w:p>
    <w:p w14:paraId="22C83005" w14:textId="77777777" w:rsidR="00C31780" w:rsidRPr="00791B69" w:rsidRDefault="00C31780" w:rsidP="00D81321">
      <w:pPr>
        <w:shd w:val="clear" w:color="auto" w:fill="FFFFFF"/>
        <w:spacing w:after="225" w:line="276" w:lineRule="auto"/>
        <w:jc w:val="both"/>
        <w:textAlignment w:val="top"/>
        <w:rPr>
          <w:rFonts w:asciiTheme="majorHAnsi" w:eastAsia="Times New Roman" w:hAnsiTheme="majorHAnsi" w:cstheme="majorHAnsi"/>
          <w:lang w:eastAsia="pt-PT"/>
        </w:rPr>
      </w:pPr>
    </w:p>
    <w:sectPr w:rsidR="00C31780" w:rsidRPr="00791B6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5EE"/>
    <w:rsid w:val="00035AB8"/>
    <w:rsid w:val="000D11CA"/>
    <w:rsid w:val="002279C6"/>
    <w:rsid w:val="0024189A"/>
    <w:rsid w:val="002B0A26"/>
    <w:rsid w:val="003172C3"/>
    <w:rsid w:val="00355F69"/>
    <w:rsid w:val="0039139F"/>
    <w:rsid w:val="00410C72"/>
    <w:rsid w:val="00413A7D"/>
    <w:rsid w:val="00451432"/>
    <w:rsid w:val="00621587"/>
    <w:rsid w:val="006630C5"/>
    <w:rsid w:val="006C02D7"/>
    <w:rsid w:val="006D45EE"/>
    <w:rsid w:val="006F4971"/>
    <w:rsid w:val="00791B69"/>
    <w:rsid w:val="00884B8D"/>
    <w:rsid w:val="00910BB4"/>
    <w:rsid w:val="009A1BEA"/>
    <w:rsid w:val="009D1F62"/>
    <w:rsid w:val="00AD5161"/>
    <w:rsid w:val="00AE0528"/>
    <w:rsid w:val="00AF1C09"/>
    <w:rsid w:val="00BA15FC"/>
    <w:rsid w:val="00C31780"/>
    <w:rsid w:val="00C46F21"/>
    <w:rsid w:val="00D81321"/>
    <w:rsid w:val="00DB54F2"/>
    <w:rsid w:val="00DF1DCB"/>
    <w:rsid w:val="00F60C6B"/>
    <w:rsid w:val="00FE7F8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E16D6"/>
  <w15:chartTrackingRefBased/>
  <w15:docId w15:val="{D5260564-297C-48E1-A7D0-347624DFB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A15F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A15F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6626391">
      <w:bodyDiv w:val="1"/>
      <w:marLeft w:val="0"/>
      <w:marRight w:val="0"/>
      <w:marTop w:val="0"/>
      <w:marBottom w:val="0"/>
      <w:divBdr>
        <w:top w:val="none" w:sz="0" w:space="0" w:color="auto"/>
        <w:left w:val="none" w:sz="0" w:space="0" w:color="auto"/>
        <w:bottom w:val="none" w:sz="0" w:space="0" w:color="auto"/>
        <w:right w:val="none" w:sz="0" w:space="0" w:color="auto"/>
      </w:divBdr>
      <w:divsChild>
        <w:div w:id="1848597848">
          <w:marLeft w:val="0"/>
          <w:marRight w:val="0"/>
          <w:marTop w:val="525"/>
          <w:marBottom w:val="0"/>
          <w:divBdr>
            <w:top w:val="none" w:sz="0" w:space="0" w:color="auto"/>
            <w:left w:val="none" w:sz="0" w:space="0" w:color="auto"/>
            <w:bottom w:val="none" w:sz="0" w:space="0" w:color="auto"/>
            <w:right w:val="none" w:sz="0" w:space="0" w:color="auto"/>
          </w:divBdr>
          <w:divsChild>
            <w:div w:id="1246380306">
              <w:marLeft w:val="0"/>
              <w:marRight w:val="0"/>
              <w:marTop w:val="0"/>
              <w:marBottom w:val="0"/>
              <w:divBdr>
                <w:top w:val="none" w:sz="0" w:space="0" w:color="auto"/>
                <w:left w:val="none" w:sz="0" w:space="0" w:color="auto"/>
                <w:bottom w:val="none" w:sz="0" w:space="0" w:color="auto"/>
                <w:right w:val="none" w:sz="0" w:space="0" w:color="auto"/>
              </w:divBdr>
            </w:div>
          </w:divsChild>
        </w:div>
        <w:div w:id="1073939838">
          <w:marLeft w:val="0"/>
          <w:marRight w:val="0"/>
          <w:marTop w:val="0"/>
          <w:marBottom w:val="0"/>
          <w:divBdr>
            <w:top w:val="none" w:sz="0" w:space="0" w:color="auto"/>
            <w:left w:val="none" w:sz="0" w:space="0" w:color="auto"/>
            <w:bottom w:val="none" w:sz="0" w:space="0" w:color="auto"/>
            <w:right w:val="none" w:sz="0" w:space="0" w:color="auto"/>
          </w:divBdr>
          <w:divsChild>
            <w:div w:id="344207490">
              <w:marLeft w:val="0"/>
              <w:marRight w:val="0"/>
              <w:marTop w:val="0"/>
              <w:marBottom w:val="0"/>
              <w:divBdr>
                <w:top w:val="none" w:sz="0" w:space="0" w:color="auto"/>
                <w:left w:val="none" w:sz="0" w:space="0" w:color="auto"/>
                <w:bottom w:val="none" w:sz="0" w:space="0" w:color="auto"/>
                <w:right w:val="none" w:sz="0" w:space="0" w:color="auto"/>
              </w:divBdr>
            </w:div>
            <w:div w:id="94911575">
              <w:blockQuote w:val="1"/>
              <w:marLeft w:val="0"/>
              <w:marRight w:val="0"/>
              <w:marTop w:val="0"/>
              <w:marBottom w:val="0"/>
              <w:divBdr>
                <w:top w:val="none" w:sz="0" w:space="0" w:color="auto"/>
                <w:left w:val="none" w:sz="0" w:space="0" w:color="auto"/>
                <w:bottom w:val="none" w:sz="0" w:space="0" w:color="auto"/>
                <w:right w:val="none" w:sz="0" w:space="0" w:color="auto"/>
              </w:divBdr>
            </w:div>
            <w:div w:id="2025016019">
              <w:blockQuote w:val="1"/>
              <w:marLeft w:val="0"/>
              <w:marRight w:val="0"/>
              <w:marTop w:val="0"/>
              <w:marBottom w:val="0"/>
              <w:divBdr>
                <w:top w:val="none" w:sz="0" w:space="0" w:color="auto"/>
                <w:left w:val="none" w:sz="0" w:space="0" w:color="auto"/>
                <w:bottom w:val="none" w:sz="0" w:space="0" w:color="auto"/>
                <w:right w:val="none" w:sz="0" w:space="0" w:color="auto"/>
              </w:divBdr>
            </w:div>
            <w:div w:id="590623826">
              <w:marLeft w:val="0"/>
              <w:marRight w:val="0"/>
              <w:marTop w:val="0"/>
              <w:marBottom w:val="300"/>
              <w:divBdr>
                <w:top w:val="none" w:sz="0" w:space="0" w:color="auto"/>
                <w:left w:val="none" w:sz="0" w:space="0" w:color="auto"/>
                <w:bottom w:val="none" w:sz="0" w:space="0" w:color="auto"/>
                <w:right w:val="none" w:sz="0" w:space="0" w:color="auto"/>
              </w:divBdr>
            </w:div>
            <w:div w:id="996805046">
              <w:blockQuote w:val="1"/>
              <w:marLeft w:val="0"/>
              <w:marRight w:val="0"/>
              <w:marTop w:val="0"/>
              <w:marBottom w:val="0"/>
              <w:divBdr>
                <w:top w:val="none" w:sz="0" w:space="0" w:color="auto"/>
                <w:left w:val="none" w:sz="0" w:space="0" w:color="auto"/>
                <w:bottom w:val="none" w:sz="0" w:space="0" w:color="auto"/>
                <w:right w:val="none" w:sz="0" w:space="0" w:color="auto"/>
              </w:divBdr>
            </w:div>
            <w:div w:id="18810199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694</Words>
  <Characters>3823</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Joaquim Armindo</dc:creator>
  <cp:keywords/>
  <dc:description/>
  <cp:lastModifiedBy>Rosario Hermano</cp:lastModifiedBy>
  <cp:revision>3</cp:revision>
  <dcterms:created xsi:type="dcterms:W3CDTF">2021-03-08T13:20:00Z</dcterms:created>
  <dcterms:modified xsi:type="dcterms:W3CDTF">2021-03-08T13:20:00Z</dcterms:modified>
</cp:coreProperties>
</file>