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F9778" w14:textId="76901489" w:rsidR="00A23189" w:rsidRDefault="00A23189" w:rsidP="00A23189">
      <w:pPr>
        <w:shd w:val="clear" w:color="auto" w:fill="FFC000" w:themeFill="accent4"/>
        <w:spacing w:before="75" w:after="0" w:line="240" w:lineRule="auto"/>
        <w:jc w:val="center"/>
        <w:outlineLvl w:val="2"/>
        <w:rPr>
          <w:rFonts w:ascii="Tahoma" w:eastAsia="Times New Roman" w:hAnsi="Tahoma" w:cs="Tahoma"/>
          <w:b/>
          <w:bCs/>
          <w:color w:val="4472C4" w:themeColor="accent1"/>
          <w:sz w:val="36"/>
          <w:szCs w:val="36"/>
          <w:lang w:val="es-UY" w:eastAsia="es-UY"/>
        </w:rPr>
      </w:pPr>
      <w:r w:rsidRPr="00A23189">
        <w:rPr>
          <w:rFonts w:ascii="Tahoma" w:eastAsia="Times New Roman" w:hAnsi="Tahoma" w:cs="Tahoma"/>
          <w:b/>
          <w:bCs/>
          <w:color w:val="4472C4" w:themeColor="accent1"/>
          <w:sz w:val="36"/>
          <w:szCs w:val="36"/>
          <w:lang w:val="es-UY" w:eastAsia="es-UY"/>
        </w:rPr>
        <w:t>I REFLEXIÓN SOBRE LA RESURRECCIÓN.</w:t>
      </w:r>
    </w:p>
    <w:p w14:paraId="3FA13ABB" w14:textId="141F997A" w:rsidR="00A23189" w:rsidRPr="00A23189" w:rsidRDefault="00A23189" w:rsidP="00A23189">
      <w:pPr>
        <w:shd w:val="clear" w:color="auto" w:fill="FFC000" w:themeFill="accent4"/>
        <w:spacing w:before="75" w:after="0" w:line="240" w:lineRule="auto"/>
        <w:jc w:val="center"/>
        <w:outlineLvl w:val="2"/>
        <w:rPr>
          <w:rFonts w:ascii="Tahoma" w:eastAsia="Times New Roman" w:hAnsi="Tahoma" w:cs="Tahoma"/>
          <w:b/>
          <w:bCs/>
          <w:color w:val="4472C4" w:themeColor="accent1"/>
          <w:sz w:val="28"/>
          <w:szCs w:val="28"/>
          <w:lang w:val="es-UY" w:eastAsia="es-UY"/>
        </w:rPr>
      </w:pPr>
      <w:r w:rsidRPr="00A23189">
        <w:rPr>
          <w:rFonts w:ascii="Tahoma" w:eastAsia="Times New Roman" w:hAnsi="Tahoma" w:cs="Tahoma"/>
          <w:b/>
          <w:bCs/>
          <w:color w:val="4472C4" w:themeColor="accent1"/>
          <w:sz w:val="28"/>
          <w:szCs w:val="28"/>
          <w:lang w:val="es-UY" w:eastAsia="es-UY"/>
        </w:rPr>
        <w:t>Juan Cejudo, miembro de MOCEOP y de Comunidades Cristianas Populares</w:t>
      </w:r>
    </w:p>
    <w:p w14:paraId="2ED0ED2E" w14:textId="3BAAFF1F" w:rsidR="00A23189" w:rsidRPr="00A23189" w:rsidRDefault="00A23189" w:rsidP="00A23189">
      <w:pPr>
        <w:shd w:val="clear" w:color="auto" w:fill="FFFFFF"/>
        <w:spacing w:before="75" w:after="0" w:line="240" w:lineRule="auto"/>
        <w:outlineLvl w:val="2"/>
        <w:rPr>
          <w:rFonts w:ascii="Tahoma" w:eastAsia="Times New Roman" w:hAnsi="Tahoma" w:cs="Tahoma"/>
          <w:b/>
          <w:bCs/>
          <w:color w:val="555544"/>
          <w:sz w:val="23"/>
          <w:szCs w:val="23"/>
          <w:lang w:val="es-UY" w:eastAsia="es-UY"/>
        </w:rPr>
      </w:pPr>
    </w:p>
    <w:p w14:paraId="4F46766D" w14:textId="2B2F95BC" w:rsidR="00A23189" w:rsidRPr="00A23189" w:rsidRDefault="00A23189" w:rsidP="00A23189">
      <w:pPr>
        <w:shd w:val="clear" w:color="auto" w:fill="FFFFFF"/>
        <w:spacing w:after="0" w:line="273" w:lineRule="atLeast"/>
        <w:jc w:val="center"/>
        <w:rPr>
          <w:rFonts w:ascii="Tahoma" w:eastAsia="Times New Roman" w:hAnsi="Tahoma" w:cs="Tahoma"/>
          <w:color w:val="555544"/>
          <w:sz w:val="20"/>
          <w:szCs w:val="20"/>
          <w:lang w:val="es-UY" w:eastAsia="es-UY"/>
        </w:rPr>
      </w:pPr>
      <w:r w:rsidRPr="00A23189">
        <w:rPr>
          <w:rFonts w:ascii="Tahoma" w:eastAsia="Times New Roman" w:hAnsi="Tahoma" w:cs="Tahoma"/>
          <w:b/>
          <w:bCs/>
          <w:noProof/>
          <w:color w:val="669922"/>
          <w:sz w:val="20"/>
          <w:szCs w:val="20"/>
          <w:lang w:val="es-UY" w:eastAsia="es-UY"/>
        </w:rPr>
        <w:drawing>
          <wp:anchor distT="0" distB="0" distL="114300" distR="114300" simplePos="0" relativeHeight="251658240" behindDoc="1" locked="0" layoutInCell="1" allowOverlap="1" wp14:anchorId="7F8E1B93" wp14:editId="0AFE68E7">
            <wp:simplePos x="0" y="0"/>
            <wp:positionH relativeFrom="column">
              <wp:posOffset>3529965</wp:posOffset>
            </wp:positionH>
            <wp:positionV relativeFrom="paragraph">
              <wp:posOffset>171450</wp:posOffset>
            </wp:positionV>
            <wp:extent cx="1982309" cy="2559050"/>
            <wp:effectExtent l="0" t="0" r="0" b="0"/>
            <wp:wrapTight wrapText="bothSides">
              <wp:wrapPolygon edited="0">
                <wp:start x="0" y="0"/>
                <wp:lineTo x="0" y="21386"/>
                <wp:lineTo x="21385" y="21386"/>
                <wp:lineTo x="21385" y="0"/>
                <wp:lineTo x="0" y="0"/>
              </wp:wrapPolygon>
            </wp:wrapTight>
            <wp:docPr id="1" name="Imagen 1" descr="Imagen que contiene dibujo&#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bujo&#10;&#10;Descripción generada automá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2309" cy="2559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3A1647" w14:textId="77777777" w:rsidR="00A23189" w:rsidRPr="00A23189" w:rsidRDefault="00A23189" w:rsidP="00A23189">
      <w:pPr>
        <w:shd w:val="clear" w:color="auto" w:fill="FFFFFF"/>
        <w:spacing w:before="75" w:after="240" w:line="273" w:lineRule="atLeast"/>
        <w:jc w:val="both"/>
        <w:rPr>
          <w:rFonts w:ascii="Tahoma" w:eastAsia="Times New Roman" w:hAnsi="Tahoma" w:cs="Tahoma"/>
          <w:color w:val="000000" w:themeColor="text1"/>
          <w:sz w:val="28"/>
          <w:szCs w:val="28"/>
          <w:lang w:val="es-UY" w:eastAsia="es-UY"/>
        </w:rPr>
      </w:pPr>
      <w:r w:rsidRPr="00A23189">
        <w:rPr>
          <w:rFonts w:ascii="Tahoma" w:eastAsia="Times New Roman" w:hAnsi="Tahoma" w:cs="Tahoma"/>
          <w:color w:val="000000" w:themeColor="text1"/>
          <w:sz w:val="28"/>
          <w:szCs w:val="28"/>
          <w:lang w:val="es-UY" w:eastAsia="es-UY"/>
        </w:rPr>
        <w:t>Lo primero que me llama la atención es que la primera testigo de la Resurrección es María Magdalena, acompañada de  María la madre de Santiago y otras mujeres. Es María Magdalena quien primero acude al sepulcro cuando aún era de noche y quien se queda allí llorando porque se han llevado a su Señor. Ella avisa a los apóstoles (Pedro y Juan) que no le creen, aunque acuden al sepulcro y comprueban que lo que dicen las mujeres  es cierto.</w:t>
      </w:r>
    </w:p>
    <w:p w14:paraId="1875841A" w14:textId="33C4B489" w:rsidR="00A23189" w:rsidRPr="00A23189" w:rsidRDefault="00A23189" w:rsidP="00A23189">
      <w:pPr>
        <w:shd w:val="clear" w:color="auto" w:fill="FFFFFF"/>
        <w:spacing w:before="75" w:after="240" w:line="273" w:lineRule="atLeast"/>
        <w:jc w:val="both"/>
        <w:rPr>
          <w:rFonts w:ascii="Tahoma" w:eastAsia="Times New Roman" w:hAnsi="Tahoma" w:cs="Tahoma"/>
          <w:color w:val="000000" w:themeColor="text1"/>
          <w:sz w:val="28"/>
          <w:szCs w:val="28"/>
          <w:lang w:val="es-UY" w:eastAsia="es-UY"/>
        </w:rPr>
      </w:pPr>
      <w:r w:rsidRPr="00A23189">
        <w:rPr>
          <w:rFonts w:ascii="Tahoma" w:eastAsia="Times New Roman" w:hAnsi="Tahoma" w:cs="Tahoma"/>
          <w:color w:val="000000" w:themeColor="text1"/>
          <w:sz w:val="28"/>
          <w:szCs w:val="28"/>
          <w:lang w:val="es-UY" w:eastAsia="es-UY"/>
        </w:rPr>
        <w:t>Las mujeres son las primeras testigos de la Resurrección de Jesús. Es María la primera que dice: "He visto al Señor", está vivo...</w:t>
      </w:r>
    </w:p>
    <w:p w14:paraId="0C449CD5" w14:textId="1356BA21" w:rsidR="00A23189" w:rsidRPr="00A23189" w:rsidRDefault="00A23189" w:rsidP="00A23189">
      <w:pPr>
        <w:shd w:val="clear" w:color="auto" w:fill="FFFFFF"/>
        <w:spacing w:before="75" w:after="240" w:line="273" w:lineRule="atLeast"/>
        <w:rPr>
          <w:rFonts w:ascii="Tahoma" w:eastAsia="Times New Roman" w:hAnsi="Tahoma" w:cs="Tahoma"/>
          <w:color w:val="555544"/>
          <w:sz w:val="20"/>
          <w:szCs w:val="20"/>
          <w:lang w:val="es-UY" w:eastAsia="es-UY"/>
        </w:rPr>
      </w:pPr>
      <w:r w:rsidRPr="00A23189">
        <w:rPr>
          <w:rFonts w:ascii="Tahoma" w:eastAsia="Times New Roman" w:hAnsi="Tahoma" w:cs="Tahoma"/>
          <w:b/>
          <w:bCs/>
          <w:noProof/>
          <w:color w:val="669922"/>
          <w:sz w:val="20"/>
          <w:szCs w:val="20"/>
          <w:lang w:val="es-UY" w:eastAsia="es-UY"/>
        </w:rPr>
        <w:drawing>
          <wp:anchor distT="0" distB="0" distL="114300" distR="114300" simplePos="0" relativeHeight="251659264" behindDoc="1" locked="0" layoutInCell="1" allowOverlap="1" wp14:anchorId="6060FEEF" wp14:editId="1F3A6925">
            <wp:simplePos x="0" y="0"/>
            <wp:positionH relativeFrom="column">
              <wp:posOffset>62865</wp:posOffset>
            </wp:positionH>
            <wp:positionV relativeFrom="paragraph">
              <wp:posOffset>201930</wp:posOffset>
            </wp:positionV>
            <wp:extent cx="3130550" cy="1950720"/>
            <wp:effectExtent l="0" t="0" r="0" b="0"/>
            <wp:wrapTight wrapText="bothSides">
              <wp:wrapPolygon edited="0">
                <wp:start x="0" y="0"/>
                <wp:lineTo x="0" y="21305"/>
                <wp:lineTo x="21425" y="21305"/>
                <wp:lineTo x="21425" y="0"/>
                <wp:lineTo x="0" y="0"/>
              </wp:wrapPolygon>
            </wp:wrapTight>
            <wp:docPr id="2" name="Imagen 2" descr="Una mujer con un vestido largo&#10;&#10;Descripción generada automáticamente con confianza med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mujer con un vestido largo&#10;&#10;Descripción generada automáticamente con confianza medi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0550" cy="1950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13C65" w14:textId="7C0CD510" w:rsidR="00A23189" w:rsidRPr="00A23189" w:rsidRDefault="00A23189" w:rsidP="00A23189">
      <w:pPr>
        <w:shd w:val="clear" w:color="auto" w:fill="FFFFFF"/>
        <w:spacing w:before="75" w:after="240" w:line="273" w:lineRule="atLeast"/>
        <w:jc w:val="both"/>
        <w:rPr>
          <w:rFonts w:ascii="Tahoma" w:eastAsia="Times New Roman" w:hAnsi="Tahoma" w:cs="Tahoma"/>
          <w:color w:val="000000" w:themeColor="text1"/>
          <w:sz w:val="28"/>
          <w:szCs w:val="28"/>
          <w:lang w:val="es-UY" w:eastAsia="es-UY"/>
        </w:rPr>
      </w:pPr>
      <w:r w:rsidRPr="00A23189">
        <w:rPr>
          <w:rFonts w:ascii="Tahoma" w:eastAsia="Times New Roman" w:hAnsi="Tahoma" w:cs="Tahoma"/>
          <w:color w:val="000000" w:themeColor="text1"/>
          <w:sz w:val="28"/>
          <w:szCs w:val="28"/>
          <w:lang w:val="es-UY" w:eastAsia="es-UY"/>
        </w:rPr>
        <w:t xml:space="preserve">¿Cómo ha podido la Iglesia marginar tanto a las mujeres? En las primeras comunidades cristianas no era así. Las mujeres presidían con frecuencia en sus casas las eucaristías domésticas. Había diaconisas, </w:t>
      </w:r>
      <w:proofErr w:type="spellStart"/>
      <w:r w:rsidRPr="00A23189">
        <w:rPr>
          <w:rFonts w:ascii="Tahoma" w:eastAsia="Times New Roman" w:hAnsi="Tahoma" w:cs="Tahoma"/>
          <w:color w:val="000000" w:themeColor="text1"/>
          <w:sz w:val="28"/>
          <w:szCs w:val="28"/>
          <w:lang w:val="es-UY" w:eastAsia="es-UY"/>
        </w:rPr>
        <w:t>presbíteras</w:t>
      </w:r>
      <w:proofErr w:type="spellEnd"/>
      <w:r w:rsidRPr="00A23189">
        <w:rPr>
          <w:rFonts w:ascii="Tahoma" w:eastAsia="Times New Roman" w:hAnsi="Tahoma" w:cs="Tahoma"/>
          <w:color w:val="000000" w:themeColor="text1"/>
          <w:sz w:val="28"/>
          <w:szCs w:val="28"/>
          <w:lang w:val="es-UY" w:eastAsia="es-UY"/>
        </w:rPr>
        <w:t xml:space="preserve">, </w:t>
      </w:r>
      <w:proofErr w:type="spellStart"/>
      <w:proofErr w:type="gramStart"/>
      <w:r w:rsidRPr="00A23189">
        <w:rPr>
          <w:rFonts w:ascii="Tahoma" w:eastAsia="Times New Roman" w:hAnsi="Tahoma" w:cs="Tahoma"/>
          <w:color w:val="000000" w:themeColor="text1"/>
          <w:sz w:val="28"/>
          <w:szCs w:val="28"/>
          <w:lang w:val="es-UY" w:eastAsia="es-UY"/>
        </w:rPr>
        <w:t>epíscopas</w:t>
      </w:r>
      <w:proofErr w:type="spellEnd"/>
      <w:r w:rsidRPr="00A23189">
        <w:rPr>
          <w:rFonts w:ascii="Tahoma" w:eastAsia="Times New Roman" w:hAnsi="Tahoma" w:cs="Tahoma"/>
          <w:color w:val="000000" w:themeColor="text1"/>
          <w:sz w:val="28"/>
          <w:szCs w:val="28"/>
          <w:lang w:val="es-UY" w:eastAsia="es-UY"/>
        </w:rPr>
        <w:t>....</w:t>
      </w:r>
      <w:proofErr w:type="gramEnd"/>
      <w:r w:rsidRPr="00A23189">
        <w:rPr>
          <w:rFonts w:ascii="Tahoma" w:eastAsia="Times New Roman" w:hAnsi="Tahoma" w:cs="Tahoma"/>
          <w:color w:val="000000" w:themeColor="text1"/>
          <w:sz w:val="28"/>
          <w:szCs w:val="28"/>
          <w:lang w:val="es-UY" w:eastAsia="es-UY"/>
        </w:rPr>
        <w:t xml:space="preserve">¿Cómo puede ser la Iglesia en la actualidad tan patriarcal, tan machista? Rechina ver esas imágenes de varones, la mayoría ancianos, obispos, cardenales, con túnicas rojas, capas, mitras y báculos, propios de otras épocas y ninguna </w:t>
      </w:r>
      <w:proofErr w:type="gramStart"/>
      <w:r w:rsidRPr="00A23189">
        <w:rPr>
          <w:rFonts w:ascii="Tahoma" w:eastAsia="Times New Roman" w:hAnsi="Tahoma" w:cs="Tahoma"/>
          <w:color w:val="000000" w:themeColor="text1"/>
          <w:sz w:val="28"/>
          <w:szCs w:val="28"/>
          <w:lang w:val="es-UY" w:eastAsia="es-UY"/>
        </w:rPr>
        <w:t>mujer....</w:t>
      </w:r>
      <w:proofErr w:type="gramEnd"/>
      <w:r w:rsidRPr="00A23189">
        <w:rPr>
          <w:rFonts w:ascii="Tahoma" w:eastAsia="Times New Roman" w:hAnsi="Tahoma" w:cs="Tahoma"/>
          <w:color w:val="000000" w:themeColor="text1"/>
          <w:sz w:val="28"/>
          <w:szCs w:val="28"/>
          <w:lang w:val="es-UY" w:eastAsia="es-UY"/>
        </w:rPr>
        <w:t>.Esa imagen va contra el evangelio.</w:t>
      </w:r>
    </w:p>
    <w:p w14:paraId="44B6BE31" w14:textId="77777777" w:rsidR="00A23189" w:rsidRPr="00A23189" w:rsidRDefault="00A23189" w:rsidP="00A23189">
      <w:pPr>
        <w:shd w:val="clear" w:color="auto" w:fill="FFFFFF"/>
        <w:spacing w:before="75" w:after="240" w:line="273" w:lineRule="atLeast"/>
        <w:rPr>
          <w:rFonts w:ascii="Tahoma" w:eastAsia="Times New Roman" w:hAnsi="Tahoma" w:cs="Tahoma"/>
          <w:color w:val="555544"/>
          <w:sz w:val="20"/>
          <w:szCs w:val="20"/>
          <w:lang w:val="es-UY" w:eastAsia="es-UY"/>
        </w:rPr>
      </w:pPr>
    </w:p>
    <w:p w14:paraId="5B5E2A46" w14:textId="147ED1AA" w:rsidR="00A23189" w:rsidRPr="00A23189" w:rsidRDefault="00A23189" w:rsidP="00A23189">
      <w:pPr>
        <w:shd w:val="clear" w:color="auto" w:fill="FFFFFF"/>
        <w:spacing w:after="0" w:line="273" w:lineRule="atLeast"/>
        <w:jc w:val="both"/>
        <w:rPr>
          <w:rFonts w:ascii="Tahoma" w:eastAsia="Times New Roman" w:hAnsi="Tahoma" w:cs="Tahoma"/>
          <w:color w:val="555544"/>
          <w:sz w:val="20"/>
          <w:szCs w:val="20"/>
          <w:lang w:val="es-UY" w:eastAsia="es-UY"/>
        </w:rPr>
      </w:pPr>
      <w:r w:rsidRPr="00A23189">
        <w:rPr>
          <w:rFonts w:ascii="Tahoma" w:eastAsia="Times New Roman" w:hAnsi="Tahoma" w:cs="Tahoma"/>
          <w:b/>
          <w:bCs/>
          <w:noProof/>
          <w:color w:val="669922"/>
          <w:sz w:val="28"/>
          <w:szCs w:val="28"/>
          <w:lang w:val="es-UY" w:eastAsia="es-UY"/>
        </w:rPr>
        <w:lastRenderedPageBreak/>
        <w:drawing>
          <wp:anchor distT="0" distB="0" distL="114300" distR="114300" simplePos="0" relativeHeight="251660288" behindDoc="1" locked="0" layoutInCell="1" allowOverlap="1" wp14:anchorId="7E58DFF4" wp14:editId="482E10BB">
            <wp:simplePos x="0" y="0"/>
            <wp:positionH relativeFrom="column">
              <wp:posOffset>2437765</wp:posOffset>
            </wp:positionH>
            <wp:positionV relativeFrom="paragraph">
              <wp:posOffset>52705</wp:posOffset>
            </wp:positionV>
            <wp:extent cx="3117850" cy="1977525"/>
            <wp:effectExtent l="0" t="0" r="6350" b="3810"/>
            <wp:wrapTight wrapText="bothSides">
              <wp:wrapPolygon edited="0">
                <wp:start x="0" y="0"/>
                <wp:lineTo x="0" y="21434"/>
                <wp:lineTo x="21512" y="21434"/>
                <wp:lineTo x="21512" y="0"/>
                <wp:lineTo x="0" y="0"/>
              </wp:wrapPolygon>
            </wp:wrapTight>
            <wp:docPr id="3" name="Imagen 3" descr="Un grupo de personas disfrazadas&#10;&#10;Descripción generada automáticamente con confianza med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grupo de personas disfrazadas&#10;&#10;Descripción generada automáticamente con confianza medi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7850" cy="197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189">
        <w:rPr>
          <w:rFonts w:ascii="Tahoma" w:eastAsia="Times New Roman" w:hAnsi="Tahoma" w:cs="Tahoma"/>
          <w:color w:val="555544"/>
          <w:sz w:val="28"/>
          <w:szCs w:val="28"/>
          <w:lang w:val="es-UY" w:eastAsia="es-UY"/>
        </w:rPr>
        <w:t>C</w:t>
      </w:r>
      <w:r w:rsidRPr="00A23189">
        <w:rPr>
          <w:rFonts w:ascii="Tahoma" w:eastAsia="Times New Roman" w:hAnsi="Tahoma" w:cs="Tahoma"/>
          <w:color w:val="000000" w:themeColor="text1"/>
          <w:sz w:val="28"/>
          <w:szCs w:val="28"/>
          <w:lang w:val="es-UY" w:eastAsia="es-UY"/>
        </w:rPr>
        <w:t>ierto que el Papa Francisco se esfuerza en hacer algunos nombramientos de mujeres para determinados cargos, pero muy lejos del protagonismo que tuvieron las mujeres en la Resurrección y en las primeras comunidades cristianas y por supuesto a años luz de la sensibilidad que existe hoy en nuestra sociedad por la igualdad entre hombres y mujeres....</w:t>
      </w:r>
    </w:p>
    <w:p w14:paraId="4688A4CF" w14:textId="1AF4DA46" w:rsidR="00A23189" w:rsidRPr="00A23189" w:rsidRDefault="00A23189" w:rsidP="00A23189">
      <w:pPr>
        <w:shd w:val="clear" w:color="auto" w:fill="FFFFFF"/>
        <w:spacing w:before="75" w:after="240" w:line="273" w:lineRule="atLeast"/>
        <w:jc w:val="both"/>
        <w:rPr>
          <w:rFonts w:ascii="Tahoma" w:eastAsia="Times New Roman" w:hAnsi="Tahoma" w:cs="Tahoma"/>
          <w:color w:val="000000" w:themeColor="text1"/>
          <w:sz w:val="28"/>
          <w:szCs w:val="28"/>
          <w:lang w:val="es-UY" w:eastAsia="es-UY"/>
        </w:rPr>
      </w:pPr>
    </w:p>
    <w:p w14:paraId="1A138837" w14:textId="1430F7EE" w:rsidR="00A23189" w:rsidRPr="00A23189" w:rsidRDefault="00A23189" w:rsidP="00A23189">
      <w:pPr>
        <w:shd w:val="clear" w:color="auto" w:fill="FFFFFF"/>
        <w:spacing w:before="75" w:after="240" w:line="273" w:lineRule="atLeast"/>
        <w:jc w:val="both"/>
        <w:rPr>
          <w:rFonts w:ascii="Tahoma" w:eastAsia="Times New Roman" w:hAnsi="Tahoma" w:cs="Tahoma"/>
          <w:color w:val="000000" w:themeColor="text1"/>
          <w:sz w:val="28"/>
          <w:szCs w:val="28"/>
          <w:lang w:val="es-UY" w:eastAsia="es-UY"/>
        </w:rPr>
      </w:pPr>
      <w:r w:rsidRPr="00A23189">
        <w:rPr>
          <w:rFonts w:ascii="Tahoma" w:eastAsia="Times New Roman" w:hAnsi="Tahoma" w:cs="Tahoma"/>
          <w:color w:val="000000" w:themeColor="text1"/>
          <w:sz w:val="28"/>
          <w:szCs w:val="28"/>
          <w:lang w:val="es-UY" w:eastAsia="es-UY"/>
        </w:rPr>
        <w:t>El otro mensaje para mí fundamental es que Dios le da la razón al crucificado resucitándolo. Las causas de Jesús, el anuncio de la Buena Nueva del Reino de Dios son las causas de Dios. La opción por los pobres y marginados para aliviarles de su sufrimiento, la denuncia frontal de aquellos responsables religiosos y políticos, culpables de la opresión del Pueblo, la apuesta por los valores del Reino: verdad, justicia, paz, fraternidad, igualdad, libertad,  porque todos somos hermanos de un mismo padre y por tanto hermanos...ésos son los valores de Dios. Por eso le resucita.</w:t>
      </w:r>
    </w:p>
    <w:p w14:paraId="7A5D612C" w14:textId="0053E28F" w:rsidR="00A23189" w:rsidRPr="00A23189" w:rsidRDefault="00A23189" w:rsidP="00A23189">
      <w:pPr>
        <w:shd w:val="clear" w:color="auto" w:fill="FFFFFF"/>
        <w:spacing w:before="75" w:after="240" w:line="273" w:lineRule="atLeast"/>
        <w:jc w:val="both"/>
        <w:rPr>
          <w:rFonts w:ascii="Tahoma" w:eastAsia="Times New Roman" w:hAnsi="Tahoma" w:cs="Tahoma"/>
          <w:color w:val="000000" w:themeColor="text1"/>
          <w:sz w:val="28"/>
          <w:szCs w:val="28"/>
          <w:lang w:val="es-UY" w:eastAsia="es-UY"/>
        </w:rPr>
      </w:pPr>
      <w:r w:rsidRPr="00A23189">
        <w:rPr>
          <w:rFonts w:ascii="Tahoma" w:eastAsia="Times New Roman" w:hAnsi="Tahoma" w:cs="Tahoma"/>
          <w:color w:val="000000" w:themeColor="text1"/>
          <w:sz w:val="28"/>
          <w:szCs w:val="28"/>
          <w:lang w:val="es-UY" w:eastAsia="es-UY"/>
        </w:rPr>
        <w:t xml:space="preserve">¡Y cómo </w:t>
      </w:r>
      <w:proofErr w:type="gramStart"/>
      <w:r w:rsidRPr="00A23189">
        <w:rPr>
          <w:rFonts w:ascii="Tahoma" w:eastAsia="Times New Roman" w:hAnsi="Tahoma" w:cs="Tahoma"/>
          <w:color w:val="000000" w:themeColor="text1"/>
          <w:sz w:val="28"/>
          <w:szCs w:val="28"/>
          <w:lang w:val="es-UY" w:eastAsia="es-UY"/>
        </w:rPr>
        <w:t>le</w:t>
      </w:r>
      <w:proofErr w:type="gramEnd"/>
      <w:r w:rsidRPr="00A23189">
        <w:rPr>
          <w:rFonts w:ascii="Tahoma" w:eastAsia="Times New Roman" w:hAnsi="Tahoma" w:cs="Tahoma"/>
          <w:color w:val="000000" w:themeColor="text1"/>
          <w:sz w:val="28"/>
          <w:szCs w:val="28"/>
          <w:lang w:val="es-UY" w:eastAsia="es-UY"/>
        </w:rPr>
        <w:t xml:space="preserve"> molesta a los poderosos que los apóstoles prediquen a Cristo resucitado! Porque ellos decidieron matar a Jesús por blasfemo, por político y revolucionario que se hizo pasar por Mesías, por Rey...</w:t>
      </w:r>
    </w:p>
    <w:p w14:paraId="7177A447" w14:textId="523CD782" w:rsidR="00A23189" w:rsidRPr="00A23189" w:rsidRDefault="00A23189" w:rsidP="00A23189">
      <w:pPr>
        <w:shd w:val="clear" w:color="auto" w:fill="FFFFFF"/>
        <w:spacing w:before="75" w:after="240" w:line="273" w:lineRule="atLeast"/>
        <w:jc w:val="both"/>
        <w:rPr>
          <w:rFonts w:ascii="Tahoma" w:eastAsia="Times New Roman" w:hAnsi="Tahoma" w:cs="Tahoma"/>
          <w:color w:val="000000" w:themeColor="text1"/>
          <w:sz w:val="28"/>
          <w:szCs w:val="28"/>
          <w:lang w:val="es-UY" w:eastAsia="es-UY"/>
        </w:rPr>
      </w:pPr>
      <w:r w:rsidRPr="00A23189">
        <w:rPr>
          <w:rFonts w:ascii="Tahoma" w:eastAsia="Times New Roman" w:hAnsi="Tahoma" w:cs="Tahoma"/>
          <w:noProof/>
          <w:color w:val="000000" w:themeColor="text1"/>
          <w:sz w:val="28"/>
          <w:szCs w:val="28"/>
          <w:lang w:val="es-UY" w:eastAsia="es-UY"/>
        </w:rPr>
        <w:drawing>
          <wp:anchor distT="0" distB="0" distL="114300" distR="114300" simplePos="0" relativeHeight="251661312" behindDoc="1" locked="0" layoutInCell="1" allowOverlap="1" wp14:anchorId="669DAA28" wp14:editId="5EFE7DB7">
            <wp:simplePos x="0" y="0"/>
            <wp:positionH relativeFrom="column">
              <wp:posOffset>3510915</wp:posOffset>
            </wp:positionH>
            <wp:positionV relativeFrom="paragraph">
              <wp:posOffset>431165</wp:posOffset>
            </wp:positionV>
            <wp:extent cx="1854200" cy="2502104"/>
            <wp:effectExtent l="0" t="0" r="0" b="0"/>
            <wp:wrapTight wrapText="bothSides">
              <wp:wrapPolygon edited="0">
                <wp:start x="0" y="0"/>
                <wp:lineTo x="0" y="21381"/>
                <wp:lineTo x="21304" y="21381"/>
                <wp:lineTo x="21304" y="0"/>
                <wp:lineTo x="0" y="0"/>
              </wp:wrapPolygon>
            </wp:wrapTight>
            <wp:docPr id="4" name="Imagen 4" descr="Imagen que contiene interior, persona, hombre, sostener&#10;&#10;Descripción generada automá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nterior, persona, hombre, sostener&#10;&#10;Descripción generada automáticament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0" cy="25021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189">
        <w:rPr>
          <w:rFonts w:ascii="Tahoma" w:eastAsia="Times New Roman" w:hAnsi="Tahoma" w:cs="Tahoma"/>
          <w:color w:val="000000" w:themeColor="text1"/>
          <w:sz w:val="28"/>
          <w:szCs w:val="28"/>
          <w:lang w:val="es-UY" w:eastAsia="es-UY"/>
        </w:rPr>
        <w:t xml:space="preserve">Dios, resucitando a Jesús, les deja en evidencia a ellos. "Vosotros lo habéis matado, pero Dios lo ha resucitado"...Y los encarcelaban por ello y los mataban, como a </w:t>
      </w:r>
      <w:proofErr w:type="spellStart"/>
      <w:r w:rsidRPr="00A23189">
        <w:rPr>
          <w:rFonts w:ascii="Tahoma" w:eastAsia="Times New Roman" w:hAnsi="Tahoma" w:cs="Tahoma"/>
          <w:color w:val="000000" w:themeColor="text1"/>
          <w:sz w:val="28"/>
          <w:szCs w:val="28"/>
          <w:lang w:val="es-UY" w:eastAsia="es-UY"/>
        </w:rPr>
        <w:t>Estéban</w:t>
      </w:r>
      <w:proofErr w:type="spellEnd"/>
      <w:r w:rsidRPr="00A23189">
        <w:rPr>
          <w:rFonts w:ascii="Tahoma" w:eastAsia="Times New Roman" w:hAnsi="Tahoma" w:cs="Tahoma"/>
          <w:color w:val="000000" w:themeColor="text1"/>
          <w:sz w:val="28"/>
          <w:szCs w:val="28"/>
          <w:lang w:val="es-UY" w:eastAsia="es-UY"/>
        </w:rPr>
        <w:t>, que lo apedrearon.</w:t>
      </w:r>
    </w:p>
    <w:p w14:paraId="15E61F59" w14:textId="77777777" w:rsidR="00A23189" w:rsidRPr="00A23189" w:rsidRDefault="00A23189" w:rsidP="00A23189">
      <w:pPr>
        <w:shd w:val="clear" w:color="auto" w:fill="FFFFFF"/>
        <w:spacing w:before="75" w:after="240" w:line="273" w:lineRule="atLeast"/>
        <w:jc w:val="both"/>
        <w:rPr>
          <w:rFonts w:ascii="Tahoma" w:eastAsia="Times New Roman" w:hAnsi="Tahoma" w:cs="Tahoma"/>
          <w:color w:val="000000" w:themeColor="text1"/>
          <w:sz w:val="28"/>
          <w:szCs w:val="28"/>
          <w:lang w:val="es-UY" w:eastAsia="es-UY"/>
        </w:rPr>
      </w:pPr>
      <w:r w:rsidRPr="00A23189">
        <w:rPr>
          <w:rFonts w:ascii="Tahoma" w:eastAsia="Times New Roman" w:hAnsi="Tahoma" w:cs="Tahoma"/>
          <w:color w:val="000000" w:themeColor="text1"/>
          <w:sz w:val="28"/>
          <w:szCs w:val="28"/>
          <w:lang w:val="es-UY" w:eastAsia="es-UY"/>
        </w:rPr>
        <w:t>Creer en la Resurrección es apostar por otro Mundo distinto, más justo, igualitario, sin discriminación ni marginación, donde no sea posible que un 1% tenga tantos bienes como todo el resto del Mundo junto, donde no se gasten verdaderas fortunas en encontrar agua en Marte o en la Luna mientras en nuestro Mundo millones de personas no tienen acceso al agua potable, donde pasan hambre más de 800 millones mientras en los países desarrollados se tiran miles y miles de toneladas  de alimentos a la basura o se derrocha en planes para adelgazar...</w:t>
      </w:r>
    </w:p>
    <w:p w14:paraId="5A124CA7" w14:textId="6EE882DB" w:rsidR="00A23189" w:rsidRPr="00A23189" w:rsidRDefault="00A23189" w:rsidP="00A23189">
      <w:pPr>
        <w:shd w:val="clear" w:color="auto" w:fill="FFFFFF"/>
        <w:spacing w:before="75" w:after="240" w:line="273" w:lineRule="atLeast"/>
        <w:jc w:val="both"/>
        <w:rPr>
          <w:rFonts w:ascii="Tahoma" w:eastAsia="Times New Roman" w:hAnsi="Tahoma" w:cs="Tahoma"/>
          <w:color w:val="000000" w:themeColor="text1"/>
          <w:sz w:val="28"/>
          <w:szCs w:val="28"/>
          <w:lang w:val="es-UY" w:eastAsia="es-UY"/>
        </w:rPr>
      </w:pPr>
      <w:r w:rsidRPr="00A23189">
        <w:rPr>
          <w:rFonts w:ascii="Tahoma" w:eastAsia="Times New Roman" w:hAnsi="Tahoma" w:cs="Tahoma"/>
          <w:color w:val="000000" w:themeColor="text1"/>
          <w:sz w:val="28"/>
          <w:szCs w:val="28"/>
          <w:lang w:val="es-UY" w:eastAsia="es-UY"/>
        </w:rPr>
        <w:t>Creer en la Resurrección es luchar por un Mundo más justo donde no haya guerras que provocan millones de desplazamientos, muchas veces perdiendo la vida en el intento...Es luchar por cuidar el Planeta: sus bosques, sus océanos, su aire, los animales...y los ecosistemas, sin riesgos de virus mortíferos para la salud...</w:t>
      </w:r>
    </w:p>
    <w:p w14:paraId="0B1376E4" w14:textId="68F10816" w:rsidR="00A23189" w:rsidRPr="00A23189" w:rsidRDefault="00A23189" w:rsidP="00A23189">
      <w:pPr>
        <w:shd w:val="clear" w:color="auto" w:fill="FFFFFF"/>
        <w:spacing w:before="75" w:after="240" w:line="273" w:lineRule="atLeast"/>
        <w:jc w:val="both"/>
        <w:rPr>
          <w:rFonts w:ascii="Tahoma" w:eastAsia="Times New Roman" w:hAnsi="Tahoma" w:cs="Tahoma"/>
          <w:color w:val="000000" w:themeColor="text1"/>
          <w:sz w:val="28"/>
          <w:szCs w:val="28"/>
          <w:lang w:val="es-UY" w:eastAsia="es-UY"/>
        </w:rPr>
      </w:pPr>
      <w:r w:rsidRPr="00A23189">
        <w:rPr>
          <w:rFonts w:ascii="Tahoma" w:eastAsia="Times New Roman" w:hAnsi="Tahoma" w:cs="Tahoma"/>
          <w:noProof/>
          <w:color w:val="000000" w:themeColor="text1"/>
          <w:sz w:val="28"/>
          <w:szCs w:val="28"/>
          <w:lang w:val="es-UY" w:eastAsia="es-UY"/>
        </w:rPr>
        <w:drawing>
          <wp:anchor distT="0" distB="0" distL="114300" distR="114300" simplePos="0" relativeHeight="251662336" behindDoc="1" locked="0" layoutInCell="1" allowOverlap="1" wp14:anchorId="14B54872" wp14:editId="07B9FC81">
            <wp:simplePos x="0" y="0"/>
            <wp:positionH relativeFrom="column">
              <wp:posOffset>-121285</wp:posOffset>
            </wp:positionH>
            <wp:positionV relativeFrom="paragraph">
              <wp:posOffset>62865</wp:posOffset>
            </wp:positionV>
            <wp:extent cx="2362200" cy="2362200"/>
            <wp:effectExtent l="0" t="0" r="0" b="0"/>
            <wp:wrapTight wrapText="bothSides">
              <wp:wrapPolygon edited="0">
                <wp:start x="0" y="0"/>
                <wp:lineTo x="0" y="21426"/>
                <wp:lineTo x="21426" y="21426"/>
                <wp:lineTo x="21426" y="0"/>
                <wp:lineTo x="0" y="0"/>
              </wp:wrapPolygon>
            </wp:wrapTight>
            <wp:docPr id="5" name="Imagen 5" descr="Interfaz de usuario gráfica&#10;&#10;Descripción generada automáticamente con confianza baj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10;&#10;Descripción generada automáticamente con confianza baja">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189">
        <w:rPr>
          <w:rFonts w:ascii="Tahoma" w:eastAsia="Times New Roman" w:hAnsi="Tahoma" w:cs="Tahoma"/>
          <w:color w:val="000000" w:themeColor="text1"/>
          <w:sz w:val="28"/>
          <w:szCs w:val="28"/>
          <w:lang w:val="es-UY" w:eastAsia="es-UY"/>
        </w:rPr>
        <w:t xml:space="preserve">Creer en la Resurrección es creer en los mismos valores por los que Jesús luchó y murió: por una verdadera fraternidad entre los seres humanos, sin odio, sin racismo ni xenofobia, sin actitudes violentas de unos con otros, sin estar obsesionados por un consumismo exagerado...Es luchar por esa fraternidad y amistad universal, que tan bien lo expresa Francisco en la Fratelli </w:t>
      </w:r>
      <w:proofErr w:type="spellStart"/>
      <w:r w:rsidRPr="00A23189">
        <w:rPr>
          <w:rFonts w:ascii="Tahoma" w:eastAsia="Times New Roman" w:hAnsi="Tahoma" w:cs="Tahoma"/>
          <w:color w:val="000000" w:themeColor="text1"/>
          <w:sz w:val="28"/>
          <w:szCs w:val="28"/>
          <w:lang w:val="es-UY" w:eastAsia="es-UY"/>
        </w:rPr>
        <w:t>tutti</w:t>
      </w:r>
      <w:proofErr w:type="spellEnd"/>
      <w:r w:rsidRPr="00A23189">
        <w:rPr>
          <w:rFonts w:ascii="Tahoma" w:eastAsia="Times New Roman" w:hAnsi="Tahoma" w:cs="Tahoma"/>
          <w:color w:val="000000" w:themeColor="text1"/>
          <w:sz w:val="28"/>
          <w:szCs w:val="28"/>
          <w:lang w:val="es-UY" w:eastAsia="es-UY"/>
        </w:rPr>
        <w:t>. Esa encíclica refleja perfectamente lo que son los valores de Jesús, por los que él luchó y murió y que su padre Dios le reconoció resucitándole.</w:t>
      </w:r>
    </w:p>
    <w:p w14:paraId="04C4C29A" w14:textId="77777777" w:rsidR="00A23189" w:rsidRPr="00A23189" w:rsidRDefault="00A23189" w:rsidP="00A23189">
      <w:pPr>
        <w:shd w:val="clear" w:color="auto" w:fill="FFFFFF"/>
        <w:spacing w:after="0" w:line="273" w:lineRule="atLeast"/>
        <w:jc w:val="center"/>
        <w:rPr>
          <w:rFonts w:ascii="Tahoma" w:eastAsia="Times New Roman" w:hAnsi="Tahoma" w:cs="Tahoma"/>
          <w:color w:val="555544"/>
          <w:sz w:val="20"/>
          <w:szCs w:val="20"/>
          <w:lang w:val="es-UY" w:eastAsia="es-UY"/>
        </w:rPr>
      </w:pPr>
      <w:r w:rsidRPr="00A23189">
        <w:rPr>
          <w:rFonts w:ascii="Tahoma" w:eastAsia="Times New Roman" w:hAnsi="Tahoma" w:cs="Tahoma"/>
          <w:b/>
          <w:bCs/>
          <w:noProof/>
          <w:color w:val="669922"/>
          <w:sz w:val="20"/>
          <w:szCs w:val="20"/>
          <w:lang w:val="es-UY" w:eastAsia="es-UY"/>
        </w:rPr>
        <w:drawing>
          <wp:inline distT="0" distB="0" distL="0" distR="0" wp14:anchorId="34056BC8" wp14:editId="4F04AA3A">
            <wp:extent cx="4591050" cy="2584450"/>
            <wp:effectExtent l="0" t="0" r="0" b="6350"/>
            <wp:docPr id="6" name="Imagen 6" descr="Imagen que contiene interior, tabla, edificio, cuarto&#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interior, tabla, edificio, cuarto&#10;&#10;Descripción generada automáticament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1050" cy="2584450"/>
                    </a:xfrm>
                    <a:prstGeom prst="rect">
                      <a:avLst/>
                    </a:prstGeom>
                    <a:noFill/>
                    <a:ln>
                      <a:noFill/>
                    </a:ln>
                  </pic:spPr>
                </pic:pic>
              </a:graphicData>
            </a:graphic>
          </wp:inline>
        </w:drawing>
      </w:r>
    </w:p>
    <w:p w14:paraId="0B6A4326" w14:textId="77777777" w:rsidR="00A23189" w:rsidRPr="00A23189" w:rsidRDefault="00A23189" w:rsidP="00A23189">
      <w:pPr>
        <w:shd w:val="clear" w:color="auto" w:fill="FFFFFF"/>
        <w:spacing w:after="240" w:line="273" w:lineRule="atLeast"/>
        <w:rPr>
          <w:rFonts w:ascii="Tahoma" w:eastAsia="Times New Roman" w:hAnsi="Tahoma" w:cs="Tahoma"/>
          <w:color w:val="555544"/>
          <w:sz w:val="20"/>
          <w:szCs w:val="20"/>
          <w:lang w:val="es-UY" w:eastAsia="es-UY"/>
        </w:rPr>
      </w:pPr>
    </w:p>
    <w:p w14:paraId="069EBAF0" w14:textId="77777777" w:rsidR="00A23189" w:rsidRPr="00A23189" w:rsidRDefault="00A23189" w:rsidP="00A23189">
      <w:pPr>
        <w:shd w:val="clear" w:color="auto" w:fill="FFFFFF"/>
        <w:spacing w:before="75" w:after="240" w:line="273" w:lineRule="atLeast"/>
        <w:jc w:val="both"/>
        <w:rPr>
          <w:rFonts w:ascii="Tahoma" w:eastAsia="Times New Roman" w:hAnsi="Tahoma" w:cs="Tahoma"/>
          <w:color w:val="000000" w:themeColor="text1"/>
          <w:sz w:val="28"/>
          <w:szCs w:val="28"/>
          <w:lang w:val="es-UY" w:eastAsia="es-UY"/>
        </w:rPr>
      </w:pPr>
      <w:r w:rsidRPr="00A23189">
        <w:rPr>
          <w:rFonts w:ascii="Tahoma" w:eastAsia="Times New Roman" w:hAnsi="Tahoma" w:cs="Tahoma"/>
          <w:color w:val="000000" w:themeColor="text1"/>
          <w:sz w:val="28"/>
          <w:szCs w:val="28"/>
          <w:lang w:val="es-UY" w:eastAsia="es-UY"/>
        </w:rPr>
        <w:t>Cristo no está muerto, está vivo y camina entre nosotros. Debemos tener sensibilidad para saber reconocerlo en cuantos hoy se esfuerzan en hacerlo presente en nuestro Mundo: en los colectivos sociales que se preocupan de los más pobres para atenderlos en sus necesidades básicas: alimentación, salud, vivienda...En quienes en sus lugares de trabajo luchan por unas relaciones laborales más dignas, en las mujeres que se movilizan contra las desigualdades que aún existen en la sociedad y en la Iglesia, en los que luchan por unos servicios públicos de calidad en la sanidad, educación, servicios sociales...</w:t>
      </w:r>
    </w:p>
    <w:p w14:paraId="12762A29" w14:textId="77777777" w:rsidR="00A23189" w:rsidRPr="00A23189" w:rsidRDefault="00A23189" w:rsidP="00A23189">
      <w:pPr>
        <w:shd w:val="clear" w:color="auto" w:fill="FFFFFF"/>
        <w:spacing w:after="0" w:line="273" w:lineRule="atLeast"/>
        <w:jc w:val="both"/>
        <w:rPr>
          <w:rFonts w:ascii="Tahoma" w:eastAsia="Times New Roman" w:hAnsi="Tahoma" w:cs="Tahoma"/>
          <w:color w:val="000000" w:themeColor="text1"/>
          <w:sz w:val="28"/>
          <w:szCs w:val="28"/>
          <w:lang w:val="es-UY" w:eastAsia="es-UY"/>
        </w:rPr>
      </w:pPr>
      <w:r w:rsidRPr="00A23189">
        <w:rPr>
          <w:rFonts w:ascii="Tahoma" w:eastAsia="Times New Roman" w:hAnsi="Tahoma" w:cs="Tahoma"/>
          <w:noProof/>
          <w:color w:val="000000" w:themeColor="text1"/>
          <w:sz w:val="28"/>
          <w:szCs w:val="28"/>
          <w:lang w:val="es-UY" w:eastAsia="es-UY"/>
        </w:rPr>
        <w:drawing>
          <wp:inline distT="0" distB="0" distL="0" distR="0" wp14:anchorId="0103535B" wp14:editId="77A18D31">
            <wp:extent cx="3670300" cy="2476500"/>
            <wp:effectExtent l="0" t="0" r="6350" b="0"/>
            <wp:docPr id="7" name="Imagen 7" descr="Un letrero de color blanco&#10;&#10;Descripción generada automáticamente con confianza baj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Un letrero de color blanco&#10;&#10;Descripción generada automáticamente con confianza baja">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70300" cy="2476500"/>
                    </a:xfrm>
                    <a:prstGeom prst="rect">
                      <a:avLst/>
                    </a:prstGeom>
                    <a:noFill/>
                    <a:ln>
                      <a:noFill/>
                    </a:ln>
                  </pic:spPr>
                </pic:pic>
              </a:graphicData>
            </a:graphic>
          </wp:inline>
        </w:drawing>
      </w:r>
    </w:p>
    <w:p w14:paraId="5A3C175F" w14:textId="77777777" w:rsidR="00A23189" w:rsidRPr="00A23189" w:rsidRDefault="00A23189" w:rsidP="00A23189">
      <w:pPr>
        <w:shd w:val="clear" w:color="auto" w:fill="FFFFFF"/>
        <w:spacing w:after="0" w:line="273" w:lineRule="atLeast"/>
        <w:rPr>
          <w:rFonts w:ascii="Tahoma" w:eastAsia="Times New Roman" w:hAnsi="Tahoma" w:cs="Tahoma"/>
          <w:b/>
          <w:bCs/>
          <w:color w:val="555544"/>
          <w:sz w:val="20"/>
          <w:szCs w:val="20"/>
          <w:lang w:val="es-UY" w:eastAsia="es-UY"/>
        </w:rPr>
      </w:pPr>
    </w:p>
    <w:p w14:paraId="4E59855B" w14:textId="77777777" w:rsidR="00A23189" w:rsidRPr="00A23189" w:rsidRDefault="00A23189" w:rsidP="00A23189">
      <w:pPr>
        <w:shd w:val="clear" w:color="auto" w:fill="FFFFFF"/>
        <w:spacing w:after="0" w:line="273" w:lineRule="atLeast"/>
        <w:jc w:val="center"/>
        <w:rPr>
          <w:rFonts w:ascii="Tahoma" w:eastAsia="Times New Roman" w:hAnsi="Tahoma" w:cs="Tahoma"/>
          <w:b/>
          <w:bCs/>
          <w:color w:val="555544"/>
          <w:sz w:val="20"/>
          <w:szCs w:val="20"/>
          <w:lang w:val="es-UY" w:eastAsia="es-UY"/>
        </w:rPr>
      </w:pPr>
      <w:r w:rsidRPr="00A23189">
        <w:rPr>
          <w:rFonts w:ascii="Tahoma" w:eastAsia="Times New Roman" w:hAnsi="Tahoma" w:cs="Tahoma"/>
          <w:b/>
          <w:bCs/>
          <w:noProof/>
          <w:color w:val="669922"/>
          <w:sz w:val="20"/>
          <w:szCs w:val="20"/>
          <w:lang w:val="es-UY" w:eastAsia="es-UY"/>
        </w:rPr>
        <w:drawing>
          <wp:inline distT="0" distB="0" distL="0" distR="0" wp14:anchorId="0BB2876B" wp14:editId="5B01C134">
            <wp:extent cx="3746500" cy="2095500"/>
            <wp:effectExtent l="0" t="0" r="6350" b="0"/>
            <wp:docPr id="8" name="Imagen 8" descr="Grupo de personas en la calle&#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Grupo de personas en la calle&#10;&#10;Descripción generada automáticament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46500" cy="2095500"/>
                    </a:xfrm>
                    <a:prstGeom prst="rect">
                      <a:avLst/>
                    </a:prstGeom>
                    <a:noFill/>
                    <a:ln>
                      <a:noFill/>
                    </a:ln>
                  </pic:spPr>
                </pic:pic>
              </a:graphicData>
            </a:graphic>
          </wp:inline>
        </w:drawing>
      </w:r>
    </w:p>
    <w:p w14:paraId="5B5DD8D6" w14:textId="77777777" w:rsidR="00A23189" w:rsidRPr="00A23189" w:rsidRDefault="00A23189" w:rsidP="00A23189">
      <w:pPr>
        <w:shd w:val="clear" w:color="auto" w:fill="FFFFFF"/>
        <w:spacing w:after="240" w:line="273" w:lineRule="atLeast"/>
        <w:jc w:val="both"/>
        <w:rPr>
          <w:rFonts w:ascii="Tahoma" w:eastAsia="Times New Roman" w:hAnsi="Tahoma" w:cs="Tahoma"/>
          <w:color w:val="000000" w:themeColor="text1"/>
          <w:sz w:val="28"/>
          <w:szCs w:val="28"/>
          <w:lang w:val="es-UY" w:eastAsia="es-UY"/>
        </w:rPr>
      </w:pPr>
    </w:p>
    <w:p w14:paraId="3A546F58" w14:textId="77777777" w:rsidR="00A23189" w:rsidRPr="00A23189" w:rsidRDefault="00A23189" w:rsidP="00A23189">
      <w:pPr>
        <w:shd w:val="clear" w:color="auto" w:fill="FFFFFF"/>
        <w:spacing w:before="75" w:after="240" w:line="273" w:lineRule="atLeast"/>
        <w:jc w:val="both"/>
        <w:rPr>
          <w:rFonts w:ascii="Tahoma" w:eastAsia="Times New Roman" w:hAnsi="Tahoma" w:cs="Tahoma"/>
          <w:color w:val="000000" w:themeColor="text1"/>
          <w:sz w:val="28"/>
          <w:szCs w:val="28"/>
          <w:lang w:val="es-UY" w:eastAsia="es-UY"/>
        </w:rPr>
      </w:pPr>
      <w:r w:rsidRPr="00A23189">
        <w:rPr>
          <w:rFonts w:ascii="Tahoma" w:eastAsia="Times New Roman" w:hAnsi="Tahoma" w:cs="Tahoma"/>
          <w:color w:val="000000" w:themeColor="text1"/>
          <w:sz w:val="28"/>
          <w:szCs w:val="28"/>
          <w:lang w:val="es-UY" w:eastAsia="es-UY"/>
        </w:rPr>
        <w:t xml:space="preserve">En los que acogen a inmigrantes y los atienden ...En las movilizaciones de pensionistas y parados y quienes luchan por una vivienda </w:t>
      </w:r>
      <w:proofErr w:type="gramStart"/>
      <w:r w:rsidRPr="00A23189">
        <w:rPr>
          <w:rFonts w:ascii="Tahoma" w:eastAsia="Times New Roman" w:hAnsi="Tahoma" w:cs="Tahoma"/>
          <w:color w:val="000000" w:themeColor="text1"/>
          <w:sz w:val="28"/>
          <w:szCs w:val="28"/>
          <w:lang w:val="es-UY" w:eastAsia="es-UY"/>
        </w:rPr>
        <w:t>digna....</w:t>
      </w:r>
      <w:proofErr w:type="gramEnd"/>
      <w:r w:rsidRPr="00A23189">
        <w:rPr>
          <w:rFonts w:ascii="Tahoma" w:eastAsia="Times New Roman" w:hAnsi="Tahoma" w:cs="Tahoma"/>
          <w:color w:val="000000" w:themeColor="text1"/>
          <w:sz w:val="28"/>
          <w:szCs w:val="28"/>
          <w:lang w:val="es-UY" w:eastAsia="es-UY"/>
        </w:rPr>
        <w:t>Ahí está presente Jesús resucitado. También en las luchas liberadoras de muchos países del Mundo: Latinoamérica, Palestina, Sáhara... El Espíritu liberador de Jesús se mueve en todo el Mundo, da igual que lo promuevan creyentes o no.</w:t>
      </w:r>
    </w:p>
    <w:p w14:paraId="5440687F" w14:textId="77777777" w:rsidR="00A23189" w:rsidRPr="00A23189" w:rsidRDefault="00A23189" w:rsidP="00A23189">
      <w:pPr>
        <w:shd w:val="clear" w:color="auto" w:fill="FFFFFF"/>
        <w:spacing w:after="0" w:line="273" w:lineRule="atLeast"/>
        <w:jc w:val="center"/>
        <w:rPr>
          <w:rFonts w:ascii="Tahoma" w:eastAsia="Times New Roman" w:hAnsi="Tahoma" w:cs="Tahoma"/>
          <w:color w:val="000000" w:themeColor="text1"/>
          <w:sz w:val="28"/>
          <w:szCs w:val="28"/>
          <w:lang w:val="es-UY" w:eastAsia="es-UY"/>
        </w:rPr>
      </w:pPr>
      <w:r w:rsidRPr="00A23189">
        <w:rPr>
          <w:rFonts w:ascii="Tahoma" w:eastAsia="Times New Roman" w:hAnsi="Tahoma" w:cs="Tahoma"/>
          <w:noProof/>
          <w:color w:val="000000" w:themeColor="text1"/>
          <w:sz w:val="28"/>
          <w:szCs w:val="28"/>
          <w:lang w:val="es-UY" w:eastAsia="es-UY"/>
        </w:rPr>
        <w:drawing>
          <wp:inline distT="0" distB="0" distL="0" distR="0" wp14:anchorId="6D5DBD9B" wp14:editId="403FDBB8">
            <wp:extent cx="3670300" cy="2749550"/>
            <wp:effectExtent l="0" t="0" r="6350" b="0"/>
            <wp:docPr id="9" name="Imagen 9" descr="Un grupo de personas en un evento&#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Un grupo de personas en un evento&#10;&#10;Descripción generada automáticament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70300" cy="2749550"/>
                    </a:xfrm>
                    <a:prstGeom prst="rect">
                      <a:avLst/>
                    </a:prstGeom>
                    <a:noFill/>
                    <a:ln>
                      <a:noFill/>
                    </a:ln>
                  </pic:spPr>
                </pic:pic>
              </a:graphicData>
            </a:graphic>
          </wp:inline>
        </w:drawing>
      </w:r>
    </w:p>
    <w:p w14:paraId="45F5AEB2" w14:textId="77777777" w:rsidR="00A23189" w:rsidRPr="00A23189" w:rsidRDefault="00A23189" w:rsidP="00A23189">
      <w:pPr>
        <w:shd w:val="clear" w:color="auto" w:fill="FFFFFF"/>
        <w:spacing w:after="240" w:line="273" w:lineRule="atLeast"/>
        <w:rPr>
          <w:rFonts w:ascii="Tahoma" w:eastAsia="Times New Roman" w:hAnsi="Tahoma" w:cs="Tahoma"/>
          <w:color w:val="555544"/>
          <w:sz w:val="20"/>
          <w:szCs w:val="20"/>
          <w:lang w:val="es-UY" w:eastAsia="es-UY"/>
        </w:rPr>
      </w:pPr>
    </w:p>
    <w:p w14:paraId="7D3BC557" w14:textId="77777777" w:rsidR="00A23189" w:rsidRPr="00A23189" w:rsidRDefault="00A23189" w:rsidP="00A23189">
      <w:pPr>
        <w:shd w:val="clear" w:color="auto" w:fill="FFFFFF"/>
        <w:spacing w:before="75" w:after="240" w:line="273" w:lineRule="atLeast"/>
        <w:jc w:val="both"/>
        <w:rPr>
          <w:rFonts w:ascii="Tahoma" w:eastAsia="Times New Roman" w:hAnsi="Tahoma" w:cs="Tahoma"/>
          <w:color w:val="000000" w:themeColor="text1"/>
          <w:sz w:val="28"/>
          <w:szCs w:val="28"/>
          <w:lang w:val="es-UY" w:eastAsia="es-UY"/>
        </w:rPr>
      </w:pPr>
      <w:r w:rsidRPr="00A23189">
        <w:rPr>
          <w:rFonts w:ascii="Tahoma" w:eastAsia="Times New Roman" w:hAnsi="Tahoma" w:cs="Tahoma"/>
          <w:color w:val="000000" w:themeColor="text1"/>
          <w:sz w:val="28"/>
          <w:szCs w:val="28"/>
          <w:lang w:val="es-UY" w:eastAsia="es-UY"/>
        </w:rPr>
        <w:t>El Mensaje de la Resurrección nos empuja  a seguir luchando por ese Mundo más justo y solidario, que es el que Jesús desea porque "esta economía mata". Y hacerlo, sabiendo que vamos a ser conflictivos e incómodos frente a los poderes. Ser utópicos luchando por ese otro Mundo, sabiendo que esa utopía es posible y que algún día la podremos ver hecha realidad: en la sociedad y también en la Iglesia.</w:t>
      </w:r>
    </w:p>
    <w:p w14:paraId="790EA346" w14:textId="77777777" w:rsidR="00A23189" w:rsidRPr="00A23189" w:rsidRDefault="00A23189" w:rsidP="00A23189">
      <w:pPr>
        <w:shd w:val="clear" w:color="auto" w:fill="FFFFFF"/>
        <w:spacing w:after="0" w:line="273" w:lineRule="atLeast"/>
        <w:jc w:val="center"/>
        <w:rPr>
          <w:rFonts w:ascii="Tahoma" w:eastAsia="Times New Roman" w:hAnsi="Tahoma" w:cs="Tahoma"/>
          <w:color w:val="555544"/>
          <w:sz w:val="20"/>
          <w:szCs w:val="20"/>
          <w:lang w:val="es-UY" w:eastAsia="es-UY"/>
        </w:rPr>
      </w:pPr>
      <w:r w:rsidRPr="00A23189">
        <w:rPr>
          <w:rFonts w:ascii="Tahoma" w:eastAsia="Times New Roman" w:hAnsi="Tahoma" w:cs="Tahoma"/>
          <w:b/>
          <w:bCs/>
          <w:noProof/>
          <w:color w:val="669922"/>
          <w:sz w:val="20"/>
          <w:szCs w:val="20"/>
          <w:lang w:val="es-UY" w:eastAsia="es-UY"/>
        </w:rPr>
        <w:drawing>
          <wp:inline distT="0" distB="0" distL="0" distR="0" wp14:anchorId="6CDCF7C9" wp14:editId="741AC0F8">
            <wp:extent cx="3835400" cy="2552700"/>
            <wp:effectExtent l="0" t="0" r="0" b="0"/>
            <wp:docPr id="10" name="Imagen 10" descr="Un par de personas de pie&#10;&#10;Descripción generada automáticamente con confianza baja">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Un par de personas de pie&#10;&#10;Descripción generada automáticamente con confianza baja">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35400" cy="2552700"/>
                    </a:xfrm>
                    <a:prstGeom prst="rect">
                      <a:avLst/>
                    </a:prstGeom>
                    <a:noFill/>
                    <a:ln>
                      <a:noFill/>
                    </a:ln>
                  </pic:spPr>
                </pic:pic>
              </a:graphicData>
            </a:graphic>
          </wp:inline>
        </w:drawing>
      </w:r>
    </w:p>
    <w:p w14:paraId="419A9A42" w14:textId="77777777" w:rsidR="00A23189" w:rsidRPr="00A23189" w:rsidRDefault="00A23189" w:rsidP="00A23189">
      <w:pPr>
        <w:shd w:val="clear" w:color="auto" w:fill="FFFFFF"/>
        <w:spacing w:after="240" w:line="273" w:lineRule="atLeast"/>
        <w:rPr>
          <w:rFonts w:ascii="Tahoma" w:eastAsia="Times New Roman" w:hAnsi="Tahoma" w:cs="Tahoma"/>
          <w:color w:val="555544"/>
          <w:sz w:val="20"/>
          <w:szCs w:val="20"/>
          <w:lang w:val="es-UY" w:eastAsia="es-UY"/>
        </w:rPr>
      </w:pPr>
    </w:p>
    <w:p w14:paraId="631CAA1F" w14:textId="77777777" w:rsidR="00A23189" w:rsidRPr="00A23189" w:rsidRDefault="00A23189" w:rsidP="00A23189">
      <w:pPr>
        <w:shd w:val="clear" w:color="auto" w:fill="FFFFFF"/>
        <w:spacing w:before="75" w:line="273" w:lineRule="atLeast"/>
        <w:jc w:val="both"/>
        <w:rPr>
          <w:rFonts w:ascii="Tahoma" w:eastAsia="Times New Roman" w:hAnsi="Tahoma" w:cs="Tahoma"/>
          <w:color w:val="000000" w:themeColor="text1"/>
          <w:sz w:val="28"/>
          <w:szCs w:val="28"/>
          <w:lang w:val="es-UY" w:eastAsia="es-UY"/>
        </w:rPr>
      </w:pPr>
      <w:r w:rsidRPr="00A23189">
        <w:rPr>
          <w:rFonts w:ascii="Tahoma" w:eastAsia="Times New Roman" w:hAnsi="Tahoma" w:cs="Tahoma"/>
          <w:color w:val="000000" w:themeColor="text1"/>
          <w:sz w:val="28"/>
          <w:szCs w:val="28"/>
          <w:lang w:val="es-UY" w:eastAsia="es-UY"/>
        </w:rPr>
        <w:t>Cristo ha resucitado y está vivo entre nosotros.</w:t>
      </w:r>
    </w:p>
    <w:p w14:paraId="5DB7406D" w14:textId="77777777" w:rsidR="00A23189" w:rsidRPr="00A23189" w:rsidRDefault="00A23189" w:rsidP="00A23189">
      <w:pPr>
        <w:shd w:val="clear" w:color="auto" w:fill="FFFFFF"/>
        <w:spacing w:after="0" w:line="240" w:lineRule="auto"/>
        <w:jc w:val="both"/>
        <w:rPr>
          <w:rFonts w:ascii="Tahoma" w:eastAsia="Times New Roman" w:hAnsi="Tahoma" w:cs="Tahoma"/>
          <w:i/>
          <w:iCs/>
          <w:color w:val="000000" w:themeColor="text1"/>
          <w:sz w:val="28"/>
          <w:szCs w:val="28"/>
          <w:lang w:val="es-UY" w:eastAsia="es-UY"/>
        </w:rPr>
      </w:pPr>
      <w:r w:rsidRPr="00A23189">
        <w:rPr>
          <w:rFonts w:ascii="Tahoma" w:eastAsia="Times New Roman" w:hAnsi="Tahoma" w:cs="Tahoma"/>
          <w:i/>
          <w:iCs/>
          <w:color w:val="000000" w:themeColor="text1"/>
          <w:sz w:val="28"/>
          <w:szCs w:val="28"/>
          <w:lang w:val="es-UY" w:eastAsia="es-UY"/>
        </w:rPr>
        <w:t>Publicado por </w:t>
      </w:r>
      <w:hyperlink r:id="rId24" w:tooltip="author profile" w:history="1">
        <w:r w:rsidRPr="00A23189">
          <w:rPr>
            <w:rFonts w:ascii="Tahoma" w:eastAsia="Times New Roman" w:hAnsi="Tahoma" w:cs="Tahoma"/>
            <w:i/>
            <w:iCs/>
            <w:color w:val="000000" w:themeColor="text1"/>
            <w:sz w:val="28"/>
            <w:szCs w:val="28"/>
            <w:u w:val="single"/>
            <w:lang w:val="es-UY" w:eastAsia="es-UY"/>
          </w:rPr>
          <w:t>Juan Cejudo </w:t>
        </w:r>
      </w:hyperlink>
      <w:r w:rsidRPr="00A23189">
        <w:rPr>
          <w:rFonts w:ascii="Tahoma" w:eastAsia="Times New Roman" w:hAnsi="Tahoma" w:cs="Tahoma"/>
          <w:i/>
          <w:iCs/>
          <w:color w:val="000000" w:themeColor="text1"/>
          <w:sz w:val="28"/>
          <w:szCs w:val="28"/>
          <w:lang w:val="es-UY" w:eastAsia="es-UY"/>
        </w:rPr>
        <w:t>en </w:t>
      </w:r>
      <w:hyperlink r:id="rId25" w:tooltip="permanent link" w:history="1">
        <w:r w:rsidRPr="00A23189">
          <w:rPr>
            <w:rFonts w:ascii="Tahoma" w:eastAsia="Times New Roman" w:hAnsi="Tahoma" w:cs="Tahoma"/>
            <w:i/>
            <w:iCs/>
            <w:color w:val="000000" w:themeColor="text1"/>
            <w:sz w:val="28"/>
            <w:szCs w:val="28"/>
            <w:u w:val="single"/>
            <w:lang w:val="es-UY" w:eastAsia="es-UY"/>
          </w:rPr>
          <w:t>5:20</w:t>
        </w:r>
      </w:hyperlink>
      <w:r w:rsidRPr="00A23189">
        <w:rPr>
          <w:rFonts w:ascii="Tahoma" w:eastAsia="Times New Roman" w:hAnsi="Tahoma" w:cs="Tahoma"/>
          <w:i/>
          <w:iCs/>
          <w:color w:val="000000" w:themeColor="text1"/>
          <w:sz w:val="28"/>
          <w:szCs w:val="28"/>
          <w:lang w:val="es-UY" w:eastAsia="es-UY"/>
        </w:rPr>
        <w:t> </w:t>
      </w:r>
    </w:p>
    <w:p w14:paraId="5A2F7548" w14:textId="77777777" w:rsidR="002E2F5B" w:rsidRPr="00A23189" w:rsidRDefault="002E2F5B" w:rsidP="00A23189">
      <w:pPr>
        <w:jc w:val="both"/>
        <w:rPr>
          <w:color w:val="000000" w:themeColor="text1"/>
          <w:sz w:val="28"/>
          <w:szCs w:val="28"/>
        </w:rPr>
      </w:pPr>
    </w:p>
    <w:sectPr w:rsidR="002E2F5B" w:rsidRPr="00A231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89"/>
    <w:rsid w:val="002E2F5B"/>
    <w:rsid w:val="00A2318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534B"/>
  <w15:chartTrackingRefBased/>
  <w15:docId w15:val="{BCF874E8-2487-45D8-A895-D33A5A57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941241">
      <w:bodyDiv w:val="1"/>
      <w:marLeft w:val="0"/>
      <w:marRight w:val="0"/>
      <w:marTop w:val="0"/>
      <w:marBottom w:val="0"/>
      <w:divBdr>
        <w:top w:val="none" w:sz="0" w:space="0" w:color="auto"/>
        <w:left w:val="none" w:sz="0" w:space="0" w:color="auto"/>
        <w:bottom w:val="none" w:sz="0" w:space="0" w:color="auto"/>
        <w:right w:val="none" w:sz="0" w:space="0" w:color="auto"/>
      </w:divBdr>
      <w:divsChild>
        <w:div w:id="663121530">
          <w:marLeft w:val="0"/>
          <w:marRight w:val="0"/>
          <w:marTop w:val="75"/>
          <w:marBottom w:val="240"/>
          <w:divBdr>
            <w:top w:val="none" w:sz="0" w:space="0" w:color="auto"/>
            <w:left w:val="none" w:sz="0" w:space="0" w:color="auto"/>
            <w:bottom w:val="none" w:sz="0" w:space="0" w:color="auto"/>
            <w:right w:val="none" w:sz="0" w:space="0" w:color="auto"/>
          </w:divBdr>
        </w:div>
        <w:div w:id="1805810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AborK3HXnsU/YGhXXVNmmfI/AAAAAAAA4Eo/PmSXWQnKowoXOkbJ6GsZdnEN6uu0Bow2wCLcBGAsYHQ/s282/obispos2.jpg" TargetMode="External"/><Relationship Id="rId13" Type="http://schemas.openxmlformats.org/officeDocument/2006/relationships/image" Target="media/image5.jpeg"/><Relationship Id="rId18" Type="http://schemas.openxmlformats.org/officeDocument/2006/relationships/hyperlink" Target="https://1.bp.blogspot.com/-catVmmvoBuY/YGhY9Xohf_I/AAAAAAAA4FM/-vK5Agz8rdQYNsg9vFpm3xq5SVcfAYfrwCLcBGAsYHQ/s300/mujeres3.jp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1.bp.blogspot.com/-gB0nmB_eH4U/YGhYSHu90TI/AAAAAAAA4E4/JCghAl1PVr8X6YH1FY5--iKCgslIrtB6QCLcBGAsYHQ/s91/Foro%2BSocial.jpg" TargetMode="External"/><Relationship Id="rId17" Type="http://schemas.openxmlformats.org/officeDocument/2006/relationships/image" Target="media/image7.jpeg"/><Relationship Id="rId25" Type="http://schemas.openxmlformats.org/officeDocument/2006/relationships/hyperlink" Target="http://juancejudo.blogspot.com/2021/04/mi-reflexion-sobre-la-resurreccion-juan.html" TargetMode="External"/><Relationship Id="rId2" Type="http://schemas.openxmlformats.org/officeDocument/2006/relationships/settings" Target="settings.xml"/><Relationship Id="rId16" Type="http://schemas.openxmlformats.org/officeDocument/2006/relationships/hyperlink" Target="https://1.bp.blogspot.com/-J5xnftNbdnw/YGhY1qNX3lI/AAAAAAAA4FI/YDm-GqdObP46bhhm4st0yxk7S-RNPI4SQCLcBGAsYHQ/s1280/Sanidad8.jpg" TargetMode="External"/><Relationship Id="rId20" Type="http://schemas.openxmlformats.org/officeDocument/2006/relationships/hyperlink" Target="https://1.bp.blogspot.com/-lT_VQbf726A/YGhZPUl7ulI/AAAAAAAA4FY/CfKj03BlzAIrA4XHsLO77Ppl5d1u33mzQCLcBGAsYHQ/s768/inmigrantes.jpeg" TargetMode="External"/><Relationship Id="rId1" Type="http://schemas.openxmlformats.org/officeDocument/2006/relationships/styles" Target="styles.xml"/><Relationship Id="rId6" Type="http://schemas.openxmlformats.org/officeDocument/2006/relationships/hyperlink" Target="https://1.bp.blogspot.com/-PxrroZuTq7I/YGhXCpbDTPI/AAAAAAAA4Eg/V2bIXtJRt1IA-w-QIipNtnflgOPwt8qNgCLcBGAsYHQ/s284/Magdalena.jpg" TargetMode="External"/><Relationship Id="rId11" Type="http://schemas.openxmlformats.org/officeDocument/2006/relationships/image" Target="media/image4.jpeg"/><Relationship Id="rId24" Type="http://schemas.openxmlformats.org/officeDocument/2006/relationships/hyperlink" Target="https://www.blogger.com/profile/13738407292089215667"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10" Type="http://schemas.openxmlformats.org/officeDocument/2006/relationships/hyperlink" Target="https://1.bp.blogspot.com/-qOX8LfPfNEg/YGhXtwRX1uI/AAAAAAAA4Ew/ItjyS2y2FPkk9aT3V3BnxKm-hCXNR2cUwCLcBGAsYHQ/s640/Resurrecci%25C3%25B3n2.jpg" TargetMode="External"/><Relationship Id="rId19" Type="http://schemas.openxmlformats.org/officeDocument/2006/relationships/image" Target="media/image8.jpeg"/><Relationship Id="rId4" Type="http://schemas.openxmlformats.org/officeDocument/2006/relationships/hyperlink" Target="https://1.bp.blogspot.com/-6d3zPpjpDjw/YGgzg2uhhUI/AAAAAAAA4EQ/CjEBqN8xrGEnlWJLvmwfu-Oc2flKRmanQCLcBGAsYHQ/s200/Resurrecci%25C3%25B3n3.jpg" TargetMode="External"/><Relationship Id="rId9" Type="http://schemas.openxmlformats.org/officeDocument/2006/relationships/image" Target="media/image3.jpeg"/><Relationship Id="rId14" Type="http://schemas.openxmlformats.org/officeDocument/2006/relationships/hyperlink" Target="https://1.bp.blogspot.com/-FZ7dqeyw5FU/YGhYiDVtNtI/AAAAAAAA4FA/dP4IqfycQLU1S4afDHnPR7_lV0doCa5BgCLcBGAsYHQ/s660/papa48.jpg" TargetMode="External"/><Relationship Id="rId22" Type="http://schemas.openxmlformats.org/officeDocument/2006/relationships/hyperlink" Target="https://1.bp.blogspot.com/-YUz1Pq2dcFQ/YGhdbSS4K4I/AAAAAAAA4Fg/KTMFxXKRN1E9L9JD5KBAKafu5V3yEo60wCLcBGAsYHQ/s275/Utop%25C3%25ADa.jpg"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862</Words>
  <Characters>4747</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2021-04-05T20:25:00Z</dcterms:created>
  <dcterms:modified xsi:type="dcterms:W3CDTF">2021-04-05T20:31:00Z</dcterms:modified>
</cp:coreProperties>
</file>