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8B827" w14:textId="2583C5EF" w:rsidR="009F5D11" w:rsidRPr="001A4446" w:rsidRDefault="0050217A" w:rsidP="0062000F">
      <w:pPr>
        <w:spacing w:line="276" w:lineRule="auto"/>
        <w:jc w:val="center"/>
        <w:rPr>
          <w:rFonts w:ascii="Arial" w:hAnsi="Arial" w:cs="Arial"/>
          <w:b/>
          <w:sz w:val="32"/>
          <w:szCs w:val="32"/>
        </w:rPr>
      </w:pPr>
      <w:r>
        <w:rPr>
          <w:rFonts w:ascii="Arial" w:hAnsi="Arial" w:cs="Arial"/>
          <w:b/>
          <w:bCs/>
          <w:i/>
          <w:sz w:val="32"/>
          <w:szCs w:val="32"/>
          <w:u w:val="single"/>
        </w:rPr>
        <w:t xml:space="preserve">SAN </w:t>
      </w:r>
      <w:r w:rsidR="00E04A06" w:rsidRPr="00A819CB">
        <w:rPr>
          <w:rFonts w:ascii="Arial" w:hAnsi="Arial" w:cs="Arial"/>
          <w:b/>
          <w:bCs/>
          <w:i/>
          <w:sz w:val="32"/>
          <w:szCs w:val="32"/>
          <w:u w:val="single"/>
        </w:rPr>
        <w:t>OSCAR ARNULFO ROMERO Y EL DERECHO A LA ORGANIZACIÓN</w:t>
      </w:r>
    </w:p>
    <w:p w14:paraId="20BD97F2" w14:textId="77777777" w:rsidR="004D69FA" w:rsidRDefault="004D69FA" w:rsidP="00DA7526">
      <w:pPr>
        <w:spacing w:line="276" w:lineRule="auto"/>
        <w:jc w:val="both"/>
        <w:rPr>
          <w:rFonts w:ascii="Arial" w:hAnsi="Arial" w:cs="Arial"/>
          <w:b/>
          <w:smallCaps/>
          <w:u w:val="single"/>
          <w:lang w:val="es-MX"/>
        </w:rPr>
      </w:pPr>
    </w:p>
    <w:p w14:paraId="247AE859" w14:textId="77777777" w:rsidR="004B2A2A" w:rsidRPr="00DA7526" w:rsidRDefault="0050217A" w:rsidP="00DA7526">
      <w:pPr>
        <w:spacing w:line="276" w:lineRule="auto"/>
        <w:jc w:val="both"/>
        <w:rPr>
          <w:rFonts w:ascii="Arial" w:hAnsi="Arial" w:cs="Arial"/>
          <w:lang w:val="es-ES"/>
        </w:rPr>
      </w:pPr>
      <w:r>
        <w:rPr>
          <w:rFonts w:ascii="Arial" w:hAnsi="Arial" w:cs="Arial"/>
          <w:lang w:val="es-MX"/>
        </w:rPr>
        <w:t>Un</w:t>
      </w:r>
      <w:r w:rsidR="004B2A2A" w:rsidRPr="00DA7526">
        <w:rPr>
          <w:rFonts w:ascii="Arial" w:hAnsi="Arial" w:cs="Arial"/>
        </w:rPr>
        <w:t xml:space="preserve"> 24 de marzo de 1980, fue asesinado Monseñor Os</w:t>
      </w:r>
      <w:r w:rsidR="00162F3E">
        <w:rPr>
          <w:rFonts w:ascii="Arial" w:hAnsi="Arial" w:cs="Arial"/>
        </w:rPr>
        <w:t xml:space="preserve">car Arnulfo Romero en la Capilla del hospital La Divina Providencia, en San </w:t>
      </w:r>
      <w:r w:rsidR="00411D2A">
        <w:rPr>
          <w:rFonts w:ascii="Arial" w:hAnsi="Arial" w:cs="Arial"/>
        </w:rPr>
        <w:t>Salvador,</w:t>
      </w:r>
      <w:r w:rsidR="004B2A2A" w:rsidRPr="00DA7526">
        <w:rPr>
          <w:rFonts w:ascii="Arial" w:hAnsi="Arial" w:cs="Arial"/>
        </w:rPr>
        <w:t xml:space="preserve"> mientras  impartía misa.</w:t>
      </w:r>
      <w:r w:rsidR="00802561" w:rsidRPr="00DA7526">
        <w:rPr>
          <w:rFonts w:ascii="Arial" w:hAnsi="Arial" w:cs="Arial"/>
          <w:lang w:val="es-ES"/>
        </w:rPr>
        <w:t xml:space="preserve"> </w:t>
      </w:r>
      <w:r w:rsidR="006539F5" w:rsidRPr="00DA7526">
        <w:rPr>
          <w:rFonts w:ascii="Arial" w:hAnsi="Arial" w:cs="Arial"/>
          <w:lang w:val="es-ES"/>
        </w:rPr>
        <w:t>Fue</w:t>
      </w:r>
      <w:r w:rsidR="00802561" w:rsidRPr="00DA7526">
        <w:rPr>
          <w:rFonts w:ascii="Arial" w:hAnsi="Arial" w:cs="Arial"/>
          <w:lang w:val="es-ES"/>
        </w:rPr>
        <w:t xml:space="preserve"> un profeta de la justicia y un defensor de los Derechos Humanos, que </w:t>
      </w:r>
      <w:proofErr w:type="spellStart"/>
      <w:r w:rsidR="00411D2A">
        <w:rPr>
          <w:rFonts w:ascii="Arial" w:hAnsi="Arial" w:cs="Arial"/>
          <w:lang w:val="es-ES"/>
        </w:rPr>
        <w:t>dió</w:t>
      </w:r>
      <w:proofErr w:type="spellEnd"/>
      <w:r w:rsidR="00411D2A">
        <w:rPr>
          <w:rFonts w:ascii="Arial" w:hAnsi="Arial" w:cs="Arial"/>
          <w:lang w:val="es-ES"/>
        </w:rPr>
        <w:t xml:space="preserve"> </w:t>
      </w:r>
      <w:r w:rsidR="00802561" w:rsidRPr="00DA7526">
        <w:rPr>
          <w:rFonts w:ascii="Arial" w:hAnsi="Arial" w:cs="Arial"/>
          <w:lang w:val="es-ES"/>
        </w:rPr>
        <w:t>su vida por amor a su pueblo, El Salvador, y por fidelidad al proyecto de Jesús, el</w:t>
      </w:r>
      <w:r w:rsidR="004D69FA" w:rsidRPr="00DA7526">
        <w:rPr>
          <w:rFonts w:ascii="Arial" w:hAnsi="Arial" w:cs="Arial"/>
          <w:lang w:val="es-ES"/>
        </w:rPr>
        <w:t xml:space="preserve"> </w:t>
      </w:r>
      <w:r w:rsidR="00802561" w:rsidRPr="00DA7526">
        <w:rPr>
          <w:rFonts w:ascii="Arial" w:hAnsi="Arial" w:cs="Arial"/>
          <w:lang w:val="es-ES"/>
        </w:rPr>
        <w:t>Reinado de Dios.</w:t>
      </w:r>
      <w:r w:rsidR="00482F44">
        <w:rPr>
          <w:rFonts w:ascii="Arial" w:hAnsi="Arial" w:cs="Arial"/>
          <w:lang w:val="es-ES"/>
        </w:rPr>
        <w:t xml:space="preserve"> Hoy S</w:t>
      </w:r>
      <w:r>
        <w:rPr>
          <w:rFonts w:ascii="Arial" w:hAnsi="Arial" w:cs="Arial"/>
          <w:lang w:val="es-ES"/>
        </w:rPr>
        <w:t>anto por el Pueblo y la Iglesia.</w:t>
      </w:r>
    </w:p>
    <w:p w14:paraId="1A30521C" w14:textId="77777777" w:rsidR="00DC0941" w:rsidRPr="00DA7526" w:rsidRDefault="00924BE9" w:rsidP="00DA7526">
      <w:pPr>
        <w:spacing w:line="276" w:lineRule="auto"/>
        <w:jc w:val="both"/>
        <w:rPr>
          <w:rFonts w:ascii="Arial" w:hAnsi="Arial" w:cs="Arial"/>
          <w:lang w:val="es-ES"/>
        </w:rPr>
      </w:pPr>
      <w:r w:rsidRPr="00DA7526">
        <w:rPr>
          <w:rFonts w:ascii="Arial" w:hAnsi="Arial" w:cs="Arial"/>
          <w:lang w:val="es-ES"/>
        </w:rPr>
        <w:t>Este escrito es sobre el pensamiento de Monseñor Romero y el derecho a la organ</w:t>
      </w:r>
      <w:r w:rsidR="00A819CB">
        <w:rPr>
          <w:rFonts w:ascii="Arial" w:hAnsi="Arial" w:cs="Arial"/>
          <w:lang w:val="es-ES"/>
        </w:rPr>
        <w:t xml:space="preserve">ización </w:t>
      </w:r>
      <w:proofErr w:type="gramStart"/>
      <w:r w:rsidR="00A819CB">
        <w:rPr>
          <w:rFonts w:ascii="Arial" w:hAnsi="Arial" w:cs="Arial"/>
          <w:lang w:val="es-ES"/>
        </w:rPr>
        <w:t xml:space="preserve">por </w:t>
      </w:r>
      <w:r w:rsidRPr="00DA7526">
        <w:rPr>
          <w:rFonts w:ascii="Arial" w:hAnsi="Arial" w:cs="Arial"/>
          <w:lang w:val="es-ES"/>
        </w:rPr>
        <w:t xml:space="preserve"> parte</w:t>
      </w:r>
      <w:proofErr w:type="gramEnd"/>
      <w:r w:rsidRPr="00DA7526">
        <w:rPr>
          <w:rFonts w:ascii="Arial" w:hAnsi="Arial" w:cs="Arial"/>
          <w:lang w:val="es-ES"/>
        </w:rPr>
        <w:t xml:space="preserve"> del </w:t>
      </w:r>
      <w:r w:rsidR="006539F5" w:rsidRPr="00DA7526">
        <w:rPr>
          <w:rFonts w:ascii="Arial" w:hAnsi="Arial" w:cs="Arial"/>
          <w:lang w:val="es-ES"/>
        </w:rPr>
        <w:t>pueblo, a partir de las cartas pastorales, escritos y locuciones,</w:t>
      </w:r>
      <w:r w:rsidR="00A819CB">
        <w:rPr>
          <w:rFonts w:ascii="Arial" w:hAnsi="Arial" w:cs="Arial"/>
          <w:lang w:val="es-ES"/>
        </w:rPr>
        <w:t xml:space="preserve"> que realizó</w:t>
      </w:r>
      <w:r w:rsidRPr="00DA7526">
        <w:rPr>
          <w:rFonts w:ascii="Arial" w:hAnsi="Arial" w:cs="Arial"/>
          <w:lang w:val="es-ES"/>
        </w:rPr>
        <w:t xml:space="preserve"> durante su vida.</w:t>
      </w:r>
      <w:r w:rsidRPr="00DA7526">
        <w:rPr>
          <w:rFonts w:ascii="Arial" w:hAnsi="Arial" w:cs="Arial"/>
        </w:rPr>
        <w:t xml:space="preserve"> </w:t>
      </w:r>
      <w:r w:rsidR="00DC0941" w:rsidRPr="00DA7526">
        <w:rPr>
          <w:rFonts w:ascii="Arial" w:hAnsi="Arial" w:cs="Arial"/>
          <w:lang w:val="es-ES"/>
        </w:rPr>
        <w:t>Por esto mismo, las homilías de Monseñor Romero, publicadas después de</w:t>
      </w:r>
      <w:r w:rsidR="00745E19" w:rsidRPr="00DA7526">
        <w:rPr>
          <w:rFonts w:ascii="Arial" w:hAnsi="Arial" w:cs="Arial"/>
          <w:lang w:val="es-ES"/>
        </w:rPr>
        <w:t xml:space="preserve"> su muerte</w:t>
      </w:r>
      <w:r w:rsidR="00DC0941" w:rsidRPr="00DA7526">
        <w:rPr>
          <w:rFonts w:ascii="Arial" w:hAnsi="Arial" w:cs="Arial"/>
          <w:lang w:val="es-ES"/>
        </w:rPr>
        <w:t>, tienen un</w:t>
      </w:r>
      <w:r w:rsidR="00861285">
        <w:rPr>
          <w:rFonts w:ascii="Arial" w:hAnsi="Arial" w:cs="Arial"/>
          <w:lang w:val="es-ES"/>
        </w:rPr>
        <w:t>a</w:t>
      </w:r>
      <w:r w:rsidR="00DC0941" w:rsidRPr="00DA7526">
        <w:rPr>
          <w:rFonts w:ascii="Arial" w:hAnsi="Arial" w:cs="Arial"/>
          <w:lang w:val="es-ES"/>
        </w:rPr>
        <w:t xml:space="preserve"> </w:t>
      </w:r>
      <w:r w:rsidR="00861285" w:rsidRPr="00DA7526">
        <w:rPr>
          <w:rFonts w:ascii="Arial" w:hAnsi="Arial" w:cs="Arial"/>
          <w:lang w:val="es-ES"/>
        </w:rPr>
        <w:t>fuerza</w:t>
      </w:r>
      <w:r w:rsidR="00DC0941" w:rsidRPr="00DA7526">
        <w:rPr>
          <w:rFonts w:ascii="Arial" w:hAnsi="Arial" w:cs="Arial"/>
          <w:lang w:val="es-ES"/>
        </w:rPr>
        <w:t xml:space="preserve"> especial: </w:t>
      </w:r>
      <w:r w:rsidR="00745E19" w:rsidRPr="00DA7526">
        <w:rPr>
          <w:rFonts w:ascii="Arial" w:hAnsi="Arial" w:cs="Arial"/>
          <w:lang w:val="es-ES"/>
        </w:rPr>
        <w:t xml:space="preserve">no son </w:t>
      </w:r>
      <w:r w:rsidR="00861285">
        <w:rPr>
          <w:rFonts w:ascii="Arial" w:hAnsi="Arial" w:cs="Arial"/>
          <w:lang w:val="es-ES"/>
        </w:rPr>
        <w:t xml:space="preserve">la </w:t>
      </w:r>
      <w:r w:rsidR="00745E19" w:rsidRPr="00DA7526">
        <w:rPr>
          <w:rFonts w:ascii="Arial" w:hAnsi="Arial" w:cs="Arial"/>
          <w:lang w:val="es-ES"/>
        </w:rPr>
        <w:t>simple voz de un obispo</w:t>
      </w:r>
      <w:r w:rsidR="00DC0941" w:rsidRPr="00DA7526">
        <w:rPr>
          <w:rFonts w:ascii="Arial" w:hAnsi="Arial" w:cs="Arial"/>
          <w:lang w:val="es-ES"/>
        </w:rPr>
        <w:t xml:space="preserve">, sino </w:t>
      </w:r>
      <w:r w:rsidR="00745E19" w:rsidRPr="00DA7526">
        <w:rPr>
          <w:rFonts w:ascii="Arial" w:hAnsi="Arial" w:cs="Arial"/>
          <w:lang w:val="es-ES"/>
        </w:rPr>
        <w:t xml:space="preserve">el </w:t>
      </w:r>
      <w:r w:rsidR="00DC0941" w:rsidRPr="00DA7526">
        <w:rPr>
          <w:rFonts w:ascii="Arial" w:hAnsi="Arial" w:cs="Arial"/>
          <w:lang w:val="es-ES"/>
        </w:rPr>
        <w:t>testimoni</w:t>
      </w:r>
      <w:r w:rsidR="00861285">
        <w:rPr>
          <w:rFonts w:ascii="Arial" w:hAnsi="Arial" w:cs="Arial"/>
          <w:lang w:val="es-ES"/>
        </w:rPr>
        <w:t>o de un mártir de Latinoamérica</w:t>
      </w:r>
      <w:r w:rsidR="00DC0941" w:rsidRPr="00DA7526">
        <w:rPr>
          <w:rFonts w:ascii="Arial" w:hAnsi="Arial" w:cs="Arial"/>
          <w:lang w:val="es-ES"/>
        </w:rPr>
        <w:t>.</w:t>
      </w:r>
    </w:p>
    <w:p w14:paraId="4ACAC35A" w14:textId="77777777" w:rsidR="00924BE9" w:rsidRPr="00DA7526" w:rsidRDefault="00924BE9" w:rsidP="00DA7526">
      <w:pPr>
        <w:spacing w:line="276" w:lineRule="auto"/>
        <w:jc w:val="both"/>
        <w:rPr>
          <w:rFonts w:ascii="Arial" w:hAnsi="Arial" w:cs="Arial"/>
        </w:rPr>
      </w:pPr>
      <w:r w:rsidRPr="00DA7526">
        <w:rPr>
          <w:rFonts w:ascii="Arial" w:hAnsi="Arial" w:cs="Arial"/>
          <w:lang w:val="es-ES"/>
        </w:rPr>
        <w:t>Su planteo comienza con las siguientes preguntas: “</w:t>
      </w:r>
      <w:r w:rsidRPr="00DA7526">
        <w:rPr>
          <w:rFonts w:ascii="Arial" w:hAnsi="Arial" w:cs="Arial"/>
        </w:rPr>
        <w:t>¿Por qué el derecho de organización?; y ¿Por qué pensamos preferentemente en los campesinos?”</w:t>
      </w:r>
    </w:p>
    <w:p w14:paraId="5FB542F6" w14:textId="77777777" w:rsidR="006539F5" w:rsidRPr="00DA7526" w:rsidRDefault="00745E19" w:rsidP="00DA7526">
      <w:pPr>
        <w:spacing w:line="276" w:lineRule="auto"/>
        <w:jc w:val="both"/>
        <w:rPr>
          <w:rFonts w:ascii="Arial" w:hAnsi="Arial" w:cs="Arial"/>
        </w:rPr>
      </w:pPr>
      <w:r w:rsidRPr="00DA7526">
        <w:rPr>
          <w:rFonts w:ascii="Arial" w:hAnsi="Arial" w:cs="Arial"/>
        </w:rPr>
        <w:t xml:space="preserve">Responde: “…Por eso, </w:t>
      </w:r>
      <w:r w:rsidR="006539F5" w:rsidRPr="00DA7526">
        <w:rPr>
          <w:rFonts w:ascii="Arial" w:hAnsi="Arial" w:cs="Arial"/>
        </w:rPr>
        <w:t xml:space="preserve">conviene </w:t>
      </w:r>
      <w:r w:rsidR="00924BE9" w:rsidRPr="00DA7526">
        <w:rPr>
          <w:rFonts w:ascii="Arial" w:hAnsi="Arial" w:cs="Arial"/>
        </w:rPr>
        <w:t>recor</w:t>
      </w:r>
      <w:r w:rsidR="006539F5" w:rsidRPr="00DA7526">
        <w:rPr>
          <w:rFonts w:ascii="Arial" w:hAnsi="Arial" w:cs="Arial"/>
        </w:rPr>
        <w:t>dar aquí, la postura de: “</w:t>
      </w:r>
      <w:r w:rsidR="00924BE9" w:rsidRPr="00DA7526">
        <w:rPr>
          <w:rFonts w:ascii="Arial" w:hAnsi="Arial" w:cs="Arial"/>
        </w:rPr>
        <w:t>el derecho fundamental que todos los hombres tienen para organizarse, queremos invitarlos a elevar las mentes y los corazones hasta nuestro Divino Salvador</w:t>
      </w:r>
      <w:r w:rsidR="006539F5" w:rsidRPr="00DA7526">
        <w:rPr>
          <w:rFonts w:ascii="Arial" w:hAnsi="Arial" w:cs="Arial"/>
        </w:rPr>
        <w:t>”</w:t>
      </w:r>
      <w:r w:rsidR="00924BE9" w:rsidRPr="00DA7526">
        <w:rPr>
          <w:rFonts w:ascii="Arial" w:hAnsi="Arial" w:cs="Arial"/>
        </w:rPr>
        <w:t xml:space="preserve">. </w:t>
      </w:r>
      <w:r w:rsidR="006539F5" w:rsidRPr="00DA7526">
        <w:rPr>
          <w:rFonts w:ascii="Arial" w:hAnsi="Arial" w:cs="Arial"/>
        </w:rPr>
        <w:t xml:space="preserve">Basa el fundamento de toda </w:t>
      </w:r>
      <w:r w:rsidR="00801930" w:rsidRPr="00DA7526">
        <w:rPr>
          <w:rFonts w:ascii="Arial" w:hAnsi="Arial" w:cs="Arial"/>
        </w:rPr>
        <w:t>organización</w:t>
      </w:r>
      <w:r w:rsidR="006539F5" w:rsidRPr="00DA7526">
        <w:rPr>
          <w:rFonts w:ascii="Arial" w:hAnsi="Arial" w:cs="Arial"/>
        </w:rPr>
        <w:t xml:space="preserve"> en: “Dios </w:t>
      </w:r>
      <w:r w:rsidR="00924BE9" w:rsidRPr="00DA7526">
        <w:rPr>
          <w:rFonts w:ascii="Arial" w:hAnsi="Arial" w:cs="Arial"/>
        </w:rPr>
        <w:t>es la explicación suprema de todos los derechos y de todos los deberes que regulan las relaciones de los hombres. El no es Dios de muerte ni de enfrentamientos fratricidas. El nos hizo de naturaleza social no para destruirnos en organizaciones antagónicas, sino para que complementáramos nuestras limitaciones con la fuerza de todos en el amor. Bajo la ley de su justicia y su mandato nuevo del amor deben usarse los derechos humanos para que no se conviertan en fuerzas fratricidas</w:t>
      </w:r>
      <w:r w:rsidR="006539F5" w:rsidRPr="00DA7526">
        <w:rPr>
          <w:rFonts w:ascii="Arial" w:hAnsi="Arial" w:cs="Arial"/>
        </w:rPr>
        <w:t>”</w:t>
      </w:r>
      <w:r w:rsidR="00924BE9" w:rsidRPr="00DA7526">
        <w:rPr>
          <w:rFonts w:ascii="Arial" w:hAnsi="Arial" w:cs="Arial"/>
        </w:rPr>
        <w:t xml:space="preserve">. </w:t>
      </w:r>
      <w:r w:rsidR="00801930" w:rsidRPr="00DA7526">
        <w:rPr>
          <w:rFonts w:ascii="Arial" w:hAnsi="Arial" w:cs="Arial"/>
        </w:rPr>
        <w:t>En esta carta revela su interés principal: “Nos interesa más bien ver la capacidad real que tiene todo grupo humano de ejercer su derecho natural de asociarse y el apoyo y fuerza coordinadora con que cuenta de parte de una autoridad de auténtico bien común para lograr con mayor plenitud y facilidad su propia perfección” (Concilio G. S. 74).</w:t>
      </w:r>
      <w:r w:rsidR="004D69FA" w:rsidRPr="00DA7526">
        <w:rPr>
          <w:rFonts w:ascii="Arial" w:hAnsi="Arial" w:cs="Arial"/>
        </w:rPr>
        <w:t xml:space="preserve"> Esto es uno de los acontecimientos a que alude el Concilio </w:t>
      </w:r>
      <w:r w:rsidR="007E6F51">
        <w:rPr>
          <w:rFonts w:ascii="Arial" w:hAnsi="Arial" w:cs="Arial"/>
        </w:rPr>
        <w:t xml:space="preserve">Vaticano II </w:t>
      </w:r>
      <w:r w:rsidR="004D69FA" w:rsidRPr="00DA7526">
        <w:rPr>
          <w:rFonts w:ascii="Arial" w:hAnsi="Arial" w:cs="Arial"/>
        </w:rPr>
        <w:t xml:space="preserve">cuando, llamando a reflexión y discernimiento a los cristianos, dice: “El Pueblo de Dios movido por la fe… procura discernir en los acontecimientos, exigencias y deseos, de los cuales participa juntamente con sus contemporáneos, los signos verdaderos de la presencia o de los planes de Dios”. </w:t>
      </w:r>
      <w:r w:rsidR="004D69FA" w:rsidRPr="00DA7526">
        <w:rPr>
          <w:rFonts w:ascii="Arial" w:hAnsi="Arial" w:cs="Arial"/>
          <w:lang w:val="es-ES"/>
        </w:rPr>
        <w:t>(G. S. 11).</w:t>
      </w:r>
    </w:p>
    <w:p w14:paraId="47D6CD74" w14:textId="77777777" w:rsidR="00924BE9" w:rsidRDefault="00941525" w:rsidP="00DA7526">
      <w:pPr>
        <w:spacing w:line="276" w:lineRule="auto"/>
        <w:jc w:val="both"/>
        <w:rPr>
          <w:rFonts w:ascii="Arial" w:hAnsi="Arial" w:cs="Arial"/>
        </w:rPr>
      </w:pPr>
      <w:r w:rsidRPr="00DA7526">
        <w:rPr>
          <w:rFonts w:ascii="Arial" w:hAnsi="Arial" w:cs="Arial"/>
        </w:rPr>
        <w:t>Monseñor Romero explica que “l</w:t>
      </w:r>
      <w:r w:rsidR="00924BE9" w:rsidRPr="00DA7526">
        <w:rPr>
          <w:rFonts w:ascii="Arial" w:hAnsi="Arial" w:cs="Arial"/>
        </w:rPr>
        <w:t>a organización no es un derecho absoluto que legitime fines o métodos injustos, sino un derecho de aunar esfuerzos para lograr por medios honestos finalidades también honestas y de bien común. La organización es un derecho que debe realizarse sobre la base de la organización de la persona. El criterio de organización en cualquiera de sus niveles políticos, culturales o gremiales es la defensa de los legítimos intereses, estén éstos o no en una determinada legis</w:t>
      </w:r>
      <w:r w:rsidR="00411D2A">
        <w:rPr>
          <w:rFonts w:ascii="Arial" w:hAnsi="Arial" w:cs="Arial"/>
        </w:rPr>
        <w:t>lación o interpretación de ella</w:t>
      </w:r>
      <w:r w:rsidRPr="00DA7526">
        <w:rPr>
          <w:rFonts w:ascii="Arial" w:hAnsi="Arial" w:cs="Arial"/>
        </w:rPr>
        <w:t xml:space="preserve">. Efectivamente el propósito de monseñor </w:t>
      </w:r>
      <w:proofErr w:type="gramStart"/>
      <w:r w:rsidRPr="00DA7526">
        <w:rPr>
          <w:rFonts w:ascii="Arial" w:hAnsi="Arial" w:cs="Arial"/>
        </w:rPr>
        <w:t xml:space="preserve">Romero </w:t>
      </w:r>
      <w:r w:rsidR="00924BE9" w:rsidRPr="00DA7526">
        <w:rPr>
          <w:rFonts w:ascii="Arial" w:hAnsi="Arial" w:cs="Arial"/>
        </w:rPr>
        <w:t xml:space="preserve"> al</w:t>
      </w:r>
      <w:proofErr w:type="gramEnd"/>
      <w:r w:rsidR="00924BE9" w:rsidRPr="00DA7526">
        <w:rPr>
          <w:rFonts w:ascii="Arial" w:hAnsi="Arial" w:cs="Arial"/>
        </w:rPr>
        <w:t xml:space="preserve"> defender el derecho de asoc</w:t>
      </w:r>
      <w:r w:rsidRPr="00DA7526">
        <w:rPr>
          <w:rFonts w:ascii="Arial" w:hAnsi="Arial" w:cs="Arial"/>
        </w:rPr>
        <w:t>iación de todos los hombres</w:t>
      </w:r>
      <w:r w:rsidR="00411D2A" w:rsidRPr="00DA7526">
        <w:rPr>
          <w:rFonts w:ascii="Arial" w:hAnsi="Arial" w:cs="Arial"/>
        </w:rPr>
        <w:t>, en</w:t>
      </w:r>
      <w:r w:rsidR="0096222D">
        <w:rPr>
          <w:rFonts w:ascii="Arial" w:hAnsi="Arial" w:cs="Arial"/>
        </w:rPr>
        <w:t xml:space="preserve"> particular de los pobres, </w:t>
      </w:r>
      <w:r w:rsidRPr="00DA7526">
        <w:rPr>
          <w:rFonts w:ascii="Arial" w:hAnsi="Arial" w:cs="Arial"/>
        </w:rPr>
        <w:t>es defender</w:t>
      </w:r>
      <w:r w:rsidR="00924BE9" w:rsidRPr="00DA7526">
        <w:rPr>
          <w:rFonts w:ascii="Arial" w:hAnsi="Arial" w:cs="Arial"/>
        </w:rPr>
        <w:t xml:space="preserve"> el derecho de las justas</w:t>
      </w:r>
      <w:r w:rsidR="007A6C65" w:rsidRPr="00DA7526">
        <w:rPr>
          <w:rFonts w:ascii="Arial" w:hAnsi="Arial" w:cs="Arial"/>
        </w:rPr>
        <w:t xml:space="preserve"> reivindicaciones y denunciar </w:t>
      </w:r>
      <w:r w:rsidR="00924BE9" w:rsidRPr="00DA7526">
        <w:rPr>
          <w:rFonts w:ascii="Arial" w:hAnsi="Arial" w:cs="Arial"/>
        </w:rPr>
        <w:t xml:space="preserve">que, con un simplismo </w:t>
      </w:r>
      <w:r w:rsidR="00924BE9" w:rsidRPr="00DA7526">
        <w:rPr>
          <w:rFonts w:ascii="Arial" w:hAnsi="Arial" w:cs="Arial"/>
        </w:rPr>
        <w:lastRenderedPageBreak/>
        <w:t>peligroso y mal intencionado, se las quiera confundir y condenar como terrorismo o subversión ilícita. Nadie puede, por tanto, privar a los hombres del derecho de organización y menos a los pobres</w:t>
      </w:r>
      <w:r w:rsidR="007E6F51">
        <w:rPr>
          <w:rFonts w:ascii="Arial" w:hAnsi="Arial" w:cs="Arial"/>
        </w:rPr>
        <w:t>,</w:t>
      </w:r>
      <w:r w:rsidR="00924BE9" w:rsidRPr="00DA7526">
        <w:rPr>
          <w:rFonts w:ascii="Arial" w:hAnsi="Arial" w:cs="Arial"/>
        </w:rPr>
        <w:t xml:space="preserve"> porque proteger a los débiles es la razón principal d</w:t>
      </w:r>
      <w:r w:rsidR="007E6F51">
        <w:rPr>
          <w:rFonts w:ascii="Arial" w:hAnsi="Arial" w:cs="Arial"/>
        </w:rPr>
        <w:t>e</w:t>
      </w:r>
      <w:r w:rsidR="00924BE9" w:rsidRPr="00DA7526">
        <w:rPr>
          <w:rFonts w:ascii="Arial" w:hAnsi="Arial" w:cs="Arial"/>
        </w:rPr>
        <w:t xml:space="preserve"> las leyes y de la organización. Por eso, </w:t>
      </w:r>
      <w:r w:rsidRPr="00DA7526">
        <w:rPr>
          <w:rFonts w:ascii="Arial" w:hAnsi="Arial" w:cs="Arial"/>
        </w:rPr>
        <w:t>atestigua Romero</w:t>
      </w:r>
      <w:r w:rsidR="0062000F">
        <w:rPr>
          <w:rFonts w:ascii="Arial" w:hAnsi="Arial" w:cs="Arial"/>
        </w:rPr>
        <w:t>,</w:t>
      </w:r>
      <w:r w:rsidRPr="00DA7526">
        <w:rPr>
          <w:rFonts w:ascii="Arial" w:hAnsi="Arial" w:cs="Arial"/>
        </w:rPr>
        <w:t xml:space="preserve"> </w:t>
      </w:r>
      <w:r w:rsidR="00924BE9" w:rsidRPr="00DA7526">
        <w:rPr>
          <w:rFonts w:ascii="Arial" w:hAnsi="Arial" w:cs="Arial"/>
        </w:rPr>
        <w:t xml:space="preserve">que </w:t>
      </w:r>
      <w:r w:rsidRPr="00DA7526">
        <w:rPr>
          <w:rFonts w:ascii="Arial" w:hAnsi="Arial" w:cs="Arial"/>
        </w:rPr>
        <w:t>“</w:t>
      </w:r>
      <w:r w:rsidR="00924BE9" w:rsidRPr="00DA7526">
        <w:rPr>
          <w:rFonts w:ascii="Arial" w:hAnsi="Arial" w:cs="Arial"/>
        </w:rPr>
        <w:t>queremos subrayar en esta Carta</w:t>
      </w:r>
      <w:r w:rsidR="002D0208" w:rsidRPr="00DA7526">
        <w:rPr>
          <w:rFonts w:ascii="Arial" w:hAnsi="Arial" w:cs="Arial"/>
        </w:rPr>
        <w:t xml:space="preserve"> </w:t>
      </w:r>
      <w:proofErr w:type="gramStart"/>
      <w:r w:rsidR="002D0208" w:rsidRPr="00DA7526">
        <w:rPr>
          <w:rFonts w:ascii="Arial" w:hAnsi="Arial" w:cs="Arial"/>
        </w:rPr>
        <w:t xml:space="preserve">pastoral </w:t>
      </w:r>
      <w:r w:rsidR="00924BE9" w:rsidRPr="00DA7526">
        <w:rPr>
          <w:rFonts w:ascii="Arial" w:hAnsi="Arial" w:cs="Arial"/>
        </w:rPr>
        <w:t xml:space="preserve"> el</w:t>
      </w:r>
      <w:proofErr w:type="gramEnd"/>
      <w:r w:rsidR="00924BE9" w:rsidRPr="00DA7526">
        <w:rPr>
          <w:rFonts w:ascii="Arial" w:hAnsi="Arial" w:cs="Arial"/>
        </w:rPr>
        <w:t xml:space="preserve"> derecho d</w:t>
      </w:r>
      <w:r w:rsidR="0096222D">
        <w:rPr>
          <w:rFonts w:ascii="Arial" w:hAnsi="Arial" w:cs="Arial"/>
        </w:rPr>
        <w:t>e organización de los pobres</w:t>
      </w:r>
      <w:r w:rsidR="00924BE9" w:rsidRPr="00DA7526">
        <w:rPr>
          <w:rFonts w:ascii="Arial" w:hAnsi="Arial" w:cs="Arial"/>
        </w:rPr>
        <w:t xml:space="preserve"> porque son hoy los que más dificultades tienen para ejercer ese derecho. Históricamente son los campesinos por quienes menos se ha preocupado la sociedad. Juan XXIII, que nunca se avergonzó de su origen campesino, abogó por los cambios necesarios para que los campesinos “no padezcan un complejo de inferioridad” (Mater et </w:t>
      </w:r>
      <w:proofErr w:type="spellStart"/>
      <w:r w:rsidR="00924BE9" w:rsidRPr="00DA7526">
        <w:rPr>
          <w:rFonts w:ascii="Arial" w:hAnsi="Arial" w:cs="Arial"/>
        </w:rPr>
        <w:t>Magistra</w:t>
      </w:r>
      <w:proofErr w:type="spellEnd"/>
      <w:r w:rsidR="00924BE9" w:rsidRPr="00DA7526">
        <w:rPr>
          <w:rFonts w:ascii="Arial" w:hAnsi="Arial" w:cs="Arial"/>
        </w:rPr>
        <w:t xml:space="preserve"> n. 125) y aconsejó que “eran muy conveniente que se asociaran…, porque, como se ha dicho con razón, en nuestra época las voces aisladas son como voces dadas al viento” (</w:t>
      </w:r>
      <w:proofErr w:type="spellStart"/>
      <w:r w:rsidR="00924BE9" w:rsidRPr="00DA7526">
        <w:rPr>
          <w:rFonts w:ascii="Arial" w:hAnsi="Arial" w:cs="Arial"/>
        </w:rPr>
        <w:t>ibid</w:t>
      </w:r>
      <w:proofErr w:type="spellEnd"/>
      <w:r w:rsidR="00924BE9" w:rsidRPr="00DA7526">
        <w:rPr>
          <w:rFonts w:ascii="Arial" w:hAnsi="Arial" w:cs="Arial"/>
        </w:rPr>
        <w:t xml:space="preserve"> n. 146)</w:t>
      </w:r>
      <w:r w:rsidRPr="00DA7526">
        <w:rPr>
          <w:rFonts w:ascii="Arial" w:hAnsi="Arial" w:cs="Arial"/>
        </w:rPr>
        <w:t>”</w:t>
      </w:r>
      <w:r w:rsidR="00924BE9" w:rsidRPr="00DA7526">
        <w:rPr>
          <w:rFonts w:ascii="Arial" w:hAnsi="Arial" w:cs="Arial"/>
        </w:rPr>
        <w:t>. El Concilio Vatica</w:t>
      </w:r>
      <w:r w:rsidR="0096222D">
        <w:rPr>
          <w:rFonts w:ascii="Arial" w:hAnsi="Arial" w:cs="Arial"/>
        </w:rPr>
        <w:t>no II recordó que los pobres</w:t>
      </w:r>
      <w:r w:rsidR="00924BE9" w:rsidRPr="00DA7526">
        <w:rPr>
          <w:rFonts w:ascii="Arial" w:hAnsi="Arial" w:cs="Arial"/>
        </w:rPr>
        <w:t xml:space="preserve"> no sólo quieren mejores condiciones de vida sino también “participar activamente en la ordenación de la vida económica, social,</w:t>
      </w:r>
      <w:r w:rsidR="00411D2A">
        <w:rPr>
          <w:rFonts w:ascii="Arial" w:hAnsi="Arial" w:cs="Arial"/>
        </w:rPr>
        <w:t xml:space="preserve"> política y cultural” (G. S. 9)</w:t>
      </w:r>
      <w:r w:rsidR="00924BE9" w:rsidRPr="00DA7526">
        <w:rPr>
          <w:rFonts w:ascii="Arial" w:hAnsi="Arial" w:cs="Arial"/>
        </w:rPr>
        <w:t>. Consecuentes con esa posición</w:t>
      </w:r>
      <w:r w:rsidRPr="00DA7526">
        <w:rPr>
          <w:rFonts w:ascii="Arial" w:hAnsi="Arial" w:cs="Arial"/>
        </w:rPr>
        <w:t xml:space="preserve"> no duda</w:t>
      </w:r>
      <w:r w:rsidR="00924BE9" w:rsidRPr="00DA7526">
        <w:rPr>
          <w:rFonts w:ascii="Arial" w:hAnsi="Arial" w:cs="Arial"/>
        </w:rPr>
        <w:t xml:space="preserve"> </w:t>
      </w:r>
      <w:r w:rsidRPr="00DA7526">
        <w:rPr>
          <w:rFonts w:ascii="Arial" w:hAnsi="Arial" w:cs="Arial"/>
        </w:rPr>
        <w:t>“</w:t>
      </w:r>
      <w:r w:rsidR="00924BE9" w:rsidRPr="00DA7526">
        <w:rPr>
          <w:rFonts w:ascii="Arial" w:hAnsi="Arial" w:cs="Arial"/>
        </w:rPr>
        <w:t xml:space="preserve">en reafirmar el derecho de organización para los hombres y mujeres del campo e incluso animar a que existan esas organizaciones, no lo hacemos, al hablar como pastores con una visión política determinada, sino con la visión cristiana de que los pobres tengan la suficiente fuerza para no ser víctimas de los intereses de unos pocos, como lo demuestra la historia (Medellín Paz </w:t>
      </w:r>
      <w:proofErr w:type="spellStart"/>
      <w:r w:rsidR="00924BE9" w:rsidRPr="00DA7526">
        <w:rPr>
          <w:rFonts w:ascii="Arial" w:hAnsi="Arial" w:cs="Arial"/>
        </w:rPr>
        <w:t>nn</w:t>
      </w:r>
      <w:proofErr w:type="spellEnd"/>
      <w:r w:rsidR="00924BE9" w:rsidRPr="00DA7526">
        <w:rPr>
          <w:rFonts w:ascii="Arial" w:hAnsi="Arial" w:cs="Arial"/>
        </w:rPr>
        <w:t>. 20 y 27)”.</w:t>
      </w:r>
    </w:p>
    <w:p w14:paraId="1694BF2C" w14:textId="77777777" w:rsidR="0096222D" w:rsidRDefault="0096222D" w:rsidP="00DA7526">
      <w:pPr>
        <w:spacing w:line="276" w:lineRule="auto"/>
        <w:jc w:val="both"/>
        <w:rPr>
          <w:rFonts w:ascii="Arial" w:hAnsi="Arial" w:cs="Arial"/>
        </w:rPr>
      </w:pPr>
      <w:r>
        <w:rPr>
          <w:rFonts w:ascii="Arial" w:hAnsi="Arial" w:cs="Arial"/>
        </w:rPr>
        <w:t>También Monseñor Romero nos advierte que en el ejercicio del derecho de organización se puede instrumentalizar</w:t>
      </w:r>
      <w:r w:rsidR="001A4446">
        <w:rPr>
          <w:rFonts w:ascii="Arial" w:hAnsi="Arial" w:cs="Arial"/>
        </w:rPr>
        <w:t xml:space="preserve">, </w:t>
      </w:r>
      <w:proofErr w:type="gramStart"/>
      <w:r w:rsidR="001A4446">
        <w:rPr>
          <w:rFonts w:ascii="Arial" w:hAnsi="Arial" w:cs="Arial"/>
        </w:rPr>
        <w:t xml:space="preserve">manipular </w:t>
      </w:r>
      <w:r>
        <w:rPr>
          <w:rFonts w:ascii="Arial" w:hAnsi="Arial" w:cs="Arial"/>
        </w:rPr>
        <w:t xml:space="preserve"> o</w:t>
      </w:r>
      <w:proofErr w:type="gramEnd"/>
      <w:r>
        <w:rPr>
          <w:rFonts w:ascii="Arial" w:hAnsi="Arial" w:cs="Arial"/>
        </w:rPr>
        <w:t xml:space="preserve"> absolutizar </w:t>
      </w:r>
      <w:r w:rsidR="001928D3">
        <w:rPr>
          <w:rFonts w:ascii="Arial" w:hAnsi="Arial" w:cs="Arial"/>
        </w:rPr>
        <w:t xml:space="preserve">la propia organización, pero </w:t>
      </w:r>
      <w:r w:rsidR="00411D2A">
        <w:rPr>
          <w:rFonts w:ascii="Arial" w:hAnsi="Arial" w:cs="Arial"/>
        </w:rPr>
        <w:t>a</w:t>
      </w:r>
      <w:r w:rsidR="001928D3">
        <w:rPr>
          <w:rFonts w:ascii="Arial" w:hAnsi="Arial" w:cs="Arial"/>
        </w:rPr>
        <w:t xml:space="preserve">clara que es algo bueno porque surge del pueblo en el  uso del derecho de organización para procurar el bien del mismo pueblo. En la práctica se puede fanatizar cuando </w:t>
      </w:r>
      <w:proofErr w:type="gramStart"/>
      <w:r w:rsidR="001928D3">
        <w:rPr>
          <w:rFonts w:ascii="Arial" w:hAnsi="Arial" w:cs="Arial"/>
        </w:rPr>
        <w:t>se  politiza</w:t>
      </w:r>
      <w:proofErr w:type="gramEnd"/>
      <w:r w:rsidR="001928D3">
        <w:rPr>
          <w:rFonts w:ascii="Arial" w:hAnsi="Arial" w:cs="Arial"/>
        </w:rPr>
        <w:t xml:space="preserve"> demasiado una actuación, como si la única dimensión fuera la política, o cuando subordina a otros objetivos político, gremiales, sociales y  religiosos, o también en solamente se  interesa por la finalidad no teniendo en cuenta el proceso. El fanatismo lleva a ser un obstáculo para los mismos intereses del pueblo. </w:t>
      </w:r>
    </w:p>
    <w:p w14:paraId="6376C144" w14:textId="77777777" w:rsidR="0096222D" w:rsidRPr="00DA7526" w:rsidRDefault="0096222D" w:rsidP="00DA7526">
      <w:pPr>
        <w:spacing w:line="276" w:lineRule="auto"/>
        <w:jc w:val="both"/>
        <w:rPr>
          <w:rFonts w:ascii="Arial" w:hAnsi="Arial" w:cs="Arial"/>
        </w:rPr>
      </w:pPr>
      <w:r>
        <w:rPr>
          <w:rFonts w:ascii="Arial" w:hAnsi="Arial" w:cs="Arial"/>
        </w:rPr>
        <w:t>Analiza las</w:t>
      </w:r>
      <w:r w:rsidR="0035725F">
        <w:rPr>
          <w:rFonts w:ascii="Arial" w:hAnsi="Arial" w:cs="Arial"/>
        </w:rPr>
        <w:t xml:space="preserve"> </w:t>
      </w:r>
      <w:proofErr w:type="gramStart"/>
      <w:r w:rsidR="0035725F">
        <w:rPr>
          <w:rFonts w:ascii="Arial" w:hAnsi="Arial" w:cs="Arial"/>
        </w:rPr>
        <w:t xml:space="preserve">complejas </w:t>
      </w:r>
      <w:r>
        <w:rPr>
          <w:rFonts w:ascii="Arial" w:hAnsi="Arial" w:cs="Arial"/>
        </w:rPr>
        <w:t xml:space="preserve"> relaciones</w:t>
      </w:r>
      <w:proofErr w:type="gramEnd"/>
      <w:r>
        <w:rPr>
          <w:rFonts w:ascii="Arial" w:hAnsi="Arial" w:cs="Arial"/>
        </w:rPr>
        <w:t xml:space="preserve"> entre Iglesia y organizaciones</w:t>
      </w:r>
      <w:r w:rsidR="001A4446">
        <w:rPr>
          <w:rFonts w:ascii="Arial" w:hAnsi="Arial" w:cs="Arial"/>
        </w:rPr>
        <w:t xml:space="preserve"> populares</w:t>
      </w:r>
      <w:r>
        <w:rPr>
          <w:rFonts w:ascii="Arial" w:hAnsi="Arial" w:cs="Arial"/>
        </w:rPr>
        <w:t>, cada una con sus fines y funciones</w:t>
      </w:r>
      <w:r w:rsidR="0035725F">
        <w:rPr>
          <w:rFonts w:ascii="Arial" w:hAnsi="Arial" w:cs="Arial"/>
        </w:rPr>
        <w:t xml:space="preserve"> sin confundirse,</w:t>
      </w:r>
      <w:r>
        <w:rPr>
          <w:rFonts w:ascii="Arial" w:hAnsi="Arial" w:cs="Arial"/>
        </w:rPr>
        <w:t xml:space="preserve"> respetando la dignidad de la persona  y buscando </w:t>
      </w:r>
      <w:r w:rsidR="0035725F">
        <w:rPr>
          <w:rFonts w:ascii="Arial" w:hAnsi="Arial" w:cs="Arial"/>
        </w:rPr>
        <w:t>defender las justas reivindicaciones de justicia e igualdad, sobre todo con los pobres quienes tienen más dificultades en ejercer el derecho a la organización.</w:t>
      </w:r>
    </w:p>
    <w:p w14:paraId="5DE13614" w14:textId="77777777" w:rsidR="00224372" w:rsidRPr="00DA7526" w:rsidRDefault="00224372" w:rsidP="00DA7526">
      <w:pPr>
        <w:spacing w:line="276" w:lineRule="auto"/>
        <w:jc w:val="both"/>
        <w:rPr>
          <w:rFonts w:ascii="Arial" w:hAnsi="Arial" w:cs="Arial"/>
          <w:lang w:val="es-ES"/>
        </w:rPr>
      </w:pPr>
      <w:r w:rsidRPr="00DA7526">
        <w:rPr>
          <w:rFonts w:ascii="Arial" w:hAnsi="Arial" w:cs="Arial"/>
          <w:lang w:val="es-ES"/>
        </w:rPr>
        <w:t>Pero igualmente le llevó a</w:t>
      </w:r>
      <w:r w:rsidR="0062000F">
        <w:rPr>
          <w:rFonts w:ascii="Arial" w:hAnsi="Arial" w:cs="Arial"/>
          <w:lang w:val="es-ES"/>
        </w:rPr>
        <w:t xml:space="preserve"> </w:t>
      </w:r>
      <w:proofErr w:type="gramStart"/>
      <w:r w:rsidR="0062000F">
        <w:rPr>
          <w:rFonts w:ascii="Arial" w:hAnsi="Arial" w:cs="Arial"/>
          <w:lang w:val="es-ES"/>
        </w:rPr>
        <w:t xml:space="preserve">monseñor </w:t>
      </w:r>
      <w:r w:rsidRPr="00DA7526">
        <w:rPr>
          <w:rFonts w:ascii="Arial" w:hAnsi="Arial" w:cs="Arial"/>
          <w:lang w:val="es-ES"/>
        </w:rPr>
        <w:t xml:space="preserve"> Romero</w:t>
      </w:r>
      <w:proofErr w:type="gramEnd"/>
      <w:r w:rsidRPr="00DA7526">
        <w:rPr>
          <w:rFonts w:ascii="Arial" w:hAnsi="Arial" w:cs="Arial"/>
          <w:lang w:val="es-ES"/>
        </w:rPr>
        <w:t xml:space="preserve"> a brindar un a</w:t>
      </w:r>
      <w:r w:rsidR="007A6C65" w:rsidRPr="00DA7526">
        <w:rPr>
          <w:rFonts w:ascii="Arial" w:hAnsi="Arial" w:cs="Arial"/>
          <w:lang w:val="es-ES"/>
        </w:rPr>
        <w:t>poyo crítico</w:t>
      </w:r>
      <w:r w:rsidRPr="00DA7526">
        <w:rPr>
          <w:rFonts w:ascii="Arial" w:hAnsi="Arial" w:cs="Arial"/>
          <w:lang w:val="es-ES"/>
        </w:rPr>
        <w:t xml:space="preserve"> a las organizaciones populares: «Siento, como pastor, que tengo un deber para con las organizacione</w:t>
      </w:r>
      <w:r w:rsidR="007E6F51">
        <w:rPr>
          <w:rFonts w:ascii="Arial" w:hAnsi="Arial" w:cs="Arial"/>
          <w:lang w:val="es-ES"/>
        </w:rPr>
        <w:t>s políticas populares. Aú</w:t>
      </w:r>
      <w:r w:rsidRPr="00DA7526">
        <w:rPr>
          <w:rFonts w:ascii="Arial" w:hAnsi="Arial" w:cs="Arial"/>
          <w:lang w:val="es-ES"/>
        </w:rPr>
        <w:t xml:space="preserve">n cuando ellas desconfíen de mí, mi deber es defender su derecho de organización, apoyar todo lo justo de sus reivindicaciones; pero así, también, quiero mantener mi autonomía para criticar todos sus abusos de organización, para delatar y denunciar todo aquello que ya significa una idolatría de la organización; y llamarles, en cambio, a un diálogo en el que busquemos entre todos. Las fuerzas organizadas son poderosas en una sociedad y lo pueden todo cuando son capaces de dialogar, pero también disminuyen las fuerzas cuando son fanáticas y no quieren más </w:t>
      </w:r>
      <w:r w:rsidRPr="00DA7526">
        <w:rPr>
          <w:rFonts w:ascii="Arial" w:hAnsi="Arial" w:cs="Arial"/>
          <w:lang w:val="es-ES"/>
        </w:rPr>
        <w:lastRenderedPageBreak/>
        <w:t>que su propia voz.» (Homilía del 16-12- 1979).</w:t>
      </w:r>
      <w:r w:rsidR="001A4446">
        <w:rPr>
          <w:rFonts w:ascii="Arial" w:hAnsi="Arial" w:cs="Arial"/>
          <w:lang w:val="es-ES"/>
        </w:rPr>
        <w:t xml:space="preserve"> “me alegro de la presencia de las mismas”</w:t>
      </w:r>
    </w:p>
    <w:p w14:paraId="23E47815" w14:textId="77777777" w:rsidR="00E04A06" w:rsidRPr="00DA7526" w:rsidRDefault="00745E19" w:rsidP="00DA7526">
      <w:pPr>
        <w:spacing w:line="276" w:lineRule="auto"/>
        <w:jc w:val="both"/>
        <w:rPr>
          <w:rFonts w:ascii="Arial" w:hAnsi="Arial" w:cs="Arial"/>
          <w:lang w:val="es-ES"/>
        </w:rPr>
      </w:pPr>
      <w:r w:rsidRPr="00DA7526">
        <w:rPr>
          <w:rFonts w:ascii="Arial" w:hAnsi="Arial" w:cs="Arial"/>
          <w:lang w:val="es-ES"/>
        </w:rPr>
        <w:t xml:space="preserve">El pueblo tiene o puede tener múltiples formas de participación y organización. </w:t>
      </w:r>
      <w:r w:rsidR="007417E7" w:rsidRPr="00DA7526">
        <w:rPr>
          <w:rFonts w:ascii="Arial" w:hAnsi="Arial" w:cs="Arial"/>
          <w:lang w:val="es-ES"/>
        </w:rPr>
        <w:t xml:space="preserve">La organización del pueblo no es un derecho legal que depende del legislador, sino que es aceptado como un derecho natural que el estado podrá </w:t>
      </w:r>
      <w:proofErr w:type="gramStart"/>
      <w:r w:rsidR="007417E7" w:rsidRPr="00DA7526">
        <w:rPr>
          <w:rFonts w:ascii="Arial" w:hAnsi="Arial" w:cs="Arial"/>
          <w:lang w:val="es-ES"/>
        </w:rPr>
        <w:t>reglamentar</w:t>
      </w:r>
      <w:proofErr w:type="gramEnd"/>
      <w:r w:rsidR="007417E7" w:rsidRPr="00DA7526">
        <w:rPr>
          <w:rFonts w:ascii="Arial" w:hAnsi="Arial" w:cs="Arial"/>
          <w:lang w:val="es-ES"/>
        </w:rPr>
        <w:t xml:space="preserve"> pero no negar o desconocer.</w:t>
      </w:r>
    </w:p>
    <w:p w14:paraId="0EDF76CD" w14:textId="77777777" w:rsidR="00B73DFC" w:rsidRPr="00DA7526" w:rsidRDefault="00411D2A" w:rsidP="00DA7526">
      <w:pPr>
        <w:spacing w:line="276" w:lineRule="auto"/>
        <w:jc w:val="both"/>
        <w:rPr>
          <w:rFonts w:ascii="Arial" w:hAnsi="Arial" w:cs="Arial"/>
        </w:rPr>
      </w:pPr>
      <w:r>
        <w:rPr>
          <w:rFonts w:ascii="Arial" w:hAnsi="Arial" w:cs="Arial"/>
        </w:rPr>
        <w:t xml:space="preserve">El documento eclesial de </w:t>
      </w:r>
      <w:r w:rsidR="00801930" w:rsidRPr="00DA7526">
        <w:rPr>
          <w:rFonts w:ascii="Arial" w:hAnsi="Arial" w:cs="Arial"/>
        </w:rPr>
        <w:t>Medellín recordó para nuestro continente que “la organización sindical campesina y obrera, a la que los trabajadores tienen derecho, deberá adquirir suficiente fuerza y presencia en la estructura intermedia profesional” (Justicia n. I2)”.</w:t>
      </w:r>
    </w:p>
    <w:p w14:paraId="2DDD60A7" w14:textId="77777777" w:rsidR="00CC682D" w:rsidRPr="00DA7526" w:rsidRDefault="007A6C65" w:rsidP="00DA7526">
      <w:pPr>
        <w:spacing w:line="276" w:lineRule="auto"/>
        <w:jc w:val="both"/>
        <w:rPr>
          <w:rFonts w:ascii="Arial" w:hAnsi="Arial" w:cs="Arial"/>
        </w:rPr>
      </w:pPr>
      <w:r w:rsidRPr="00DA7526">
        <w:rPr>
          <w:rFonts w:ascii="Arial" w:hAnsi="Arial" w:cs="Arial"/>
        </w:rPr>
        <w:t xml:space="preserve">Lamentablemente, dice Monseñor Romero, </w:t>
      </w:r>
      <w:r w:rsidR="00CC682D" w:rsidRPr="00DA7526">
        <w:rPr>
          <w:rFonts w:ascii="Arial" w:hAnsi="Arial" w:cs="Arial"/>
        </w:rPr>
        <w:t>entre las declaraciones jurídicas y la r</w:t>
      </w:r>
      <w:r w:rsidRPr="00DA7526">
        <w:rPr>
          <w:rFonts w:ascii="Arial" w:hAnsi="Arial" w:cs="Arial"/>
        </w:rPr>
        <w:t>ealidad concreta</w:t>
      </w:r>
      <w:r w:rsidR="00CC682D" w:rsidRPr="00DA7526">
        <w:rPr>
          <w:rFonts w:ascii="Arial" w:hAnsi="Arial" w:cs="Arial"/>
        </w:rPr>
        <w:t>, hay una enorme distancia. Es cierto que existe en el país diversas asociaciones políticas, sindicales, obreras, campesinas, culturales, etc. Algunas de estas asociaciones tienen personería jurídica, otras no; algunas de ellas pueden –con o sin personería jurídic</w:t>
      </w:r>
      <w:r w:rsidR="00941525" w:rsidRPr="00DA7526">
        <w:rPr>
          <w:rFonts w:ascii="Arial" w:hAnsi="Arial" w:cs="Arial"/>
        </w:rPr>
        <w:t>a- actuar libremente y otras no</w:t>
      </w:r>
      <w:r w:rsidR="00CC682D" w:rsidRPr="00DA7526">
        <w:rPr>
          <w:rFonts w:ascii="Arial" w:hAnsi="Arial" w:cs="Arial"/>
        </w:rPr>
        <w:t>. Es aquí, ante este vacío de la realidad, donde tenemos que denunciar la violación del derecho humano de asociación proclamado por nuestra Carta Magna y por un compromiso internacional de nuestro país</w:t>
      </w:r>
      <w:r w:rsidR="00745E19" w:rsidRPr="00DA7526">
        <w:rPr>
          <w:rFonts w:ascii="Arial" w:hAnsi="Arial" w:cs="Arial"/>
        </w:rPr>
        <w:t>”</w:t>
      </w:r>
      <w:r w:rsidR="00CC682D" w:rsidRPr="00DA7526">
        <w:rPr>
          <w:rFonts w:ascii="Arial" w:hAnsi="Arial" w:cs="Arial"/>
        </w:rPr>
        <w:t>. –</w:t>
      </w:r>
    </w:p>
    <w:p w14:paraId="20D1B9C4" w14:textId="77777777" w:rsidR="00482F44" w:rsidRDefault="00882294" w:rsidP="00DA7526">
      <w:pPr>
        <w:spacing w:line="276" w:lineRule="auto"/>
        <w:jc w:val="both"/>
        <w:rPr>
          <w:rFonts w:ascii="Arial" w:hAnsi="Arial" w:cs="Arial"/>
          <w:lang w:val="es-ES" w:eastAsia="es-AR"/>
        </w:rPr>
      </w:pPr>
      <w:r w:rsidRPr="00DA7526">
        <w:rPr>
          <w:rFonts w:ascii="Arial" w:hAnsi="Arial" w:cs="Arial"/>
          <w:lang w:val="es-ES"/>
        </w:rPr>
        <w:t>En esta lucha por la justicia, Mons. Romero se sentía en sintonía profunda con todas las personas, cristianas o no, que trabajaban por un mundo más justo</w:t>
      </w:r>
      <w:r w:rsidR="00745E19" w:rsidRPr="00DA7526">
        <w:rPr>
          <w:rFonts w:ascii="Arial" w:hAnsi="Arial" w:cs="Arial"/>
          <w:lang w:val="es-ES"/>
        </w:rPr>
        <w:t>,</w:t>
      </w:r>
      <w:r w:rsidRPr="00DA7526">
        <w:rPr>
          <w:rFonts w:ascii="Arial" w:hAnsi="Arial" w:cs="Arial"/>
          <w:lang w:val="es-ES"/>
        </w:rPr>
        <w:t xml:space="preserve"> que luchaban or</w:t>
      </w:r>
      <w:r w:rsidR="001A4446">
        <w:rPr>
          <w:rFonts w:ascii="Arial" w:hAnsi="Arial" w:cs="Arial"/>
          <w:lang w:val="es-ES"/>
        </w:rPr>
        <w:t>ganizadamente. Lo recuerda en una</w:t>
      </w:r>
      <w:r w:rsidRPr="00DA7526">
        <w:rPr>
          <w:rFonts w:ascii="Arial" w:hAnsi="Arial" w:cs="Arial"/>
          <w:lang w:val="es-ES"/>
        </w:rPr>
        <w:t xml:space="preserve"> homilía </w:t>
      </w:r>
      <w:proofErr w:type="gramStart"/>
      <w:r w:rsidRPr="00DA7526">
        <w:rPr>
          <w:rFonts w:ascii="Arial" w:hAnsi="Arial" w:cs="Arial"/>
          <w:lang w:val="es-ES" w:eastAsia="es-AR"/>
        </w:rPr>
        <w:t>«</w:t>
      </w:r>
      <w:r w:rsidR="001A4446">
        <w:rPr>
          <w:rFonts w:ascii="Arial" w:hAnsi="Arial" w:cs="Arial"/>
          <w:lang w:val="es-ES" w:eastAsia="es-AR"/>
        </w:rPr>
        <w:t xml:space="preserve"> que</w:t>
      </w:r>
      <w:proofErr w:type="gramEnd"/>
      <w:r w:rsidR="001A4446">
        <w:rPr>
          <w:rFonts w:ascii="Arial" w:hAnsi="Arial" w:cs="Arial"/>
          <w:lang w:val="es-ES" w:eastAsia="es-AR"/>
        </w:rPr>
        <w:t xml:space="preserve"> el derecho de organización no se trata solamente de un derecho, sino de una necesidad y una obligación para promover un orden más </w:t>
      </w:r>
      <w:r w:rsidR="00ED4CF2">
        <w:rPr>
          <w:rFonts w:ascii="Arial" w:hAnsi="Arial" w:cs="Arial"/>
          <w:lang w:val="es-ES" w:eastAsia="es-AR"/>
        </w:rPr>
        <w:t>justo que realmente tenga en cue</w:t>
      </w:r>
      <w:r w:rsidR="001A4446">
        <w:rPr>
          <w:rFonts w:ascii="Arial" w:hAnsi="Arial" w:cs="Arial"/>
          <w:lang w:val="es-ES" w:eastAsia="es-AR"/>
        </w:rPr>
        <w:t>nta a las mayoría del país”.</w:t>
      </w:r>
    </w:p>
    <w:p w14:paraId="28D0588A" w14:textId="77777777" w:rsidR="00482F44" w:rsidRDefault="00482F44" w:rsidP="00DA7526">
      <w:pPr>
        <w:spacing w:line="276" w:lineRule="auto"/>
        <w:jc w:val="both"/>
        <w:rPr>
          <w:rFonts w:ascii="Arial" w:hAnsi="Arial" w:cs="Arial"/>
          <w:lang w:val="es-ES" w:eastAsia="es-AR"/>
        </w:rPr>
      </w:pPr>
    </w:p>
    <w:p w14:paraId="5BE172C8" w14:textId="77777777" w:rsidR="0050217A" w:rsidRDefault="0050217A" w:rsidP="00DA7526">
      <w:pPr>
        <w:spacing w:line="276" w:lineRule="auto"/>
        <w:jc w:val="both"/>
        <w:rPr>
          <w:rFonts w:ascii="Arial" w:hAnsi="Arial" w:cs="Arial"/>
          <w:lang w:val="es-ES" w:eastAsia="es-AR"/>
        </w:rPr>
      </w:pPr>
      <w:r>
        <w:rPr>
          <w:rFonts w:ascii="Arial" w:hAnsi="Arial" w:cs="Arial"/>
          <w:lang w:val="es-ES" w:eastAsia="es-AR"/>
        </w:rPr>
        <w:t xml:space="preserve">Basanta, </w:t>
      </w:r>
      <w:r w:rsidR="005E15DC">
        <w:rPr>
          <w:rFonts w:ascii="Arial" w:hAnsi="Arial" w:cs="Arial"/>
          <w:lang w:val="es-ES" w:eastAsia="es-AR"/>
        </w:rPr>
        <w:t>Juan</w:t>
      </w:r>
      <w:r>
        <w:rPr>
          <w:rFonts w:ascii="Arial" w:hAnsi="Arial" w:cs="Arial"/>
          <w:lang w:val="es-ES" w:eastAsia="es-AR"/>
        </w:rPr>
        <w:t xml:space="preserve"> </w:t>
      </w:r>
      <w:r w:rsidR="005E15DC">
        <w:rPr>
          <w:rFonts w:ascii="Arial" w:hAnsi="Arial" w:cs="Arial"/>
          <w:lang w:val="es-ES" w:eastAsia="es-AR"/>
        </w:rPr>
        <w:t>José</w:t>
      </w:r>
      <w:r>
        <w:rPr>
          <w:rFonts w:ascii="Arial" w:hAnsi="Arial" w:cs="Arial"/>
          <w:lang w:val="es-ES" w:eastAsia="es-AR"/>
        </w:rPr>
        <w:t xml:space="preserve"> leo</w:t>
      </w:r>
    </w:p>
    <w:p w14:paraId="72FD5BE3" w14:textId="77777777" w:rsidR="00C52DCA" w:rsidRDefault="00C52DCA" w:rsidP="00DA7526">
      <w:pPr>
        <w:spacing w:line="276" w:lineRule="auto"/>
        <w:jc w:val="both"/>
        <w:rPr>
          <w:rFonts w:ascii="Arial" w:hAnsi="Arial" w:cs="Arial"/>
          <w:lang w:val="es-ES" w:eastAsia="es-AR"/>
        </w:rPr>
      </w:pPr>
      <w:r>
        <w:rPr>
          <w:rFonts w:ascii="Arial" w:hAnsi="Arial" w:cs="Arial"/>
          <w:lang w:val="es-ES" w:eastAsia="es-AR"/>
        </w:rPr>
        <w:t>Director caritas Bariloche</w:t>
      </w:r>
    </w:p>
    <w:p w14:paraId="7CBB0F9E" w14:textId="77777777" w:rsidR="0050217A" w:rsidRDefault="00482F44" w:rsidP="00DA7526">
      <w:pPr>
        <w:spacing w:line="276" w:lineRule="auto"/>
        <w:jc w:val="both"/>
        <w:rPr>
          <w:rFonts w:ascii="Arial" w:hAnsi="Arial" w:cs="Arial"/>
          <w:lang w:val="es-ES" w:eastAsia="es-AR"/>
        </w:rPr>
      </w:pPr>
      <w:r>
        <w:rPr>
          <w:rFonts w:ascii="Arial" w:hAnsi="Arial" w:cs="Arial"/>
          <w:lang w:val="es-ES" w:eastAsia="es-AR"/>
        </w:rPr>
        <w:t>Director escuela primaria</w:t>
      </w:r>
      <w:r w:rsidR="004A0861">
        <w:rPr>
          <w:rFonts w:ascii="Arial" w:hAnsi="Arial" w:cs="Arial"/>
          <w:lang w:val="es-ES" w:eastAsia="es-AR"/>
        </w:rPr>
        <w:t xml:space="preserve">- Bariloche </w:t>
      </w:r>
    </w:p>
    <w:p w14:paraId="2F531FDA" w14:textId="77777777" w:rsidR="00CC682D" w:rsidRPr="00482F44" w:rsidRDefault="005E15DC" w:rsidP="00DA7526">
      <w:pPr>
        <w:spacing w:line="276" w:lineRule="auto"/>
        <w:jc w:val="both"/>
        <w:rPr>
          <w:rFonts w:ascii="Arial" w:hAnsi="Arial" w:cs="Arial"/>
          <w:lang w:val="es-ES"/>
        </w:rPr>
      </w:pPr>
      <w:r>
        <w:rPr>
          <w:rFonts w:ascii="Arial" w:hAnsi="Arial" w:cs="Arial"/>
          <w:lang w:val="es-ES" w:eastAsia="es-AR"/>
        </w:rPr>
        <w:t>DNI</w:t>
      </w:r>
      <w:r w:rsidR="0050217A">
        <w:rPr>
          <w:rFonts w:ascii="Arial" w:hAnsi="Arial" w:cs="Arial"/>
          <w:lang w:val="es-ES" w:eastAsia="es-AR"/>
        </w:rPr>
        <w:t xml:space="preserve"> 17594977</w:t>
      </w:r>
    </w:p>
    <w:p w14:paraId="22F9C6FD" w14:textId="77777777" w:rsidR="00CC682D" w:rsidRPr="00DA7526" w:rsidRDefault="00411D2A" w:rsidP="00DA7526">
      <w:pPr>
        <w:spacing w:line="276" w:lineRule="auto"/>
        <w:jc w:val="both"/>
        <w:rPr>
          <w:rFonts w:ascii="Arial" w:hAnsi="Arial" w:cs="Arial"/>
        </w:rPr>
      </w:pPr>
      <w:r w:rsidRPr="00411D2A">
        <w:rPr>
          <w:rFonts w:ascii="Arial" w:hAnsi="Arial" w:cs="Arial"/>
          <w:noProof/>
          <w:lang w:val="es-ES" w:eastAsia="es-ES"/>
        </w:rPr>
        <w:drawing>
          <wp:inline distT="0" distB="0" distL="0" distR="0" wp14:anchorId="635394C0" wp14:editId="187E7679">
            <wp:extent cx="2562225" cy="3495675"/>
            <wp:effectExtent l="19050" t="0" r="9525" b="0"/>
            <wp:docPr id="1" name="irc_mi" descr="http://www.revistainterforum.com/images/monsenorromer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vistainterforum.com/images/monsenorromero2.jpg">
                      <a:hlinkClick r:id="rId8"/>
                    </pic:cNvPr>
                    <pic:cNvPicPr>
                      <a:picLocks noChangeAspect="1" noChangeArrowheads="1"/>
                    </pic:cNvPicPr>
                  </pic:nvPicPr>
                  <pic:blipFill>
                    <a:blip r:embed="rId9" cstate="print"/>
                    <a:srcRect/>
                    <a:stretch>
                      <a:fillRect/>
                    </a:stretch>
                  </pic:blipFill>
                  <pic:spPr bwMode="auto">
                    <a:xfrm>
                      <a:off x="0" y="0"/>
                      <a:ext cx="2562225" cy="3495675"/>
                    </a:xfrm>
                    <a:prstGeom prst="rect">
                      <a:avLst/>
                    </a:prstGeom>
                    <a:noFill/>
                    <a:ln w="9525">
                      <a:noFill/>
                      <a:miter lim="800000"/>
                      <a:headEnd/>
                      <a:tailEnd/>
                    </a:ln>
                  </pic:spPr>
                </pic:pic>
              </a:graphicData>
            </a:graphic>
          </wp:inline>
        </w:drawing>
      </w:r>
    </w:p>
    <w:sectPr w:rsidR="00CC682D" w:rsidRPr="00DA7526" w:rsidSect="001F403E">
      <w:footerReference w:type="default" r:id="rId10"/>
      <w:pgSz w:w="11906" w:h="16838"/>
      <w:pgMar w:top="719"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B9B0A" w14:textId="77777777" w:rsidR="0006090C" w:rsidRDefault="0006090C" w:rsidP="00327816">
      <w:r>
        <w:separator/>
      </w:r>
    </w:p>
  </w:endnote>
  <w:endnote w:type="continuationSeparator" w:id="0">
    <w:p w14:paraId="5669847A" w14:textId="77777777" w:rsidR="0006090C" w:rsidRDefault="0006090C" w:rsidP="003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7270"/>
      <w:docPartObj>
        <w:docPartGallery w:val="Page Numbers (Bottom of Page)"/>
        <w:docPartUnique/>
      </w:docPartObj>
    </w:sdtPr>
    <w:sdtEndPr/>
    <w:sdtContent>
      <w:p w14:paraId="19B49C74" w14:textId="77777777" w:rsidR="004D69FA" w:rsidRDefault="00157744">
        <w:pPr>
          <w:pStyle w:val="Piedepgina"/>
          <w:jc w:val="center"/>
        </w:pPr>
        <w:r>
          <w:fldChar w:fldCharType="begin"/>
        </w:r>
        <w:r>
          <w:instrText xml:space="preserve"> PAGE   \* MERGEFORMAT </w:instrText>
        </w:r>
        <w:r>
          <w:fldChar w:fldCharType="separate"/>
        </w:r>
        <w:r w:rsidR="00C52DCA">
          <w:rPr>
            <w:noProof/>
          </w:rPr>
          <w:t>3</w:t>
        </w:r>
        <w:r>
          <w:rPr>
            <w:noProof/>
          </w:rPr>
          <w:fldChar w:fldCharType="end"/>
        </w:r>
      </w:p>
    </w:sdtContent>
  </w:sdt>
  <w:p w14:paraId="40E2C31D" w14:textId="77777777" w:rsidR="00327816" w:rsidRDefault="00327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A7F60" w14:textId="77777777" w:rsidR="0006090C" w:rsidRDefault="0006090C" w:rsidP="00327816">
      <w:r>
        <w:separator/>
      </w:r>
    </w:p>
  </w:footnote>
  <w:footnote w:type="continuationSeparator" w:id="0">
    <w:p w14:paraId="408AFA1D" w14:textId="77777777" w:rsidR="0006090C" w:rsidRDefault="0006090C" w:rsidP="0032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9C"/>
      </v:shape>
    </w:pict>
  </w:numPicBullet>
  <w:abstractNum w:abstractNumId="0" w15:restartNumberingAfterBreak="0">
    <w:nsid w:val="1A805C5D"/>
    <w:multiLevelType w:val="hybridMultilevel"/>
    <w:tmpl w:val="DBA288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FD6A04"/>
    <w:multiLevelType w:val="hybridMultilevel"/>
    <w:tmpl w:val="1D549038"/>
    <w:lvl w:ilvl="0" w:tplc="80388D1E">
      <w:start w:val="2"/>
      <w:numFmt w:val="bullet"/>
      <w:lvlText w:val="-"/>
      <w:lvlJc w:val="left"/>
      <w:pPr>
        <w:ind w:left="420" w:hanging="360"/>
      </w:pPr>
      <w:rPr>
        <w:rFonts w:ascii="Arial" w:eastAsia="Times New Roman"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2" w15:restartNumberingAfterBreak="0">
    <w:nsid w:val="1DF040A8"/>
    <w:multiLevelType w:val="hybridMultilevel"/>
    <w:tmpl w:val="1DC8DDBC"/>
    <w:lvl w:ilvl="0" w:tplc="3280DC1C">
      <w:start w:val="1"/>
      <w:numFmt w:val="decimal"/>
      <w:lvlText w:val="%1)"/>
      <w:lvlJc w:val="left"/>
      <w:pPr>
        <w:tabs>
          <w:tab w:val="num" w:pos="720"/>
        </w:tabs>
        <w:ind w:left="720" w:hanging="360"/>
      </w:pPr>
      <w:rPr>
        <w:rFonts w:hint="default"/>
        <w:b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5FA249A"/>
    <w:multiLevelType w:val="hybridMultilevel"/>
    <w:tmpl w:val="B93E27F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576674"/>
    <w:multiLevelType w:val="hybridMultilevel"/>
    <w:tmpl w:val="8AE01BF6"/>
    <w:lvl w:ilvl="0" w:tplc="8BFA6C76">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E4C28E6"/>
    <w:multiLevelType w:val="hybridMultilevel"/>
    <w:tmpl w:val="A8A439A2"/>
    <w:lvl w:ilvl="0" w:tplc="99CA5284">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AD6410"/>
    <w:multiLevelType w:val="hybridMultilevel"/>
    <w:tmpl w:val="0FD00A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4282FDA"/>
    <w:multiLevelType w:val="hybridMultilevel"/>
    <w:tmpl w:val="424E16E2"/>
    <w:lvl w:ilvl="0" w:tplc="4C629BFE">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A6496"/>
    <w:multiLevelType w:val="hybridMultilevel"/>
    <w:tmpl w:val="8E68CADE"/>
    <w:lvl w:ilvl="0" w:tplc="6D7E1C56">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7F78"/>
    <w:rsid w:val="00034AFA"/>
    <w:rsid w:val="00043319"/>
    <w:rsid w:val="0006090C"/>
    <w:rsid w:val="000971BB"/>
    <w:rsid w:val="000A4E0E"/>
    <w:rsid w:val="000A706F"/>
    <w:rsid w:val="000B3D82"/>
    <w:rsid w:val="000D1003"/>
    <w:rsid w:val="001433CD"/>
    <w:rsid w:val="00157744"/>
    <w:rsid w:val="00162F3E"/>
    <w:rsid w:val="001928D3"/>
    <w:rsid w:val="001A4446"/>
    <w:rsid w:val="001B571B"/>
    <w:rsid w:val="001F1B01"/>
    <w:rsid w:val="001F403E"/>
    <w:rsid w:val="00207E65"/>
    <w:rsid w:val="00213EA3"/>
    <w:rsid w:val="00224372"/>
    <w:rsid w:val="00234E53"/>
    <w:rsid w:val="00244414"/>
    <w:rsid w:val="002560C3"/>
    <w:rsid w:val="002603CE"/>
    <w:rsid w:val="00291B23"/>
    <w:rsid w:val="002A7B3A"/>
    <w:rsid w:val="002C1A51"/>
    <w:rsid w:val="002C3B3C"/>
    <w:rsid w:val="002D0208"/>
    <w:rsid w:val="00326638"/>
    <w:rsid w:val="00326E00"/>
    <w:rsid w:val="00327816"/>
    <w:rsid w:val="00344B83"/>
    <w:rsid w:val="00355141"/>
    <w:rsid w:val="0035725F"/>
    <w:rsid w:val="00357F78"/>
    <w:rsid w:val="00380ABA"/>
    <w:rsid w:val="00390A5D"/>
    <w:rsid w:val="00395A71"/>
    <w:rsid w:val="00411ABA"/>
    <w:rsid w:val="00411D2A"/>
    <w:rsid w:val="00436541"/>
    <w:rsid w:val="0045400E"/>
    <w:rsid w:val="00472BE6"/>
    <w:rsid w:val="00472CDC"/>
    <w:rsid w:val="00482F44"/>
    <w:rsid w:val="004A0861"/>
    <w:rsid w:val="004A34AA"/>
    <w:rsid w:val="004B2A2A"/>
    <w:rsid w:val="004B6889"/>
    <w:rsid w:val="004B74EC"/>
    <w:rsid w:val="004B79E7"/>
    <w:rsid w:val="004C4553"/>
    <w:rsid w:val="004C70B0"/>
    <w:rsid w:val="004D69FA"/>
    <w:rsid w:val="004D741E"/>
    <w:rsid w:val="004F49D1"/>
    <w:rsid w:val="0050217A"/>
    <w:rsid w:val="00521F27"/>
    <w:rsid w:val="00552127"/>
    <w:rsid w:val="00565D1C"/>
    <w:rsid w:val="005829B3"/>
    <w:rsid w:val="00595499"/>
    <w:rsid w:val="005E15DC"/>
    <w:rsid w:val="005E232E"/>
    <w:rsid w:val="006022F2"/>
    <w:rsid w:val="00603C1B"/>
    <w:rsid w:val="0062000F"/>
    <w:rsid w:val="00636C76"/>
    <w:rsid w:val="00641331"/>
    <w:rsid w:val="006539F5"/>
    <w:rsid w:val="0066448A"/>
    <w:rsid w:val="006658AE"/>
    <w:rsid w:val="006C7368"/>
    <w:rsid w:val="006F54CB"/>
    <w:rsid w:val="006F713E"/>
    <w:rsid w:val="00721E48"/>
    <w:rsid w:val="00733B31"/>
    <w:rsid w:val="00735CFE"/>
    <w:rsid w:val="00736EA6"/>
    <w:rsid w:val="007417E7"/>
    <w:rsid w:val="00741F2E"/>
    <w:rsid w:val="00745E19"/>
    <w:rsid w:val="00752D77"/>
    <w:rsid w:val="007A6C65"/>
    <w:rsid w:val="007D0928"/>
    <w:rsid w:val="007D711A"/>
    <w:rsid w:val="007E14D1"/>
    <w:rsid w:val="007E6F51"/>
    <w:rsid w:val="008003DD"/>
    <w:rsid w:val="00801930"/>
    <w:rsid w:val="00801D2C"/>
    <w:rsid w:val="00802561"/>
    <w:rsid w:val="00812720"/>
    <w:rsid w:val="00861285"/>
    <w:rsid w:val="00882294"/>
    <w:rsid w:val="00886AED"/>
    <w:rsid w:val="008C1925"/>
    <w:rsid w:val="008E5DD9"/>
    <w:rsid w:val="008E60B1"/>
    <w:rsid w:val="00900374"/>
    <w:rsid w:val="00910BA9"/>
    <w:rsid w:val="00913C25"/>
    <w:rsid w:val="00924BE9"/>
    <w:rsid w:val="00925050"/>
    <w:rsid w:val="00941525"/>
    <w:rsid w:val="00946C7F"/>
    <w:rsid w:val="00956F75"/>
    <w:rsid w:val="0096222D"/>
    <w:rsid w:val="0099265F"/>
    <w:rsid w:val="009A3BFA"/>
    <w:rsid w:val="009A6708"/>
    <w:rsid w:val="009B3980"/>
    <w:rsid w:val="009C281C"/>
    <w:rsid w:val="009E2039"/>
    <w:rsid w:val="009E7312"/>
    <w:rsid w:val="009F5D11"/>
    <w:rsid w:val="00A06910"/>
    <w:rsid w:val="00A51C25"/>
    <w:rsid w:val="00A62215"/>
    <w:rsid w:val="00A819CB"/>
    <w:rsid w:val="00A96ABC"/>
    <w:rsid w:val="00A96EAE"/>
    <w:rsid w:val="00AA13CD"/>
    <w:rsid w:val="00AC6387"/>
    <w:rsid w:val="00AD1ACC"/>
    <w:rsid w:val="00AE60FB"/>
    <w:rsid w:val="00AE6AE8"/>
    <w:rsid w:val="00B179D0"/>
    <w:rsid w:val="00B23697"/>
    <w:rsid w:val="00B533C8"/>
    <w:rsid w:val="00B72196"/>
    <w:rsid w:val="00B72A2A"/>
    <w:rsid w:val="00B73DFC"/>
    <w:rsid w:val="00BE6377"/>
    <w:rsid w:val="00C22EB7"/>
    <w:rsid w:val="00C26C87"/>
    <w:rsid w:val="00C430D2"/>
    <w:rsid w:val="00C52DCA"/>
    <w:rsid w:val="00C63778"/>
    <w:rsid w:val="00CC682D"/>
    <w:rsid w:val="00CE1A0B"/>
    <w:rsid w:val="00D00A86"/>
    <w:rsid w:val="00D02B5D"/>
    <w:rsid w:val="00D1501F"/>
    <w:rsid w:val="00D214B5"/>
    <w:rsid w:val="00D22598"/>
    <w:rsid w:val="00D24A58"/>
    <w:rsid w:val="00D60517"/>
    <w:rsid w:val="00D67F73"/>
    <w:rsid w:val="00D85FD2"/>
    <w:rsid w:val="00D90C5E"/>
    <w:rsid w:val="00DA7526"/>
    <w:rsid w:val="00DB5D82"/>
    <w:rsid w:val="00DC0941"/>
    <w:rsid w:val="00DC1015"/>
    <w:rsid w:val="00DD77C0"/>
    <w:rsid w:val="00E011D8"/>
    <w:rsid w:val="00E04A06"/>
    <w:rsid w:val="00E06EBD"/>
    <w:rsid w:val="00E6420C"/>
    <w:rsid w:val="00E94DAA"/>
    <w:rsid w:val="00EB0754"/>
    <w:rsid w:val="00EB7281"/>
    <w:rsid w:val="00ED15CF"/>
    <w:rsid w:val="00ED4399"/>
    <w:rsid w:val="00ED4CF2"/>
    <w:rsid w:val="00F04DF0"/>
    <w:rsid w:val="00F15C7E"/>
    <w:rsid w:val="00F24E39"/>
    <w:rsid w:val="00F27EBF"/>
    <w:rsid w:val="00F37A66"/>
    <w:rsid w:val="00F40BFA"/>
    <w:rsid w:val="00F925AB"/>
    <w:rsid w:val="00F97362"/>
    <w:rsid w:val="00FA63F8"/>
    <w:rsid w:val="00FA6C9C"/>
    <w:rsid w:val="00FB0349"/>
    <w:rsid w:val="00FD1A9C"/>
    <w:rsid w:val="00FD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BC612"/>
  <w15:docId w15:val="{21731BDC-D74A-464D-AC6D-E95DB97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F78"/>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2BE6"/>
    <w:pPr>
      <w:spacing w:before="120" w:after="120"/>
    </w:pPr>
    <w:rPr>
      <w:lang w:val="es-AR" w:eastAsia="es-AR"/>
    </w:rPr>
  </w:style>
  <w:style w:type="character" w:styleId="Hipervnculo">
    <w:name w:val="Hyperlink"/>
    <w:basedOn w:val="Fuentedeprrafopredeter"/>
    <w:rsid w:val="00B72A2A"/>
    <w:rPr>
      <w:color w:val="0000FF"/>
      <w:u w:val="single"/>
    </w:rPr>
  </w:style>
  <w:style w:type="character" w:styleId="Hipervnculovisitado">
    <w:name w:val="FollowedHyperlink"/>
    <w:basedOn w:val="Fuentedeprrafopredeter"/>
    <w:rsid w:val="00B72A2A"/>
    <w:rPr>
      <w:color w:val="800080"/>
      <w:u w:val="single"/>
    </w:rPr>
  </w:style>
  <w:style w:type="paragraph" w:styleId="Textodeglobo">
    <w:name w:val="Balloon Text"/>
    <w:basedOn w:val="Normal"/>
    <w:link w:val="TextodegloboCar"/>
    <w:rsid w:val="001F403E"/>
    <w:rPr>
      <w:rFonts w:ascii="Tahoma" w:hAnsi="Tahoma" w:cs="Tahoma"/>
      <w:sz w:val="16"/>
      <w:szCs w:val="16"/>
    </w:rPr>
  </w:style>
  <w:style w:type="character" w:customStyle="1" w:styleId="TextodegloboCar">
    <w:name w:val="Texto de globo Car"/>
    <w:basedOn w:val="Fuentedeprrafopredeter"/>
    <w:link w:val="Textodeglobo"/>
    <w:rsid w:val="001F403E"/>
    <w:rPr>
      <w:rFonts w:ascii="Tahoma" w:hAnsi="Tahoma" w:cs="Tahoma"/>
      <w:sz w:val="16"/>
      <w:szCs w:val="16"/>
      <w:lang w:val="es-ES_tradnl" w:eastAsia="es-ES_tradnl"/>
    </w:rPr>
  </w:style>
  <w:style w:type="paragraph" w:styleId="Prrafodelista">
    <w:name w:val="List Paragraph"/>
    <w:basedOn w:val="Normal"/>
    <w:uiPriority w:val="34"/>
    <w:qFormat/>
    <w:rsid w:val="001F403E"/>
    <w:pPr>
      <w:ind w:left="720"/>
      <w:contextualSpacing/>
    </w:pPr>
  </w:style>
  <w:style w:type="paragraph" w:styleId="Encabezado">
    <w:name w:val="header"/>
    <w:basedOn w:val="Normal"/>
    <w:link w:val="EncabezadoCar"/>
    <w:rsid w:val="00327816"/>
    <w:pPr>
      <w:tabs>
        <w:tab w:val="center" w:pos="4252"/>
        <w:tab w:val="right" w:pos="8504"/>
      </w:tabs>
    </w:pPr>
  </w:style>
  <w:style w:type="character" w:customStyle="1" w:styleId="EncabezadoCar">
    <w:name w:val="Encabezado Car"/>
    <w:basedOn w:val="Fuentedeprrafopredeter"/>
    <w:link w:val="Encabezado"/>
    <w:rsid w:val="00327816"/>
    <w:rPr>
      <w:sz w:val="24"/>
      <w:szCs w:val="24"/>
      <w:lang w:val="es-ES_tradnl" w:eastAsia="es-ES_tradnl"/>
    </w:rPr>
  </w:style>
  <w:style w:type="paragraph" w:styleId="Piedepgina">
    <w:name w:val="footer"/>
    <w:basedOn w:val="Normal"/>
    <w:link w:val="PiedepginaCar"/>
    <w:uiPriority w:val="99"/>
    <w:rsid w:val="00327816"/>
    <w:pPr>
      <w:tabs>
        <w:tab w:val="center" w:pos="4252"/>
        <w:tab w:val="right" w:pos="8504"/>
      </w:tabs>
    </w:pPr>
  </w:style>
  <w:style w:type="character" w:customStyle="1" w:styleId="PiedepginaCar">
    <w:name w:val="Pie de página Car"/>
    <w:basedOn w:val="Fuentedeprrafopredeter"/>
    <w:link w:val="Piedepgina"/>
    <w:uiPriority w:val="99"/>
    <w:rsid w:val="00327816"/>
    <w:rPr>
      <w:sz w:val="24"/>
      <w:szCs w:val="24"/>
      <w:lang w:val="es-ES_tradnl" w:eastAsia="es-ES_tradnl"/>
    </w:rPr>
  </w:style>
  <w:style w:type="paragraph" w:styleId="Subttulo">
    <w:name w:val="Subtitle"/>
    <w:basedOn w:val="Normal"/>
    <w:next w:val="Normal"/>
    <w:link w:val="SubttuloCar"/>
    <w:qFormat/>
    <w:rsid w:val="00A819CB"/>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A819CB"/>
    <w:rPr>
      <w:rFonts w:asciiTheme="majorHAnsi" w:eastAsiaTheme="majorEastAsia" w:hAnsiTheme="majorHAnsi" w:cstheme="majorBidi"/>
      <w:i/>
      <w:iCs/>
      <w:color w:val="4F81BD" w:themeColor="accent1"/>
      <w:spacing w:val="15"/>
      <w:sz w:val="24"/>
      <w:szCs w:val="24"/>
      <w:lang w:val="es-ES_tradnl" w:eastAsia="es-ES_tradnl"/>
    </w:rPr>
  </w:style>
  <w:style w:type="character" w:styleId="Textoennegrita">
    <w:name w:val="Strong"/>
    <w:basedOn w:val="Fuentedeprrafopredeter"/>
    <w:qFormat/>
    <w:rsid w:val="00A81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84736">
      <w:bodyDiv w:val="1"/>
      <w:marLeft w:val="0"/>
      <w:marRight w:val="0"/>
      <w:marTop w:val="0"/>
      <w:marBottom w:val="0"/>
      <w:divBdr>
        <w:top w:val="none" w:sz="0" w:space="0" w:color="auto"/>
        <w:left w:val="none" w:sz="0" w:space="0" w:color="auto"/>
        <w:bottom w:val="none" w:sz="0" w:space="0" w:color="auto"/>
        <w:right w:val="none" w:sz="0" w:space="0" w:color="auto"/>
      </w:divBdr>
      <w:divsChild>
        <w:div w:id="1017468307">
          <w:marLeft w:val="0"/>
          <w:marRight w:val="0"/>
          <w:marTop w:val="0"/>
          <w:marBottom w:val="0"/>
          <w:divBdr>
            <w:top w:val="none" w:sz="0" w:space="0" w:color="auto"/>
            <w:left w:val="none" w:sz="0" w:space="0" w:color="auto"/>
            <w:bottom w:val="none" w:sz="0" w:space="0" w:color="auto"/>
            <w:right w:val="none" w:sz="0" w:space="0" w:color="auto"/>
          </w:divBdr>
          <w:divsChild>
            <w:div w:id="108360807">
              <w:marLeft w:val="0"/>
              <w:marRight w:val="0"/>
              <w:marTop w:val="0"/>
              <w:marBottom w:val="0"/>
              <w:divBdr>
                <w:top w:val="none" w:sz="0" w:space="0" w:color="auto"/>
                <w:left w:val="none" w:sz="0" w:space="0" w:color="auto"/>
                <w:bottom w:val="none" w:sz="0" w:space="0" w:color="auto"/>
                <w:right w:val="none" w:sz="0" w:space="0" w:color="auto"/>
              </w:divBdr>
              <w:divsChild>
                <w:div w:id="1522233946">
                  <w:marLeft w:val="0"/>
                  <w:marRight w:val="0"/>
                  <w:marTop w:val="0"/>
                  <w:marBottom w:val="0"/>
                  <w:divBdr>
                    <w:top w:val="none" w:sz="0" w:space="0" w:color="auto"/>
                    <w:left w:val="none" w:sz="0" w:space="0" w:color="auto"/>
                    <w:bottom w:val="none" w:sz="0" w:space="0" w:color="auto"/>
                    <w:right w:val="none" w:sz="0" w:space="0" w:color="auto"/>
                  </w:divBdr>
                  <w:divsChild>
                    <w:div w:id="927075711">
                      <w:marLeft w:val="0"/>
                      <w:marRight w:val="0"/>
                      <w:marTop w:val="0"/>
                      <w:marBottom w:val="0"/>
                      <w:divBdr>
                        <w:top w:val="none" w:sz="0" w:space="0" w:color="auto"/>
                        <w:left w:val="none" w:sz="0" w:space="0" w:color="auto"/>
                        <w:bottom w:val="none" w:sz="0" w:space="0" w:color="auto"/>
                        <w:right w:val="none" w:sz="0" w:space="0" w:color="auto"/>
                      </w:divBdr>
                      <w:divsChild>
                        <w:div w:id="1765954964">
                          <w:marLeft w:val="0"/>
                          <w:marRight w:val="0"/>
                          <w:marTop w:val="0"/>
                          <w:marBottom w:val="0"/>
                          <w:divBdr>
                            <w:top w:val="none" w:sz="0" w:space="0" w:color="auto"/>
                            <w:left w:val="none" w:sz="0" w:space="0" w:color="auto"/>
                            <w:bottom w:val="none" w:sz="0" w:space="0" w:color="auto"/>
                            <w:right w:val="none" w:sz="0" w:space="0" w:color="auto"/>
                          </w:divBdr>
                          <w:divsChild>
                            <w:div w:id="52850298">
                              <w:marLeft w:val="0"/>
                              <w:marRight w:val="0"/>
                              <w:marTop w:val="0"/>
                              <w:marBottom w:val="0"/>
                              <w:divBdr>
                                <w:top w:val="none" w:sz="0" w:space="0" w:color="auto"/>
                                <w:left w:val="none" w:sz="0" w:space="0" w:color="auto"/>
                                <w:bottom w:val="none" w:sz="0" w:space="0" w:color="auto"/>
                                <w:right w:val="none" w:sz="0" w:space="0" w:color="auto"/>
                              </w:divBdr>
                              <w:divsChild>
                                <w:div w:id="319967211">
                                  <w:marLeft w:val="0"/>
                                  <w:marRight w:val="0"/>
                                  <w:marTop w:val="0"/>
                                  <w:marBottom w:val="0"/>
                                  <w:divBdr>
                                    <w:top w:val="none" w:sz="0" w:space="0" w:color="auto"/>
                                    <w:left w:val="none" w:sz="0" w:space="0" w:color="auto"/>
                                    <w:bottom w:val="none" w:sz="0" w:space="0" w:color="auto"/>
                                    <w:right w:val="none" w:sz="0" w:space="0" w:color="auto"/>
                                  </w:divBdr>
                                  <w:divsChild>
                                    <w:div w:id="510529220">
                                      <w:marLeft w:val="0"/>
                                      <w:marRight w:val="0"/>
                                      <w:marTop w:val="0"/>
                                      <w:marBottom w:val="0"/>
                                      <w:divBdr>
                                        <w:top w:val="none" w:sz="0" w:space="0" w:color="auto"/>
                                        <w:left w:val="none" w:sz="0" w:space="0" w:color="auto"/>
                                        <w:bottom w:val="none" w:sz="0" w:space="0" w:color="auto"/>
                                        <w:right w:val="none" w:sz="0" w:space="0" w:color="auto"/>
                                      </w:divBdr>
                                      <w:divsChild>
                                        <w:div w:id="21085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984676">
      <w:bodyDiv w:val="1"/>
      <w:marLeft w:val="0"/>
      <w:marRight w:val="0"/>
      <w:marTop w:val="0"/>
      <w:marBottom w:val="0"/>
      <w:divBdr>
        <w:top w:val="none" w:sz="0" w:space="0" w:color="auto"/>
        <w:left w:val="none" w:sz="0" w:space="0" w:color="auto"/>
        <w:bottom w:val="none" w:sz="0" w:space="0" w:color="auto"/>
        <w:right w:val="none" w:sz="0" w:space="0" w:color="auto"/>
      </w:divBdr>
    </w:div>
    <w:div w:id="1159032550">
      <w:bodyDiv w:val="1"/>
      <w:marLeft w:val="0"/>
      <w:marRight w:val="0"/>
      <w:marTop w:val="0"/>
      <w:marBottom w:val="0"/>
      <w:divBdr>
        <w:top w:val="none" w:sz="0" w:space="0" w:color="auto"/>
        <w:left w:val="none" w:sz="0" w:space="0" w:color="auto"/>
        <w:bottom w:val="none" w:sz="0" w:space="0" w:color="auto"/>
        <w:right w:val="none" w:sz="0" w:space="0" w:color="auto"/>
      </w:divBdr>
    </w:div>
    <w:div w:id="1753433245">
      <w:bodyDiv w:val="1"/>
      <w:marLeft w:val="0"/>
      <w:marRight w:val="0"/>
      <w:marTop w:val="0"/>
      <w:marBottom w:val="0"/>
      <w:divBdr>
        <w:top w:val="none" w:sz="0" w:space="0" w:color="auto"/>
        <w:left w:val="none" w:sz="0" w:space="0" w:color="auto"/>
        <w:bottom w:val="none" w:sz="0" w:space="0" w:color="auto"/>
        <w:right w:val="none" w:sz="0" w:space="0" w:color="auto"/>
      </w:divBdr>
    </w:div>
    <w:div w:id="1802966265">
      <w:bodyDiv w:val="1"/>
      <w:marLeft w:val="0"/>
      <w:marRight w:val="0"/>
      <w:marTop w:val="0"/>
      <w:marBottom w:val="0"/>
      <w:divBdr>
        <w:top w:val="none" w:sz="0" w:space="0" w:color="auto"/>
        <w:left w:val="none" w:sz="0" w:space="0" w:color="auto"/>
        <w:bottom w:val="none" w:sz="0" w:space="0" w:color="auto"/>
        <w:right w:val="none" w:sz="0" w:space="0" w:color="auto"/>
      </w:divBdr>
      <w:divsChild>
        <w:div w:id="781922684">
          <w:marLeft w:val="0"/>
          <w:marRight w:val="0"/>
          <w:marTop w:val="0"/>
          <w:marBottom w:val="0"/>
          <w:divBdr>
            <w:top w:val="none" w:sz="0" w:space="0" w:color="auto"/>
            <w:left w:val="none" w:sz="0" w:space="0" w:color="auto"/>
            <w:bottom w:val="none" w:sz="0" w:space="0" w:color="auto"/>
            <w:right w:val="none" w:sz="0" w:space="0" w:color="auto"/>
          </w:divBdr>
          <w:divsChild>
            <w:div w:id="861284436">
              <w:marLeft w:val="0"/>
              <w:marRight w:val="0"/>
              <w:marTop w:val="0"/>
              <w:marBottom w:val="0"/>
              <w:divBdr>
                <w:top w:val="none" w:sz="0" w:space="0" w:color="auto"/>
                <w:left w:val="none" w:sz="0" w:space="0" w:color="auto"/>
                <w:bottom w:val="none" w:sz="0" w:space="0" w:color="auto"/>
                <w:right w:val="none" w:sz="0" w:space="0" w:color="auto"/>
              </w:divBdr>
              <w:divsChild>
                <w:div w:id="85393900">
                  <w:marLeft w:val="0"/>
                  <w:marRight w:val="0"/>
                  <w:marTop w:val="0"/>
                  <w:marBottom w:val="0"/>
                  <w:divBdr>
                    <w:top w:val="none" w:sz="0" w:space="0" w:color="auto"/>
                    <w:left w:val="none" w:sz="0" w:space="0" w:color="auto"/>
                    <w:bottom w:val="none" w:sz="0" w:space="0" w:color="auto"/>
                    <w:right w:val="none" w:sz="0" w:space="0" w:color="auto"/>
                  </w:divBdr>
                  <w:divsChild>
                    <w:div w:id="1448700218">
                      <w:marLeft w:val="0"/>
                      <w:marRight w:val="0"/>
                      <w:marTop w:val="0"/>
                      <w:marBottom w:val="0"/>
                      <w:divBdr>
                        <w:top w:val="none" w:sz="0" w:space="0" w:color="auto"/>
                        <w:left w:val="none" w:sz="0" w:space="0" w:color="auto"/>
                        <w:bottom w:val="none" w:sz="0" w:space="0" w:color="auto"/>
                        <w:right w:val="none" w:sz="0" w:space="0" w:color="auto"/>
                      </w:divBdr>
                      <w:divsChild>
                        <w:div w:id="59986285">
                          <w:marLeft w:val="0"/>
                          <w:marRight w:val="0"/>
                          <w:marTop w:val="0"/>
                          <w:marBottom w:val="0"/>
                          <w:divBdr>
                            <w:top w:val="none" w:sz="0" w:space="0" w:color="auto"/>
                            <w:left w:val="none" w:sz="0" w:space="0" w:color="auto"/>
                            <w:bottom w:val="none" w:sz="0" w:space="0" w:color="auto"/>
                            <w:right w:val="none" w:sz="0" w:space="0" w:color="auto"/>
                          </w:divBdr>
                          <w:divsChild>
                            <w:div w:id="885682194">
                              <w:marLeft w:val="0"/>
                              <w:marRight w:val="0"/>
                              <w:marTop w:val="0"/>
                              <w:marBottom w:val="0"/>
                              <w:divBdr>
                                <w:top w:val="none" w:sz="0" w:space="0" w:color="auto"/>
                                <w:left w:val="none" w:sz="0" w:space="0" w:color="auto"/>
                                <w:bottom w:val="none" w:sz="0" w:space="0" w:color="auto"/>
                                <w:right w:val="none" w:sz="0" w:space="0" w:color="auto"/>
                              </w:divBdr>
                              <w:divsChild>
                                <w:div w:id="892934357">
                                  <w:marLeft w:val="0"/>
                                  <w:marRight w:val="0"/>
                                  <w:marTop w:val="0"/>
                                  <w:marBottom w:val="0"/>
                                  <w:divBdr>
                                    <w:top w:val="none" w:sz="0" w:space="0" w:color="auto"/>
                                    <w:left w:val="none" w:sz="0" w:space="0" w:color="auto"/>
                                    <w:bottom w:val="none" w:sz="0" w:space="0" w:color="auto"/>
                                    <w:right w:val="none" w:sz="0" w:space="0" w:color="auto"/>
                                  </w:divBdr>
                                  <w:divsChild>
                                    <w:div w:id="209608955">
                                      <w:marLeft w:val="0"/>
                                      <w:marRight w:val="0"/>
                                      <w:marTop w:val="0"/>
                                      <w:marBottom w:val="0"/>
                                      <w:divBdr>
                                        <w:top w:val="none" w:sz="0" w:space="0" w:color="auto"/>
                                        <w:left w:val="none" w:sz="0" w:space="0" w:color="auto"/>
                                        <w:bottom w:val="none" w:sz="0" w:space="0" w:color="auto"/>
                                        <w:right w:val="none" w:sz="0" w:space="0" w:color="auto"/>
                                      </w:divBdr>
                                      <w:divsChild>
                                        <w:div w:id="548030903">
                                          <w:marLeft w:val="0"/>
                                          <w:marRight w:val="0"/>
                                          <w:marTop w:val="0"/>
                                          <w:marBottom w:val="0"/>
                                          <w:divBdr>
                                            <w:top w:val="none" w:sz="0" w:space="0" w:color="auto"/>
                                            <w:left w:val="none" w:sz="0" w:space="0" w:color="auto"/>
                                            <w:bottom w:val="none" w:sz="0" w:space="0" w:color="auto"/>
                                            <w:right w:val="none" w:sz="0" w:space="0" w:color="auto"/>
                                          </w:divBdr>
                                          <w:divsChild>
                                            <w:div w:id="1062479862">
                                              <w:marLeft w:val="0"/>
                                              <w:marRight w:val="0"/>
                                              <w:marTop w:val="0"/>
                                              <w:marBottom w:val="0"/>
                                              <w:divBdr>
                                                <w:top w:val="none" w:sz="0" w:space="0" w:color="auto"/>
                                                <w:left w:val="none" w:sz="0" w:space="0" w:color="auto"/>
                                                <w:bottom w:val="none" w:sz="0" w:space="0" w:color="auto"/>
                                                <w:right w:val="none" w:sz="0" w:space="0" w:color="auto"/>
                                              </w:divBdr>
                                              <w:divsChild>
                                                <w:div w:id="1622148508">
                                                  <w:marLeft w:val="0"/>
                                                  <w:marRight w:val="0"/>
                                                  <w:marTop w:val="0"/>
                                                  <w:marBottom w:val="0"/>
                                                  <w:divBdr>
                                                    <w:top w:val="none" w:sz="0" w:space="0" w:color="auto"/>
                                                    <w:left w:val="none" w:sz="0" w:space="0" w:color="auto"/>
                                                    <w:bottom w:val="none" w:sz="0" w:space="0" w:color="auto"/>
                                                    <w:right w:val="none" w:sz="0" w:space="0" w:color="auto"/>
                                                  </w:divBdr>
                                                  <w:divsChild>
                                                    <w:div w:id="131211789">
                                                      <w:marLeft w:val="0"/>
                                                      <w:marRight w:val="0"/>
                                                      <w:marTop w:val="0"/>
                                                      <w:marBottom w:val="0"/>
                                                      <w:divBdr>
                                                        <w:top w:val="none" w:sz="0" w:space="0" w:color="auto"/>
                                                        <w:left w:val="none" w:sz="0" w:space="0" w:color="auto"/>
                                                        <w:bottom w:val="none" w:sz="0" w:space="0" w:color="auto"/>
                                                        <w:right w:val="none" w:sz="0" w:space="0" w:color="auto"/>
                                                      </w:divBdr>
                                                      <w:divsChild>
                                                        <w:div w:id="60836516">
                                                          <w:marLeft w:val="0"/>
                                                          <w:marRight w:val="0"/>
                                                          <w:marTop w:val="450"/>
                                                          <w:marBottom w:val="450"/>
                                                          <w:divBdr>
                                                            <w:top w:val="none" w:sz="0" w:space="0" w:color="auto"/>
                                                            <w:left w:val="none" w:sz="0" w:space="0" w:color="auto"/>
                                                            <w:bottom w:val="none" w:sz="0" w:space="0" w:color="auto"/>
                                                            <w:right w:val="none" w:sz="0" w:space="0" w:color="auto"/>
                                                          </w:divBdr>
                                                          <w:divsChild>
                                                            <w:div w:id="1203253498">
                                                              <w:marLeft w:val="0"/>
                                                              <w:marRight w:val="0"/>
                                                              <w:marTop w:val="0"/>
                                                              <w:marBottom w:val="0"/>
                                                              <w:divBdr>
                                                                <w:top w:val="none" w:sz="0" w:space="0" w:color="auto"/>
                                                                <w:left w:val="none" w:sz="0" w:space="0" w:color="auto"/>
                                                                <w:bottom w:val="none" w:sz="0" w:space="0" w:color="auto"/>
                                                                <w:right w:val="none" w:sz="0" w:space="0" w:color="auto"/>
                                                              </w:divBdr>
                                                              <w:divsChild>
                                                                <w:div w:id="1321419796">
                                                                  <w:marLeft w:val="0"/>
                                                                  <w:marRight w:val="0"/>
                                                                  <w:marTop w:val="0"/>
                                                                  <w:marBottom w:val="0"/>
                                                                  <w:divBdr>
                                                                    <w:top w:val="none" w:sz="0" w:space="0" w:color="auto"/>
                                                                    <w:left w:val="none" w:sz="0" w:space="0" w:color="auto"/>
                                                                    <w:bottom w:val="none" w:sz="0" w:space="0" w:color="auto"/>
                                                                    <w:right w:val="none" w:sz="0" w:space="0" w:color="auto"/>
                                                                  </w:divBdr>
                                                                  <w:divsChild>
                                                                    <w:div w:id="1897666043">
                                                                      <w:marLeft w:val="0"/>
                                                                      <w:marRight w:val="0"/>
                                                                      <w:marTop w:val="0"/>
                                                                      <w:marBottom w:val="0"/>
                                                                      <w:divBdr>
                                                                        <w:top w:val="none" w:sz="0" w:space="0" w:color="auto"/>
                                                                        <w:left w:val="none" w:sz="0" w:space="0" w:color="auto"/>
                                                                        <w:bottom w:val="none" w:sz="0" w:space="0" w:color="auto"/>
                                                                        <w:right w:val="none" w:sz="0" w:space="0" w:color="auto"/>
                                                                      </w:divBdr>
                                                                      <w:divsChild>
                                                                        <w:div w:id="1345211297">
                                                                          <w:marLeft w:val="0"/>
                                                                          <w:marRight w:val="0"/>
                                                                          <w:marTop w:val="0"/>
                                                                          <w:marBottom w:val="0"/>
                                                                          <w:divBdr>
                                                                            <w:top w:val="none" w:sz="0" w:space="0" w:color="auto"/>
                                                                            <w:left w:val="none" w:sz="0" w:space="0" w:color="auto"/>
                                                                            <w:bottom w:val="none" w:sz="0" w:space="0" w:color="auto"/>
                                                                            <w:right w:val="none" w:sz="0" w:space="0" w:color="auto"/>
                                                                          </w:divBdr>
                                                                          <w:divsChild>
                                                                            <w:div w:id="2057503780">
                                                                              <w:marLeft w:val="0"/>
                                                                              <w:marRight w:val="0"/>
                                                                              <w:marTop w:val="0"/>
                                                                              <w:marBottom w:val="0"/>
                                                                              <w:divBdr>
                                                                                <w:top w:val="none" w:sz="0" w:space="0" w:color="auto"/>
                                                                                <w:left w:val="none" w:sz="0" w:space="0" w:color="auto"/>
                                                                                <w:bottom w:val="none" w:sz="0" w:space="0" w:color="auto"/>
                                                                                <w:right w:val="none" w:sz="0" w:space="0" w:color="auto"/>
                                                                              </w:divBdr>
                                                                              <w:divsChild>
                                                                                <w:div w:id="8181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614405">
      <w:bodyDiv w:val="1"/>
      <w:marLeft w:val="0"/>
      <w:marRight w:val="0"/>
      <w:marTop w:val="0"/>
      <w:marBottom w:val="0"/>
      <w:divBdr>
        <w:top w:val="none" w:sz="0" w:space="0" w:color="auto"/>
        <w:left w:val="none" w:sz="0" w:space="0" w:color="auto"/>
        <w:bottom w:val="none" w:sz="0" w:space="0" w:color="auto"/>
        <w:right w:val="none" w:sz="0" w:space="0" w:color="auto"/>
      </w:divBdr>
      <w:divsChild>
        <w:div w:id="1715884915">
          <w:marLeft w:val="0"/>
          <w:marRight w:val="0"/>
          <w:marTop w:val="0"/>
          <w:marBottom w:val="0"/>
          <w:divBdr>
            <w:top w:val="none" w:sz="0" w:space="0" w:color="auto"/>
            <w:left w:val="none" w:sz="0" w:space="0" w:color="auto"/>
            <w:bottom w:val="none" w:sz="0" w:space="0" w:color="auto"/>
            <w:right w:val="none" w:sz="0" w:space="0" w:color="auto"/>
          </w:divBdr>
          <w:divsChild>
            <w:div w:id="157500920">
              <w:marLeft w:val="0"/>
              <w:marRight w:val="0"/>
              <w:marTop w:val="0"/>
              <w:marBottom w:val="0"/>
              <w:divBdr>
                <w:top w:val="none" w:sz="0" w:space="0" w:color="auto"/>
                <w:left w:val="none" w:sz="0" w:space="0" w:color="auto"/>
                <w:bottom w:val="none" w:sz="0" w:space="0" w:color="auto"/>
                <w:right w:val="none" w:sz="0" w:space="0" w:color="auto"/>
              </w:divBdr>
              <w:divsChild>
                <w:div w:id="964965196">
                  <w:marLeft w:val="0"/>
                  <w:marRight w:val="0"/>
                  <w:marTop w:val="0"/>
                  <w:marBottom w:val="0"/>
                  <w:divBdr>
                    <w:top w:val="none" w:sz="0" w:space="0" w:color="auto"/>
                    <w:left w:val="none" w:sz="0" w:space="0" w:color="auto"/>
                    <w:bottom w:val="none" w:sz="0" w:space="0" w:color="auto"/>
                    <w:right w:val="none" w:sz="0" w:space="0" w:color="auto"/>
                  </w:divBdr>
                  <w:divsChild>
                    <w:div w:id="1415739562">
                      <w:marLeft w:val="0"/>
                      <w:marRight w:val="0"/>
                      <w:marTop w:val="0"/>
                      <w:marBottom w:val="0"/>
                      <w:divBdr>
                        <w:top w:val="none" w:sz="0" w:space="0" w:color="auto"/>
                        <w:left w:val="none" w:sz="0" w:space="0" w:color="auto"/>
                        <w:bottom w:val="none" w:sz="0" w:space="0" w:color="auto"/>
                        <w:right w:val="none" w:sz="0" w:space="0" w:color="auto"/>
                      </w:divBdr>
                      <w:divsChild>
                        <w:div w:id="1533152813">
                          <w:marLeft w:val="0"/>
                          <w:marRight w:val="0"/>
                          <w:marTop w:val="0"/>
                          <w:marBottom w:val="0"/>
                          <w:divBdr>
                            <w:top w:val="none" w:sz="0" w:space="0" w:color="auto"/>
                            <w:left w:val="none" w:sz="0" w:space="0" w:color="auto"/>
                            <w:bottom w:val="none" w:sz="0" w:space="0" w:color="auto"/>
                            <w:right w:val="none" w:sz="0" w:space="0" w:color="auto"/>
                          </w:divBdr>
                          <w:divsChild>
                            <w:div w:id="542064713">
                              <w:marLeft w:val="0"/>
                              <w:marRight w:val="0"/>
                              <w:marTop w:val="0"/>
                              <w:marBottom w:val="0"/>
                              <w:divBdr>
                                <w:top w:val="none" w:sz="0" w:space="0" w:color="auto"/>
                                <w:left w:val="none" w:sz="0" w:space="0" w:color="auto"/>
                                <w:bottom w:val="none" w:sz="0" w:space="0" w:color="auto"/>
                                <w:right w:val="none" w:sz="0" w:space="0" w:color="auto"/>
                              </w:divBdr>
                              <w:divsChild>
                                <w:div w:id="818376265">
                                  <w:marLeft w:val="0"/>
                                  <w:marRight w:val="0"/>
                                  <w:marTop w:val="0"/>
                                  <w:marBottom w:val="0"/>
                                  <w:divBdr>
                                    <w:top w:val="none" w:sz="0" w:space="0" w:color="auto"/>
                                    <w:left w:val="none" w:sz="0" w:space="0" w:color="auto"/>
                                    <w:bottom w:val="none" w:sz="0" w:space="0" w:color="auto"/>
                                    <w:right w:val="none" w:sz="0" w:space="0" w:color="auto"/>
                                  </w:divBdr>
                                  <w:divsChild>
                                    <w:div w:id="188567308">
                                      <w:marLeft w:val="0"/>
                                      <w:marRight w:val="0"/>
                                      <w:marTop w:val="0"/>
                                      <w:marBottom w:val="0"/>
                                      <w:divBdr>
                                        <w:top w:val="none" w:sz="0" w:space="0" w:color="auto"/>
                                        <w:left w:val="none" w:sz="0" w:space="0" w:color="auto"/>
                                        <w:bottom w:val="none" w:sz="0" w:space="0" w:color="auto"/>
                                        <w:right w:val="none" w:sz="0" w:space="0" w:color="auto"/>
                                      </w:divBdr>
                                      <w:divsChild>
                                        <w:div w:id="2123839112">
                                          <w:marLeft w:val="0"/>
                                          <w:marRight w:val="0"/>
                                          <w:marTop w:val="0"/>
                                          <w:marBottom w:val="0"/>
                                          <w:divBdr>
                                            <w:top w:val="none" w:sz="0" w:space="0" w:color="auto"/>
                                            <w:left w:val="none" w:sz="0" w:space="0" w:color="auto"/>
                                            <w:bottom w:val="none" w:sz="0" w:space="0" w:color="auto"/>
                                            <w:right w:val="none" w:sz="0" w:space="0" w:color="auto"/>
                                          </w:divBdr>
                                          <w:divsChild>
                                            <w:div w:id="426657436">
                                              <w:marLeft w:val="0"/>
                                              <w:marRight w:val="0"/>
                                              <w:marTop w:val="0"/>
                                              <w:marBottom w:val="0"/>
                                              <w:divBdr>
                                                <w:top w:val="none" w:sz="0" w:space="0" w:color="auto"/>
                                                <w:left w:val="none" w:sz="0" w:space="0" w:color="auto"/>
                                                <w:bottom w:val="none" w:sz="0" w:space="0" w:color="auto"/>
                                                <w:right w:val="none" w:sz="0" w:space="0" w:color="auto"/>
                                              </w:divBdr>
                                              <w:divsChild>
                                                <w:div w:id="1774091520">
                                                  <w:marLeft w:val="0"/>
                                                  <w:marRight w:val="0"/>
                                                  <w:marTop w:val="0"/>
                                                  <w:marBottom w:val="0"/>
                                                  <w:divBdr>
                                                    <w:top w:val="none" w:sz="0" w:space="0" w:color="auto"/>
                                                    <w:left w:val="none" w:sz="0" w:space="0" w:color="auto"/>
                                                    <w:bottom w:val="none" w:sz="0" w:space="0" w:color="auto"/>
                                                    <w:right w:val="none" w:sz="0" w:space="0" w:color="auto"/>
                                                  </w:divBdr>
                                                  <w:divsChild>
                                                    <w:div w:id="2136292292">
                                                      <w:marLeft w:val="0"/>
                                                      <w:marRight w:val="0"/>
                                                      <w:marTop w:val="0"/>
                                                      <w:marBottom w:val="0"/>
                                                      <w:divBdr>
                                                        <w:top w:val="none" w:sz="0" w:space="0" w:color="auto"/>
                                                        <w:left w:val="none" w:sz="0" w:space="0" w:color="auto"/>
                                                        <w:bottom w:val="none" w:sz="0" w:space="0" w:color="auto"/>
                                                        <w:right w:val="none" w:sz="0" w:space="0" w:color="auto"/>
                                                      </w:divBdr>
                                                      <w:divsChild>
                                                        <w:div w:id="1185091548">
                                                          <w:marLeft w:val="0"/>
                                                          <w:marRight w:val="0"/>
                                                          <w:marTop w:val="450"/>
                                                          <w:marBottom w:val="450"/>
                                                          <w:divBdr>
                                                            <w:top w:val="none" w:sz="0" w:space="0" w:color="auto"/>
                                                            <w:left w:val="none" w:sz="0" w:space="0" w:color="auto"/>
                                                            <w:bottom w:val="none" w:sz="0" w:space="0" w:color="auto"/>
                                                            <w:right w:val="none" w:sz="0" w:space="0" w:color="auto"/>
                                                          </w:divBdr>
                                                          <w:divsChild>
                                                            <w:div w:id="924873855">
                                                              <w:marLeft w:val="0"/>
                                                              <w:marRight w:val="0"/>
                                                              <w:marTop w:val="0"/>
                                                              <w:marBottom w:val="0"/>
                                                              <w:divBdr>
                                                                <w:top w:val="none" w:sz="0" w:space="0" w:color="auto"/>
                                                                <w:left w:val="none" w:sz="0" w:space="0" w:color="auto"/>
                                                                <w:bottom w:val="none" w:sz="0" w:space="0" w:color="auto"/>
                                                                <w:right w:val="none" w:sz="0" w:space="0" w:color="auto"/>
                                                              </w:divBdr>
                                                              <w:divsChild>
                                                                <w:div w:id="1318725803">
                                                                  <w:marLeft w:val="0"/>
                                                                  <w:marRight w:val="0"/>
                                                                  <w:marTop w:val="0"/>
                                                                  <w:marBottom w:val="0"/>
                                                                  <w:divBdr>
                                                                    <w:top w:val="none" w:sz="0" w:space="0" w:color="auto"/>
                                                                    <w:left w:val="none" w:sz="0" w:space="0" w:color="auto"/>
                                                                    <w:bottom w:val="none" w:sz="0" w:space="0" w:color="auto"/>
                                                                    <w:right w:val="none" w:sz="0" w:space="0" w:color="auto"/>
                                                                  </w:divBdr>
                                                                  <w:divsChild>
                                                                    <w:div w:id="54015275">
                                                                      <w:marLeft w:val="0"/>
                                                                      <w:marRight w:val="0"/>
                                                                      <w:marTop w:val="0"/>
                                                                      <w:marBottom w:val="0"/>
                                                                      <w:divBdr>
                                                                        <w:top w:val="none" w:sz="0" w:space="0" w:color="auto"/>
                                                                        <w:left w:val="none" w:sz="0" w:space="0" w:color="auto"/>
                                                                        <w:bottom w:val="none" w:sz="0" w:space="0" w:color="auto"/>
                                                                        <w:right w:val="none" w:sz="0" w:space="0" w:color="auto"/>
                                                                      </w:divBdr>
                                                                      <w:divsChild>
                                                                        <w:div w:id="308175072">
                                                                          <w:marLeft w:val="0"/>
                                                                          <w:marRight w:val="0"/>
                                                                          <w:marTop w:val="0"/>
                                                                          <w:marBottom w:val="0"/>
                                                                          <w:divBdr>
                                                                            <w:top w:val="none" w:sz="0" w:space="0" w:color="auto"/>
                                                                            <w:left w:val="none" w:sz="0" w:space="0" w:color="auto"/>
                                                                            <w:bottom w:val="none" w:sz="0" w:space="0" w:color="auto"/>
                                                                            <w:right w:val="none" w:sz="0" w:space="0" w:color="auto"/>
                                                                          </w:divBdr>
                                                                          <w:divsChild>
                                                                            <w:div w:id="739443589">
                                                                              <w:marLeft w:val="0"/>
                                                                              <w:marRight w:val="0"/>
                                                                              <w:marTop w:val="0"/>
                                                                              <w:marBottom w:val="0"/>
                                                                              <w:divBdr>
                                                                                <w:top w:val="none" w:sz="0" w:space="0" w:color="auto"/>
                                                                                <w:left w:val="none" w:sz="0" w:space="0" w:color="auto"/>
                                                                                <w:bottom w:val="none" w:sz="0" w:space="0" w:color="auto"/>
                                                                                <w:right w:val="none" w:sz="0" w:space="0" w:color="auto"/>
                                                                              </w:divBdr>
                                                                              <w:divsChild>
                                                                                <w:div w:id="826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r/url?sa=i&amp;rct=j&amp;q=&amp;esrc=s&amp;source=images&amp;cd=&amp;cad=rja&amp;uact=8&amp;docid=Bgnxlk9MDqq3eM&amp;tbnid=_-h0eEBwyQ8D7M:&amp;ved=0CAUQjRw&amp;url=http://www.revistainterforum.com/espanol/articulos/Art_romero.html&amp;ei=PwydU_erO9OxoQSsu4D4DA&amp;bvm=bv.68911936,d.cWc&amp;psig=AFQjCNHmwQFaVSm8rhlaBNaQ5dqnJ-ujOA&amp;ust=14028873878194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F9088-87F0-4E41-A42B-38740900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6964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UCASAL- SEAD</vt:lpstr>
    </vt:vector>
  </TitlesOfParts>
  <Company>Windows uE</Company>
  <LinksUpToDate>false</LinksUpToDate>
  <CharactersWithSpaces>8214</CharactersWithSpaces>
  <SharedDoc>false</SharedDoc>
  <HLinks>
    <vt:vector size="12" baseType="variant">
      <vt:variant>
        <vt:i4>4915203</vt:i4>
      </vt:variant>
      <vt:variant>
        <vt:i4>3</vt:i4>
      </vt:variant>
      <vt:variant>
        <vt:i4>0</vt:i4>
      </vt:variant>
      <vt:variant>
        <vt:i4>5</vt:i4>
      </vt:variant>
      <vt:variant>
        <vt:lpwstr>http://aica.org/index2.php?pag=081114docfinal</vt:lpwstr>
      </vt:variant>
      <vt:variant>
        <vt:lpwstr/>
      </vt:variant>
      <vt:variant>
        <vt:i4>851983</vt:i4>
      </vt:variant>
      <vt:variant>
        <vt:i4>0</vt:i4>
      </vt:variant>
      <vt:variant>
        <vt:i4>0</vt:i4>
      </vt:variant>
      <vt:variant>
        <vt:i4>5</vt:i4>
      </vt:variant>
      <vt:variant>
        <vt:lpwstr>http://www.aica.org/index2.php?pag=cea2007cartaacatolicos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UCASAL- SEAD</dc:title>
  <dc:creator>.</dc:creator>
  <cp:lastModifiedBy>oelizalde1977@hotmail.com</cp:lastModifiedBy>
  <cp:revision>3</cp:revision>
  <cp:lastPrinted>2014-02-14T15:33:00Z</cp:lastPrinted>
  <dcterms:created xsi:type="dcterms:W3CDTF">2021-04-15T14:55:00Z</dcterms:created>
  <dcterms:modified xsi:type="dcterms:W3CDTF">2021-04-25T19:31:00Z</dcterms:modified>
</cp:coreProperties>
</file>