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B5A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b/>
          <w:bCs/>
          <w:color w:val="000000"/>
          <w:sz w:val="24"/>
          <w:szCs w:val="24"/>
          <w:lang w:val="es-UY" w:eastAsia="es-UY"/>
        </w:rPr>
        <w:t>El resuello de los médicos cubanos en Guatemala </w:t>
      </w:r>
    </w:p>
    <w:p w14:paraId="7F8ED53D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2597722F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En   medio de un sistema putrefacto infestado de corrupción e impunidad que carcome hasta los últimos cimientos de la sociedad guatemalteca y se lleva a su paso   las vidas de miles de víctimas, resuella una brigada médica que carga en hombros a los más vulnerados, porque llega a donde los médicos nacionales no van. Y son los médicos cubanos dispuestos a enaltecer la labor de salvar vidas. </w:t>
      </w:r>
    </w:p>
    <w:p w14:paraId="3E0433A4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423DE7C1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Una parvada de criminales que colocan a sus marionetas en el gobierno de turno se ha encargado de arrasar con los recursos y con esto hacer sucumbir a pueblo arrodillado ante la violencia constitucional, el hambre y la miseria; mientras las grandes mafias dan vía libre a todo acto delictivo que empacha a los que se </w:t>
      </w:r>
      <w:proofErr w:type="spell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soloquean</w:t>
      </w:r>
      <w:proofErr w:type="spell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 con el dinero del pueblo.</w:t>
      </w:r>
    </w:p>
    <w:p w14:paraId="5BF0B466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3C458C5D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Para mientras, en los lodazales el hambre acampa, también en la sequía y con ésta las enfermedades crónicas provenientes de la miseria; una alimentación deficiente y muchas veces nula. Sin medicina, sin recursos, sin un diagnóstico médico, sin un tratamiento adecuado, vaya, sin doctores y sin un centro de salud cercano los más vulnerados de este sistema insalubre colapsan pidiendo clemencia ante las turbas de criminales que se tapan los ojos y los oídos, pero abren la boca para escupir las letanías que llevan cinco siglos vigentes. En esta tierra de opresores cínicos y oprimidos creyentes aún en los milagros de  las figuras de yeso que les enseñan  los </w:t>
      </w:r>
      <w:proofErr w:type="spell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sotanudos</w:t>
      </w:r>
      <w:proofErr w:type="spell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, la rebelión es solo una canción del caribe…</w:t>
      </w:r>
    </w:p>
    <w:p w14:paraId="5326A76C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0CF1B9B2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Pocos médicos se gradúan en Guatemala con el ideal humano de ayudar al próximo, la mayoría lo hace pensando en la marmaja de una clínica privada o una plaza en hospital privado. Por eso aunque sepan la cura, aunque puedan recetar, jamás darán una consulta a quien no les pueda pagar la tarifa que imponen. Son tan cínicos como los dueños del caporal de la finca. Pocos son los que se entregan en la misión humana y por más que luchan es como arar en el mar ante el colapso sanitario del país de las eternas tiranías. </w:t>
      </w:r>
    </w:p>
    <w:p w14:paraId="306DA4E0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795AFC97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Y es entonces que llegan los médicos cubanos para meter el hombro, en este país de lastre neoliberal, sucumbido en la miseria, podrido de corrupción, de cínicos, de palabreros de </w:t>
      </w:r>
      <w:proofErr w:type="spell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tuiter</w:t>
      </w:r>
      <w:proofErr w:type="spell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, de revolucionarios de redes sociales, de intelectuales de papel, de artistas de codeos  y de pasarelas, de cineastas  engreídos, de poetas charlatanes. A esta tierra que exporta mano de obra barata al país que la necesite. A esta Guatemala de vientre vulnerado, de desmemoria. De pueblos milenarios que se niegan a morir arrodillados ante el colonialismo del mestizo racista, clasista y lacayo.</w:t>
      </w:r>
    </w:p>
    <w:p w14:paraId="3299172E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361B0FF6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Los médicos cubanos atraviesan montañas, ríos, lodazales, tierreros de sequía, los kilómetros que tengan que caminar sea de noche o de día,  para tomar de la mano a los hermanos de los pueblos originarios,  a los de los arrabales, a los campesinos, a los obreros de lomos partidos,  como </w:t>
      </w:r>
      <w:proofErr w:type="gram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nunca antes</w:t>
      </w:r>
      <w:proofErr w:type="gram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 lo hizo un médico  mestizo guatemalteco que se negó a adentrarse en las entrañas de su patria por puro menosprecio de su propia sangre milenaria. </w:t>
      </w:r>
    </w:p>
    <w:p w14:paraId="47401873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lastRenderedPageBreak/>
        <w:t xml:space="preserve">Algunos, que aprendieron desde antes de la universidad la solidaridad humana y que la medicina solo los ayudó a reforzar sus cimientos, hacen la loable labor, pero muy pocos. A ellos gracias. Y también a los médicos cubanos que llevan la dignidad de su pueblo a otras tierras a través del abrazo humano de la medicina. “Id y enseñad a todos” aplica muy bien a las brigadas de los médicos cubanos. Pues </w:t>
      </w:r>
      <w:proofErr w:type="spell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a</w:t>
      </w:r>
      <w:proofErr w:type="spell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 demostrado al mundo que a pesar del bloqueo la respuesta  siempre será el amor. </w:t>
      </w:r>
    </w:p>
    <w:p w14:paraId="00F6C395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</w:p>
    <w:p w14:paraId="15B9C967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Blog de la autora: </w:t>
      </w:r>
      <w:hyperlink r:id="rId4" w:tgtFrame="_blank" w:history="1">
        <w:r w:rsidRPr="00204A80">
          <w:rPr>
            <w:rFonts w:ascii="Tahoma" w:eastAsia="Times New Roman" w:hAnsi="Tahoma" w:cs="Tahoma"/>
            <w:color w:val="1155CC"/>
            <w:sz w:val="24"/>
            <w:szCs w:val="24"/>
            <w:u w:val="single"/>
            <w:lang w:val="es-UY" w:eastAsia="es-UY"/>
          </w:rPr>
          <w:t>https://cronicasdeunainquilina.com</w:t>
        </w:r>
      </w:hyperlink>
    </w:p>
    <w:p w14:paraId="13703695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88888"/>
          <w:sz w:val="24"/>
          <w:szCs w:val="24"/>
          <w:lang w:val="es-UY" w:eastAsia="es-UY"/>
        </w:rPr>
      </w:pPr>
    </w:p>
    <w:p w14:paraId="52EAC004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88888"/>
          <w:sz w:val="24"/>
          <w:szCs w:val="24"/>
          <w:lang w:val="es-UY" w:eastAsia="es-UY"/>
        </w:rPr>
      </w:pPr>
      <w:proofErr w:type="spellStart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Ilka</w:t>
      </w:r>
      <w:proofErr w:type="spellEnd"/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 xml:space="preserve"> Oliva Corado. </w:t>
      </w:r>
    </w:p>
    <w:p w14:paraId="12D53F65" w14:textId="77777777" w:rsidR="00204A80" w:rsidRPr="00204A80" w:rsidRDefault="00204A80" w:rsidP="00204A8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88888"/>
          <w:sz w:val="24"/>
          <w:szCs w:val="24"/>
          <w:lang w:val="es-UY" w:eastAsia="es-UY"/>
        </w:rPr>
      </w:pPr>
      <w:r w:rsidRPr="00204A80">
        <w:rPr>
          <w:rFonts w:ascii="Tahoma" w:eastAsia="Times New Roman" w:hAnsi="Tahoma" w:cs="Tahoma"/>
          <w:color w:val="000000"/>
          <w:sz w:val="24"/>
          <w:szCs w:val="24"/>
          <w:lang w:val="es-UY" w:eastAsia="es-UY"/>
        </w:rPr>
        <w:t>02 de junio de 2021</w:t>
      </w:r>
    </w:p>
    <w:p w14:paraId="19EDD112" w14:textId="77777777" w:rsidR="002E2F5B" w:rsidRDefault="00204A80" w:rsidP="00204A80">
      <w:pPr>
        <w:jc w:val="both"/>
      </w:pPr>
      <w:r w:rsidRPr="00204A80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  <w:t>--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80"/>
    <w:rsid w:val="00204A8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3143"/>
  <w15:chartTrackingRefBased/>
  <w15:docId w15:val="{ED8030AC-EEBB-4AA6-BFA4-4980901E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nicasdeunainquilin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2021-06-02T16:21:00Z</dcterms:created>
  <dcterms:modified xsi:type="dcterms:W3CDTF">2021-06-02T16:22:00Z</dcterms:modified>
</cp:coreProperties>
</file>