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6D05" w14:textId="77777777" w:rsidR="00B20115" w:rsidRPr="00371812" w:rsidRDefault="00B20115" w:rsidP="00B2011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eastAsia="pt-PT"/>
        </w:rPr>
      </w:pPr>
      <w:r w:rsidRPr="00371812">
        <w:rPr>
          <w:rFonts w:ascii="Times New Roman" w:hAnsi="Times New Roman" w:cs="Times New Roman"/>
          <w:b/>
          <w:bCs/>
          <w:sz w:val="40"/>
          <w:szCs w:val="40"/>
          <w:u w:val="single"/>
          <w:lang w:eastAsia="pt-PT"/>
        </w:rPr>
        <w:t>INVASÃO DAS TERAS DO POVO TREMEMBÉ – MARANHÃO</w:t>
      </w:r>
    </w:p>
    <w:p w14:paraId="3BCE28B1" w14:textId="77777777" w:rsidR="00B20115" w:rsidRDefault="00B20115" w:rsidP="00B201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14:paraId="6EFBD9E7" w14:textId="77777777" w:rsidR="00B20115" w:rsidRDefault="00B20115" w:rsidP="00B201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202741">
        <w:rPr>
          <w:rFonts w:ascii="Times New Roman" w:hAnsi="Times New Roman" w:cs="Times New Roman"/>
          <w:sz w:val="24"/>
          <w:szCs w:val="24"/>
          <w:lang w:eastAsia="pt-PT"/>
        </w:rPr>
        <w:t>Uma invasão violenta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 sofreu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 o Povo de </w:t>
      </w:r>
      <w:bookmarkStart w:id="0" w:name="_Hlk73789562"/>
      <w:r w:rsidRPr="00202741">
        <w:rPr>
          <w:rFonts w:ascii="Times New Roman" w:hAnsi="Times New Roman" w:cs="Times New Roman"/>
          <w:sz w:val="24"/>
          <w:szCs w:val="24"/>
          <w:lang w:eastAsia="pt-PT"/>
        </w:rPr>
        <w:t>Tremembé do Engenho</w:t>
      </w:r>
      <w:bookmarkEnd w:id="0"/>
      <w:r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 novamente, </w:t>
      </w:r>
      <w:r>
        <w:rPr>
          <w:rFonts w:ascii="Times New Roman" w:hAnsi="Times New Roman" w:cs="Times New Roman"/>
          <w:sz w:val="24"/>
          <w:szCs w:val="24"/>
          <w:lang w:eastAsia="pt-PT"/>
        </w:rPr>
        <w:t>n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o seu território 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ao 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ser invadido, no município de São José de Ribamar, no Estado do Maranhão, Brasil. Apoiado pelo governo de Bolsonaro, um “empresário” do setor imobiliário invadiu território tradicional, com máquinas pesadas e destruindo toda a Terra Sagrada Indígena, abre estradas </w:t>
      </w:r>
      <w:r>
        <w:rPr>
          <w:rFonts w:ascii="Times New Roman" w:hAnsi="Times New Roman" w:cs="Times New Roman"/>
          <w:sz w:val="24"/>
          <w:szCs w:val="24"/>
          <w:lang w:eastAsia="pt-PT"/>
        </w:rPr>
        <w:t>e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 um atalho, por meio da aldeia, para melhorar </w:t>
      </w:r>
      <w:r>
        <w:rPr>
          <w:rFonts w:ascii="Times New Roman" w:hAnsi="Times New Roman" w:cs="Times New Roman"/>
          <w:sz w:val="24"/>
          <w:szCs w:val="24"/>
          <w:lang w:eastAsia="pt-PT"/>
        </w:rPr>
        <w:t>os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 acesso</w:t>
      </w:r>
      <w:r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 a um condomínio fechado, já construído. Denuncia o cacique </w:t>
      </w:r>
      <w:r w:rsidRPr="00202741">
        <w:rPr>
          <w:rFonts w:ascii="Times New Roman" w:eastAsia="Times New Roman" w:hAnsi="Times New Roman" w:cs="Times New Roman"/>
          <w:sz w:val="24"/>
          <w:szCs w:val="24"/>
          <w:lang w:eastAsia="pt-PT"/>
        </w:rPr>
        <w:t>Leleko Tremembé: “Eles abriram para dar acesso a um condomínio que tem do outro lado, estão passando tratores e caçambas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[que são baldes para tirar água dos poços]</w:t>
      </w:r>
      <w:r w:rsidRPr="0020274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por dentro do território”. (Nota: cacique em Portugal tem um significado negativo, no Brasil não, é uma das lideranças da região).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Seguranças </w:t>
      </w:r>
      <w:r w:rsidRPr="000A22D9">
        <w:rPr>
          <w:rFonts w:ascii="Times New Roman" w:eastAsia="Times New Roman" w:hAnsi="Times New Roman" w:cs="Times New Roman"/>
          <w:sz w:val="24"/>
          <w:szCs w:val="24"/>
          <w:lang w:eastAsia="pt-PT"/>
        </w:rPr>
        <w:t>armados garantem a continuidade das obras, misturados com soldados governamentais, como diz um outro líder</w:t>
      </w:r>
      <w:r w:rsidRPr="000A22D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Robson Tremembé: “Vocês estão vendo como está nossa agonia aqui, nosso território cada vez mais sendo devastado, estão fazendo ruas dentro do nosso território para passar caminhão, caçamba, a construtora está aqui dentro do nosso território querendo expulsar nós de qualquer jeito”. Apesar dos tribunais terem dado razão ao</w:t>
      </w:r>
      <w:r>
        <w:rPr>
          <w:rFonts w:ascii="Bitter" w:eastAsia="Times New Roman" w:hAnsi="Bitter" w:cs="Times New Roman"/>
          <w:color w:val="333333"/>
          <w:sz w:val="24"/>
          <w:szCs w:val="24"/>
          <w:lang w:eastAsia="pt-PT"/>
        </w:rPr>
        <w:t xml:space="preserve"> Povo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 xml:space="preserve"> de Tremembé do Engenho</w:t>
      </w:r>
      <w:r>
        <w:rPr>
          <w:rFonts w:ascii="Times New Roman" w:hAnsi="Times New Roman" w:cs="Times New Roman"/>
          <w:sz w:val="24"/>
          <w:szCs w:val="24"/>
          <w:lang w:eastAsia="pt-PT"/>
        </w:rPr>
        <w:t>, em questões como esta e referentes ao mesmo “empresário-saqueador-de-terras”, ele continua “apertando” o território deste povo.</w:t>
      </w:r>
    </w:p>
    <w:p w14:paraId="4EE35752" w14:textId="77777777" w:rsidR="00B20115" w:rsidRDefault="00B20115" w:rsidP="00B201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 xml:space="preserve">O Povo de </w:t>
      </w:r>
      <w:r w:rsidRPr="00202741">
        <w:rPr>
          <w:rFonts w:ascii="Times New Roman" w:hAnsi="Times New Roman" w:cs="Times New Roman"/>
          <w:sz w:val="24"/>
          <w:szCs w:val="24"/>
          <w:lang w:eastAsia="pt-PT"/>
        </w:rPr>
        <w:t>Tremembé do Engenho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 só quer ficar sossegado, ter paz e viver pacificamente nas suas terras originárias, terem a sua tradicional espiritualidade e suas crenças e culturas, não estão a pedir nada ao poder instalado. Há anos que este povo sofre com os despejos das suas terras, destruição de casas e plantações, sem que os organismos oficiais façam absolutamente nada, incluindo a organização governamental Fundação Nacional do Índio (Funai) e os ministros do governo responsáveis, mesmo contra as ordens dos tribunais.</w:t>
      </w:r>
    </w:p>
    <w:p w14:paraId="0299CDEB" w14:textId="77777777" w:rsidR="00B20115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00910">
        <w:rPr>
          <w:rFonts w:ascii="Times New Roman" w:hAnsi="Times New Roman" w:cs="Times New Roman"/>
          <w:sz w:val="24"/>
          <w:szCs w:val="24"/>
          <w:lang w:eastAsia="pt-PT"/>
        </w:rPr>
        <w:t xml:space="preserve">O Povo dos Tremembé era constituídos por nómadas, que viviam entre o sul do Maranhão e o Rio Acarú, no estado atual do Ceará, as trocas comerciais, durante dois séculos, </w:t>
      </w:r>
      <w:r>
        <w:rPr>
          <w:rFonts w:ascii="Times New Roman" w:hAnsi="Times New Roman" w:cs="Times New Roman"/>
          <w:sz w:val="24"/>
          <w:szCs w:val="24"/>
          <w:lang w:eastAsia="pt-PT"/>
        </w:rPr>
        <w:t>foram</w:t>
      </w:r>
      <w:r w:rsidRPr="00600910">
        <w:rPr>
          <w:rFonts w:ascii="Times New Roman" w:hAnsi="Times New Roman" w:cs="Times New Roman"/>
          <w:sz w:val="24"/>
          <w:szCs w:val="24"/>
          <w:lang w:eastAsia="pt-PT"/>
        </w:rPr>
        <w:t xml:space="preserve"> efetuadas com muitos europeus, para assim manterem o controlo do território. Formaram aldeias, no século XVIII, com o auxílio dos jesuítas, de Tutoya, Cajueiro e Soure, até que em 1863, por decreto, o governador da Província do Ceará, </w:t>
      </w:r>
      <w:hyperlink r:id="rId4" w:tooltip="José Bento da Cunha Figueiredo Júnior" w:history="1">
        <w:r w:rsidRPr="004D1B7C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José Bento da Cunha Figueiredo Júnior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os deu como extintos. Só ressurgem, como povo, reconhecido, na década de 1980. Dançam uma dança tradicional chamada </w:t>
      </w:r>
      <w:r w:rsidRPr="000A22D9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Tórem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produzem vinho de caju, colares e pulseiras com conchas, búzios e sementes e têm na tecelagem a sua principal confeção.</w:t>
      </w:r>
    </w:p>
    <w:p w14:paraId="617D5DC7" w14:textId="77777777" w:rsidR="00B20115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Este povo não tem mais que 4 a 5 mil pessoas, censos de 2002, vivendo em diversas aldeias, onde a língua é o português, a língua originária foi perdida, que era vivida no quadro das línguas ameríndias. A religiosidade e a sua natureza étnica estavam muito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articuladas, pela chamada “macumba”, sendo que o catolicismo popular bem vivido, combinado pela “macumba” e convivência com os santos da igreja católica.</w:t>
      </w:r>
    </w:p>
    <w:p w14:paraId="218377FC" w14:textId="77777777" w:rsidR="00B20115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Este povo é um povo construtor da Paz, não vive para a guerra, mas está desesperado pelo movimento dos ditos “empresários”, que “amamentados” pelo Governo de Bolsonaro, tentam a todo o custo eliminá-lo, para que as terras possam ser tratadas com a eficiência do neocolonialismo e neocapitalismo, tão do agrado do governo brasileiro e de tantas religiões ditas “evangélicas” que namoram o governo, aliás, como pudemos ser testemunhas quando tomou posse.</w:t>
      </w:r>
    </w:p>
    <w:p w14:paraId="4B9EBD1D" w14:textId="77777777" w:rsidR="00B20115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Como cristãos e cristãs empenhados na defesa dos povos não podemos deixar de denunciar estes atropelos que de Evangelho nada possuem. Jesus, e nós, estamos ao lado dos povos brasileiros, nossos irmãos, e apelamos a que os países civilizados defendam estes povos, que não têm armas atómicas, mas simplesmente a sua Terra para Viver.</w:t>
      </w:r>
    </w:p>
    <w:p w14:paraId="23C9CEB7" w14:textId="77777777" w:rsidR="00B20115" w:rsidRPr="00371812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37181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Joaquim Armindo</w:t>
      </w:r>
    </w:p>
    <w:p w14:paraId="100BF968" w14:textId="77777777" w:rsidR="00B20115" w:rsidRPr="00371812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37181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Pós-Doutorando em Teologia</w:t>
      </w:r>
    </w:p>
    <w:p w14:paraId="366BC3BA" w14:textId="77777777" w:rsidR="00B20115" w:rsidRPr="00371812" w:rsidRDefault="00B20115" w:rsidP="00B201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37181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Doutor em Ecologia e Saúde Ambiental</w:t>
      </w:r>
    </w:p>
    <w:p w14:paraId="5F409235" w14:textId="77777777" w:rsidR="00B20115" w:rsidRPr="00371812" w:rsidRDefault="00B20115" w:rsidP="00B2011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PT"/>
        </w:rPr>
      </w:pPr>
      <w:r w:rsidRPr="0037181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Diácono – Porto - Portugal</w:t>
      </w:r>
    </w:p>
    <w:p w14:paraId="23829EA0" w14:textId="77777777" w:rsidR="0011259B" w:rsidRDefault="00371812"/>
    <w:sectPr w:rsidR="0011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5"/>
    <w:rsid w:val="00035AB8"/>
    <w:rsid w:val="000D11CA"/>
    <w:rsid w:val="002279C6"/>
    <w:rsid w:val="0024189A"/>
    <w:rsid w:val="002B0A26"/>
    <w:rsid w:val="003172C3"/>
    <w:rsid w:val="00371812"/>
    <w:rsid w:val="0039139F"/>
    <w:rsid w:val="00413A7D"/>
    <w:rsid w:val="00621587"/>
    <w:rsid w:val="006630C5"/>
    <w:rsid w:val="006C02D7"/>
    <w:rsid w:val="006F4971"/>
    <w:rsid w:val="00910BB4"/>
    <w:rsid w:val="009A1BEA"/>
    <w:rsid w:val="00AD5161"/>
    <w:rsid w:val="00B20115"/>
    <w:rsid w:val="00C46F21"/>
    <w:rsid w:val="00DB54F2"/>
    <w:rsid w:val="00DF1DCB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2A06"/>
  <w15:chartTrackingRefBased/>
  <w15:docId w15:val="{E6FE0C86-5308-43DE-8DFD-B4D13649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t.wikipedia.org/wiki/Jos%C3%A9_Bento_da_Cunha_Figueiredo_J%C3%BAni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3</cp:revision>
  <dcterms:created xsi:type="dcterms:W3CDTF">2021-06-07T14:21:00Z</dcterms:created>
  <dcterms:modified xsi:type="dcterms:W3CDTF">2021-06-07T14:21:00Z</dcterms:modified>
</cp:coreProperties>
</file>