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B0A1" w14:textId="77777777" w:rsidR="0052005C" w:rsidRPr="0052005C" w:rsidRDefault="0052005C" w:rsidP="0052005C">
      <w:pPr>
        <w:shd w:val="clear" w:color="auto" w:fill="FFFFFF"/>
        <w:spacing w:before="100" w:beforeAutospacing="1" w:after="100" w:afterAutospacing="1" w:line="300" w:lineRule="atLeast"/>
        <w:outlineLvl w:val="2"/>
        <w:rPr>
          <w:rFonts w:ascii="Roboto Condensed" w:eastAsia="Times New Roman" w:hAnsi="Roboto Condensed" w:cs="Times New Roman"/>
          <w:b/>
          <w:bCs/>
          <w:color w:val="222222"/>
          <w:sz w:val="27"/>
          <w:szCs w:val="27"/>
          <w:lang w:eastAsia="es-MX"/>
        </w:rPr>
      </w:pPr>
      <w:r w:rsidRPr="0052005C">
        <w:rPr>
          <w:rFonts w:ascii="Roboto Condensed" w:eastAsia="Times New Roman" w:hAnsi="Roboto Condensed" w:cs="Times New Roman"/>
          <w:b/>
          <w:bCs/>
          <w:color w:val="222222"/>
          <w:sz w:val="27"/>
          <w:szCs w:val="27"/>
          <w:lang w:eastAsia="es-MX"/>
        </w:rPr>
        <w:t>Asesinan a Simón Pedro Pérez López, integrante de Las Abejas de Acteal</w:t>
      </w:r>
    </w:p>
    <w:p w14:paraId="659CE29C" w14:textId="77777777" w:rsidR="0052005C" w:rsidRPr="0052005C" w:rsidRDefault="0052005C" w:rsidP="0052005C">
      <w:pPr>
        <w:pBdr>
          <w:top w:val="single" w:sz="6" w:space="0" w:color="9C9D9E"/>
        </w:pBdr>
        <w:shd w:val="clear" w:color="auto" w:fill="FFFFFF"/>
        <w:spacing w:before="100" w:beforeAutospacing="1" w:after="100" w:afterAutospacing="1"/>
        <w:outlineLvl w:val="1"/>
        <w:rPr>
          <w:rFonts w:ascii="Roboto Condensed" w:eastAsia="Times New Roman" w:hAnsi="Roboto Condensed" w:cs="Times New Roman"/>
          <w:b/>
          <w:bCs/>
          <w:color w:val="FFFFFF"/>
          <w:sz w:val="30"/>
          <w:szCs w:val="30"/>
          <w:lang w:eastAsia="es-MX"/>
        </w:rPr>
      </w:pPr>
      <w:r w:rsidRPr="0052005C">
        <w:rPr>
          <w:rFonts w:ascii="Roboto Condensed" w:eastAsia="Times New Roman" w:hAnsi="Roboto Condensed" w:cs="Times New Roman"/>
          <w:b/>
          <w:bCs/>
          <w:color w:val="FFFFFF"/>
          <w:sz w:val="30"/>
          <w:szCs w:val="30"/>
          <w:shd w:val="clear" w:color="auto" w:fill="D21F2F"/>
          <w:lang w:eastAsia="es-MX"/>
        </w:rPr>
        <w:t>Redacción Desinformémonos</w:t>
      </w:r>
    </w:p>
    <w:p w14:paraId="4EAE5782" w14:textId="77777777" w:rsidR="0052005C" w:rsidRPr="0052005C" w:rsidRDefault="0052005C" w:rsidP="0052005C">
      <w:pPr>
        <w:shd w:val="clear" w:color="auto" w:fill="FFFFFF"/>
        <w:rPr>
          <w:rFonts w:ascii="inherit" w:eastAsia="Times New Roman" w:hAnsi="inherit" w:cs="Times New Roman"/>
          <w:color w:val="58595B"/>
          <w:sz w:val="20"/>
          <w:szCs w:val="20"/>
          <w:lang w:eastAsia="es-MX"/>
        </w:rPr>
      </w:pPr>
      <w:r w:rsidRPr="0052005C">
        <w:rPr>
          <w:rFonts w:ascii="inherit" w:eastAsia="Times New Roman" w:hAnsi="inherit" w:cs="Times New Roman"/>
          <w:color w:val="58595B"/>
          <w:sz w:val="20"/>
          <w:szCs w:val="20"/>
          <w:lang w:eastAsia="es-MX"/>
        </w:rPr>
        <w:t>5 julio 2021 0</w:t>
      </w:r>
    </w:p>
    <w:p w14:paraId="115FF218" w14:textId="77777777" w:rsidR="0052005C" w:rsidRPr="0052005C" w:rsidRDefault="0052005C" w:rsidP="0052005C">
      <w:pPr>
        <w:shd w:val="clear" w:color="auto" w:fill="FFFFFF"/>
        <w:spacing w:line="0" w:lineRule="auto"/>
        <w:rPr>
          <w:rFonts w:ascii="Helvetica Neue" w:eastAsia="Times New Roman" w:hAnsi="Helvetica Neue" w:cs="Times New Roman"/>
          <w:color w:val="FFFFFF"/>
          <w:sz w:val="2"/>
          <w:szCs w:val="2"/>
          <w:lang w:eastAsia="es-MX"/>
        </w:rPr>
      </w:pPr>
      <w:r w:rsidRPr="0052005C">
        <w:rPr>
          <w:rFonts w:ascii="Helvetica" w:eastAsia="Times New Roman" w:hAnsi="Helvetica" w:cs="Times New Roman"/>
          <w:b/>
          <w:bCs/>
          <w:caps/>
          <w:color w:val="32363B"/>
          <w:sz w:val="17"/>
          <w:szCs w:val="17"/>
          <w:shd w:val="clear" w:color="auto" w:fill="EBEBEB"/>
          <w:lang w:eastAsia="es-MX"/>
        </w:rPr>
        <w:t>6</w:t>
      </w:r>
    </w:p>
    <w:p w14:paraId="28D72A5C"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t xml:space="preserve">Foto: </w:t>
      </w:r>
      <w:proofErr w:type="spellStart"/>
      <w:r w:rsidRPr="0052005C">
        <w:rPr>
          <w:rFonts w:ascii="inherit" w:eastAsia="Times New Roman" w:hAnsi="inherit" w:cs="Times New Roman"/>
          <w:color w:val="222222"/>
          <w:lang w:eastAsia="es-MX"/>
        </w:rPr>
        <w:t>Frayba</w:t>
      </w:r>
      <w:proofErr w:type="spellEnd"/>
    </w:p>
    <w:p w14:paraId="6180C245"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b/>
          <w:bCs/>
          <w:color w:val="222222"/>
          <w:lang w:eastAsia="es-MX"/>
        </w:rPr>
        <w:t>Ciudad de México | Desinformémonos. </w:t>
      </w:r>
      <w:r w:rsidRPr="0052005C">
        <w:rPr>
          <w:rFonts w:ascii="inherit" w:eastAsia="Times New Roman" w:hAnsi="inherit" w:cs="Times New Roman"/>
          <w:color w:val="222222"/>
          <w:lang w:eastAsia="es-MX"/>
        </w:rPr>
        <w:t xml:space="preserve">Simón Pedro Pérez López, integrante de la Organización Sociedad Civil Las Abejas de Acteal, de la que fue presidente de la Mesa Directiva en el año 2020, fue asesinado la mañana del lunes 5 de julio en el municipio de </w:t>
      </w:r>
      <w:proofErr w:type="spellStart"/>
      <w:r w:rsidRPr="0052005C">
        <w:rPr>
          <w:rFonts w:ascii="inherit" w:eastAsia="Times New Roman" w:hAnsi="inherit" w:cs="Times New Roman"/>
          <w:color w:val="222222"/>
          <w:lang w:eastAsia="es-MX"/>
        </w:rPr>
        <w:t>Simojovel</w:t>
      </w:r>
      <w:proofErr w:type="spellEnd"/>
      <w:r w:rsidRPr="0052005C">
        <w:rPr>
          <w:rFonts w:ascii="inherit" w:eastAsia="Times New Roman" w:hAnsi="inherit" w:cs="Times New Roman"/>
          <w:color w:val="222222"/>
          <w:lang w:eastAsia="es-MX"/>
        </w:rPr>
        <w:t>, Chiapas, denunció la organización.</w:t>
      </w:r>
    </w:p>
    <w:p w14:paraId="23A9A969"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t>La organización Las Abejas señaló en un </w:t>
      </w:r>
      <w:hyperlink r:id="rId4" w:history="1">
        <w:r w:rsidRPr="0052005C">
          <w:rPr>
            <w:rFonts w:ascii="inherit" w:eastAsia="Times New Roman" w:hAnsi="inherit" w:cs="Times New Roman"/>
            <w:color w:val="239F96"/>
            <w:u w:val="single"/>
            <w:lang w:eastAsia="es-MX"/>
          </w:rPr>
          <w:t>comunicado</w:t>
        </w:r>
      </w:hyperlink>
      <w:r w:rsidRPr="0052005C">
        <w:rPr>
          <w:rFonts w:ascii="inherit" w:eastAsia="Times New Roman" w:hAnsi="inherit" w:cs="Times New Roman"/>
          <w:color w:val="222222"/>
          <w:lang w:eastAsia="es-MX"/>
        </w:rPr>
        <w:t> que el asesinato del defensor se cometió aproximadamente a las 10 horas, momento en el que le dispararon en la cabeza cuando se dirigía al mercado con su hijo.</w:t>
      </w:r>
    </w:p>
    <w:p w14:paraId="3ED4DA8A"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t>Pérez López era defensor de derechos humanos, catequista y parte del Congreso Nacional Indígena. Trabajó en la defensa de los derechos de los pueblos indígenas y acompañó a comunidades que denunciaron violencia.</w:t>
      </w:r>
    </w:p>
    <w:p w14:paraId="06D0BF38" w14:textId="4C31A7DF" w:rsidR="0052005C" w:rsidRPr="0052005C" w:rsidRDefault="0052005C" w:rsidP="0052005C">
      <w:pPr>
        <w:shd w:val="clear" w:color="auto" w:fill="FFFFFF"/>
        <w:rPr>
          <w:rFonts w:ascii="Avenir-Book" w:eastAsia="Times New Roman" w:hAnsi="Avenir-Book" w:cs="Times New Roman"/>
          <w:color w:val="222222"/>
          <w:lang w:eastAsia="es-MX"/>
        </w:rPr>
      </w:pPr>
      <w:r w:rsidRPr="0052005C">
        <w:rPr>
          <w:rFonts w:ascii="Avenir-Book" w:eastAsia="Times New Roman" w:hAnsi="Avenir-Book" w:cs="Times New Roman"/>
          <w:color w:val="222222"/>
          <w:lang w:eastAsia="es-MX"/>
        </w:rPr>
        <w:fldChar w:fldCharType="begin"/>
      </w:r>
      <w:r w:rsidRPr="0052005C">
        <w:rPr>
          <w:rFonts w:ascii="Avenir-Book" w:eastAsia="Times New Roman" w:hAnsi="Avenir-Book" w:cs="Times New Roman"/>
          <w:color w:val="222222"/>
          <w:lang w:eastAsia="es-MX"/>
        </w:rPr>
        <w:instrText xml:space="preserve"> INCLUDEPICTURE "https://desinformemonos.org/wp-content/uploads/2021/07/simonperez-640x427.jpg" \* MERGEFORMATINET </w:instrText>
      </w:r>
      <w:r w:rsidRPr="0052005C">
        <w:rPr>
          <w:rFonts w:ascii="Avenir-Book" w:eastAsia="Times New Roman" w:hAnsi="Avenir-Book" w:cs="Times New Roman"/>
          <w:color w:val="222222"/>
          <w:lang w:eastAsia="es-MX"/>
        </w:rPr>
        <w:fldChar w:fldCharType="separate"/>
      </w:r>
      <w:r w:rsidRPr="0052005C">
        <w:rPr>
          <w:rFonts w:ascii="Avenir-Book" w:eastAsia="Times New Roman" w:hAnsi="Avenir-Book" w:cs="Times New Roman"/>
          <w:noProof/>
          <w:color w:val="222222"/>
          <w:lang w:eastAsia="es-MX"/>
        </w:rPr>
        <w:drawing>
          <wp:inline distT="0" distB="0" distL="0" distR="0" wp14:anchorId="11A696ED" wp14:editId="363C8E73">
            <wp:extent cx="5612130" cy="3745230"/>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5230"/>
                    </a:xfrm>
                    <a:prstGeom prst="rect">
                      <a:avLst/>
                    </a:prstGeom>
                    <a:noFill/>
                    <a:ln>
                      <a:noFill/>
                    </a:ln>
                  </pic:spPr>
                </pic:pic>
              </a:graphicData>
            </a:graphic>
          </wp:inline>
        </w:drawing>
      </w:r>
      <w:r w:rsidRPr="0052005C">
        <w:rPr>
          <w:rFonts w:ascii="Avenir-Book" w:eastAsia="Times New Roman" w:hAnsi="Avenir-Book" w:cs="Times New Roman"/>
          <w:color w:val="222222"/>
          <w:lang w:eastAsia="es-MX"/>
        </w:rPr>
        <w:fldChar w:fldCharType="end"/>
      </w:r>
      <w:r w:rsidRPr="0052005C">
        <w:rPr>
          <w:rFonts w:ascii="Avenir-Book" w:eastAsia="Times New Roman" w:hAnsi="Avenir-Book" w:cs="Times New Roman"/>
          <w:color w:val="222222"/>
          <w:lang w:eastAsia="es-MX"/>
        </w:rPr>
        <w:t>Foto: Las Abejas</w:t>
      </w:r>
    </w:p>
    <w:p w14:paraId="11448E14"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lastRenderedPageBreak/>
        <w:t>«Este crimen cometido en contra de nuestro compañero y hermano Simón Pedro, es un hecho vergonzoso cometido en un país gobernado dizque por la cuarta transformación. Además, el gobierno de Andrés Manuel López Obrador tiene conocimiento de la violencia generalizada en los Altos de Chiapas, el Estado mexicano tiene deuda pendiente con la justicia por la Masacre de Acteal y hasta la fecha como los anteriores gobernantes, se mantiene en una total omisión para reconocer su responsabilidad, mientras grupos actúan con total impunidad», denunció la organización.</w:t>
      </w:r>
    </w:p>
    <w:p w14:paraId="0E0B5ABA" w14:textId="77777777"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t>Integrantes de Las Abejas hicieron un llamado a la solidaridad nacional e internacional y a «alzar la voz para denunciar la violencia generalizada en los Altos de Chiapas y exigir al mal gobierno que estos actos en contra de la población se detengan».</w:t>
      </w:r>
    </w:p>
    <w:p w14:paraId="64A453A8" w14:textId="2801E48A" w:rsid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sidRPr="0052005C">
        <w:rPr>
          <w:rFonts w:ascii="inherit" w:eastAsia="Times New Roman" w:hAnsi="inherit" w:cs="Times New Roman"/>
          <w:color w:val="222222"/>
          <w:lang w:eastAsia="es-MX"/>
        </w:rPr>
        <w:t>Por su parte, el Centro de Derechos Humanos Fray Bartolomé de las Casas repudió el asesinato de Pérez López en un </w:t>
      </w:r>
      <w:hyperlink r:id="rId6" w:history="1">
        <w:r w:rsidRPr="0052005C">
          <w:rPr>
            <w:rFonts w:ascii="inherit" w:eastAsia="Times New Roman" w:hAnsi="inherit" w:cs="Times New Roman"/>
            <w:color w:val="239F96"/>
            <w:u w:val="single"/>
            <w:lang w:eastAsia="es-MX"/>
          </w:rPr>
          <w:t>comunicado</w:t>
        </w:r>
      </w:hyperlink>
      <w:r w:rsidRPr="0052005C">
        <w:rPr>
          <w:rFonts w:ascii="inherit" w:eastAsia="Times New Roman" w:hAnsi="inherit" w:cs="Times New Roman"/>
          <w:color w:val="222222"/>
          <w:lang w:eastAsia="es-MX"/>
        </w:rPr>
        <w:t>, así como la acción criminal que impera en la región, y exigió al gobierno del estado de Chiapas que realice una investigación diligente, además de que garantice la familia del defensor.</w:t>
      </w:r>
    </w:p>
    <w:p w14:paraId="1843EC65" w14:textId="34BF0A26" w:rsidR="0052005C" w:rsidRPr="0052005C" w:rsidRDefault="0052005C" w:rsidP="0052005C">
      <w:pPr>
        <w:shd w:val="clear" w:color="auto" w:fill="FFFFFF"/>
        <w:spacing w:before="100" w:beforeAutospacing="1" w:after="100" w:afterAutospacing="1"/>
        <w:rPr>
          <w:rFonts w:ascii="inherit" w:eastAsia="Times New Roman" w:hAnsi="inherit" w:cs="Times New Roman"/>
          <w:color w:val="222222"/>
          <w:lang w:eastAsia="es-MX"/>
        </w:rPr>
      </w:pPr>
      <w:r>
        <w:rPr>
          <w:rFonts w:ascii="inherit" w:eastAsia="Times New Roman" w:hAnsi="inherit" w:cs="Times New Roman"/>
          <w:color w:val="222222"/>
          <w:lang w:eastAsia="es-MX"/>
        </w:rPr>
        <w:t xml:space="preserve">Publicado en: </w:t>
      </w:r>
      <w:hyperlink r:id="rId7" w:history="1">
        <w:r w:rsidRPr="009A3607">
          <w:rPr>
            <w:rStyle w:val="Hipervnculo"/>
            <w:rFonts w:ascii="inherit" w:eastAsia="Times New Roman" w:hAnsi="inherit" w:cs="Times New Roman"/>
            <w:lang w:eastAsia="es-MX"/>
          </w:rPr>
          <w:t>https://desinformemonos.org/asesinan-a-simon-pedro-perez-lopez-integrante-de-las-abejas-de-acteal/</w:t>
        </w:r>
      </w:hyperlink>
      <w:r>
        <w:rPr>
          <w:rFonts w:ascii="inherit" w:eastAsia="Times New Roman" w:hAnsi="inherit" w:cs="Times New Roman"/>
          <w:color w:val="222222"/>
          <w:lang w:eastAsia="es-MX"/>
        </w:rPr>
        <w:t xml:space="preserve"> </w:t>
      </w:r>
    </w:p>
    <w:p w14:paraId="65781AF1" w14:textId="77777777" w:rsidR="00BD03F7" w:rsidRDefault="00BD03F7"/>
    <w:sectPr w:rsidR="00BD0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Roboto Condensed">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venir-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5C"/>
    <w:rsid w:val="0052005C"/>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274A32F"/>
  <w15:chartTrackingRefBased/>
  <w15:docId w15:val="{32164DBF-605C-634F-8FBD-91957205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2005C"/>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2005C"/>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005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2005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2005C"/>
    <w:pPr>
      <w:spacing w:before="100" w:beforeAutospacing="1" w:after="100" w:afterAutospacing="1"/>
    </w:pPr>
    <w:rPr>
      <w:rFonts w:ascii="Times New Roman" w:eastAsia="Times New Roman" w:hAnsi="Times New Roman" w:cs="Times New Roman"/>
      <w:lang w:eastAsia="es-MX"/>
    </w:rPr>
  </w:style>
  <w:style w:type="character" w:customStyle="1" w:styleId="comments">
    <w:name w:val="comments"/>
    <w:basedOn w:val="Fuentedeprrafopredeter"/>
    <w:rsid w:val="0052005C"/>
  </w:style>
  <w:style w:type="character" w:customStyle="1" w:styleId="atflatcounter">
    <w:name w:val="at_flat_counter"/>
    <w:basedOn w:val="Fuentedeprrafopredeter"/>
    <w:rsid w:val="0052005C"/>
  </w:style>
  <w:style w:type="character" w:styleId="Textoennegrita">
    <w:name w:val="Strong"/>
    <w:basedOn w:val="Fuentedeprrafopredeter"/>
    <w:uiPriority w:val="22"/>
    <w:qFormat/>
    <w:rsid w:val="0052005C"/>
    <w:rPr>
      <w:b/>
      <w:bCs/>
    </w:rPr>
  </w:style>
  <w:style w:type="character" w:styleId="Hipervnculo">
    <w:name w:val="Hyperlink"/>
    <w:basedOn w:val="Fuentedeprrafopredeter"/>
    <w:uiPriority w:val="99"/>
    <w:unhideWhenUsed/>
    <w:rsid w:val="0052005C"/>
    <w:rPr>
      <w:color w:val="0000FF"/>
      <w:u w:val="single"/>
    </w:rPr>
  </w:style>
  <w:style w:type="character" w:styleId="Mencinsinresolver">
    <w:name w:val="Unresolved Mention"/>
    <w:basedOn w:val="Fuentedeprrafopredeter"/>
    <w:uiPriority w:val="99"/>
    <w:semiHidden/>
    <w:unhideWhenUsed/>
    <w:rsid w:val="0052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260826">
      <w:bodyDiv w:val="1"/>
      <w:marLeft w:val="0"/>
      <w:marRight w:val="0"/>
      <w:marTop w:val="0"/>
      <w:marBottom w:val="0"/>
      <w:divBdr>
        <w:top w:val="none" w:sz="0" w:space="0" w:color="auto"/>
        <w:left w:val="none" w:sz="0" w:space="0" w:color="auto"/>
        <w:bottom w:val="none" w:sz="0" w:space="0" w:color="auto"/>
        <w:right w:val="none" w:sz="0" w:space="0" w:color="auto"/>
      </w:divBdr>
      <w:divsChild>
        <w:div w:id="718012696">
          <w:marLeft w:val="0"/>
          <w:marRight w:val="0"/>
          <w:marTop w:val="0"/>
          <w:marBottom w:val="0"/>
          <w:divBdr>
            <w:top w:val="none" w:sz="0" w:space="0" w:color="auto"/>
            <w:left w:val="none" w:sz="0" w:space="0" w:color="auto"/>
            <w:bottom w:val="none" w:sz="0" w:space="0" w:color="auto"/>
            <w:right w:val="none" w:sz="0" w:space="0" w:color="auto"/>
          </w:divBdr>
          <w:divsChild>
            <w:div w:id="1956282224">
              <w:marLeft w:val="0"/>
              <w:marRight w:val="0"/>
              <w:marTop w:val="0"/>
              <w:marBottom w:val="0"/>
              <w:divBdr>
                <w:top w:val="none" w:sz="0" w:space="0" w:color="auto"/>
                <w:left w:val="none" w:sz="0" w:space="0" w:color="auto"/>
                <w:bottom w:val="none" w:sz="0" w:space="0" w:color="auto"/>
                <w:right w:val="none" w:sz="0" w:space="0" w:color="auto"/>
              </w:divBdr>
              <w:divsChild>
                <w:div w:id="1108282729">
                  <w:marLeft w:val="0"/>
                  <w:marRight w:val="0"/>
                  <w:marTop w:val="240"/>
                  <w:marBottom w:val="240"/>
                  <w:divBdr>
                    <w:top w:val="none" w:sz="0" w:space="0" w:color="auto"/>
                    <w:left w:val="none" w:sz="0" w:space="0" w:color="auto"/>
                    <w:bottom w:val="none" w:sz="0" w:space="0" w:color="auto"/>
                    <w:right w:val="none" w:sz="0" w:space="0" w:color="auto"/>
                  </w:divBdr>
                </w:div>
                <w:div w:id="597945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3967021">
          <w:marLeft w:val="0"/>
          <w:marRight w:val="0"/>
          <w:marTop w:val="0"/>
          <w:marBottom w:val="0"/>
          <w:divBdr>
            <w:top w:val="none" w:sz="0" w:space="0" w:color="auto"/>
            <w:left w:val="none" w:sz="0" w:space="0" w:color="auto"/>
            <w:bottom w:val="none" w:sz="0" w:space="0" w:color="auto"/>
            <w:right w:val="none" w:sz="0" w:space="0" w:color="auto"/>
          </w:divBdr>
          <w:divsChild>
            <w:div w:id="349794502">
              <w:marLeft w:val="0"/>
              <w:marRight w:val="0"/>
              <w:marTop w:val="240"/>
              <w:marBottom w:val="480"/>
              <w:divBdr>
                <w:top w:val="none" w:sz="0" w:space="0" w:color="auto"/>
                <w:left w:val="none" w:sz="0" w:space="0" w:color="auto"/>
                <w:bottom w:val="none" w:sz="0" w:space="0" w:color="auto"/>
                <w:right w:val="none" w:sz="0" w:space="0" w:color="auto"/>
              </w:divBdr>
              <w:divsChild>
                <w:div w:id="1652100410">
                  <w:marLeft w:val="0"/>
                  <w:marRight w:val="0"/>
                  <w:marTop w:val="0"/>
                  <w:marBottom w:val="0"/>
                  <w:divBdr>
                    <w:top w:val="none" w:sz="0" w:space="0" w:color="auto"/>
                    <w:left w:val="none" w:sz="0" w:space="0" w:color="auto"/>
                    <w:bottom w:val="none" w:sz="0" w:space="0" w:color="auto"/>
                    <w:right w:val="none" w:sz="0" w:space="0" w:color="auto"/>
                  </w:divBdr>
                  <w:divsChild>
                    <w:div w:id="1178233129">
                      <w:marLeft w:val="0"/>
                      <w:marRight w:val="0"/>
                      <w:marTop w:val="0"/>
                      <w:marBottom w:val="0"/>
                      <w:divBdr>
                        <w:top w:val="none" w:sz="0" w:space="0" w:color="auto"/>
                        <w:left w:val="none" w:sz="0" w:space="0" w:color="auto"/>
                        <w:bottom w:val="none" w:sz="0" w:space="0" w:color="auto"/>
                        <w:right w:val="none" w:sz="0" w:space="0" w:color="auto"/>
                      </w:divBdr>
                      <w:divsChild>
                        <w:div w:id="1877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sinformemonos.org/asesinan-a-simon-pedro-perez-lopez-integrante-de-las-abejas-de-act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yba.org.mx/asesinan-a-defensor-de-derechos-humanos-integrante-de-la-organizacion-sociedad-civil-las-abejas-de-acteal/" TargetMode="External"/><Relationship Id="rId5" Type="http://schemas.openxmlformats.org/officeDocument/2006/relationships/image" Target="media/image1.jpeg"/><Relationship Id="rId4" Type="http://schemas.openxmlformats.org/officeDocument/2006/relationships/hyperlink" Target="http://acteal.blogspot.com/2021/07/denunciamos-el-cobarde-asesinato-de.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2182</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2021-07-09T13:56:00Z</dcterms:created>
  <dcterms:modified xsi:type="dcterms:W3CDTF">2021-07-09T13:58:00Z</dcterms:modified>
</cp:coreProperties>
</file>