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376FC" w:rsidRPr="006376FC" w:rsidRDefault="006376FC" w:rsidP="006376FC">
      <w:pPr>
        <w:spacing w:after="0" w:line="240" w:lineRule="auto"/>
        <w:jc w:val="center"/>
        <w:textAlignment w:val="baseline"/>
        <w:outlineLvl w:val="1"/>
        <w:rPr>
          <w:rFonts w:ascii="Arial" w:eastAsia="Times New Roman" w:hAnsi="Arial" w:cs="Arial"/>
          <w:b/>
          <w:bCs/>
          <w:color w:val="000000"/>
          <w:sz w:val="27"/>
          <w:szCs w:val="27"/>
          <w:lang w:val="es-UY" w:eastAsia="es-UY"/>
        </w:rPr>
      </w:pPr>
      <w:r w:rsidRPr="006376FC">
        <w:rPr>
          <w:rFonts w:ascii="Arial" w:eastAsia="Times New Roman" w:hAnsi="Arial" w:cs="Arial"/>
          <w:b/>
          <w:bCs/>
          <w:color w:val="000000"/>
          <w:sz w:val="27"/>
          <w:szCs w:val="27"/>
          <w:bdr w:val="none" w:sz="0" w:space="0" w:color="auto" w:frame="1"/>
          <w:lang w:val="es-UY" w:eastAsia="es-UY"/>
        </w:rPr>
        <w:t>APERTURA DE PROCESO DE POSTULACIÓN PARA ACCEDER A BECAS PARA EL DIPLOMADO SUPERIOR PROMOVIDO POR EL SEMINARIO TEOLÓGICO FULLER EN COLABORACIÓN CON TEARFUND</w:t>
      </w:r>
    </w:p>
    <w:p w:rsidR="006376FC" w:rsidRPr="006376FC" w:rsidRDefault="006376FC" w:rsidP="006376FC">
      <w:pPr>
        <w:spacing w:after="0" w:line="240" w:lineRule="auto"/>
        <w:jc w:val="center"/>
        <w:textAlignment w:val="baseline"/>
        <w:outlineLvl w:val="1"/>
        <w:rPr>
          <w:rFonts w:ascii="Arial" w:eastAsia="Times New Roman" w:hAnsi="Arial" w:cs="Arial"/>
          <w:b/>
          <w:bCs/>
          <w:color w:val="000000"/>
          <w:sz w:val="44"/>
          <w:szCs w:val="44"/>
          <w:lang w:val="es-UY" w:eastAsia="es-UY"/>
        </w:rPr>
      </w:pPr>
      <w:r w:rsidRPr="006376FC">
        <w:rPr>
          <w:rFonts w:ascii="Arial" w:eastAsia="Times New Roman" w:hAnsi="Arial" w:cs="Arial"/>
          <w:b/>
          <w:bCs/>
          <w:color w:val="000000"/>
          <w:sz w:val="44"/>
          <w:szCs w:val="44"/>
          <w:bdr w:val="none" w:sz="0" w:space="0" w:color="auto" w:frame="1"/>
          <w:lang w:val="es-UY" w:eastAsia="es-UY"/>
        </w:rPr>
        <w:t>“RESPUESTA DE LA IGLESIA A LA CRISIS DE MOVILIDAD HUMANA EN AMÉRICA LATINA”</w:t>
      </w:r>
    </w:p>
    <w:p w:rsidR="006376FC" w:rsidRPr="006376FC" w:rsidRDefault="006376FC" w:rsidP="006376FC">
      <w:pPr>
        <w:numPr>
          <w:ilvl w:val="0"/>
          <w:numId w:val="1"/>
        </w:numPr>
        <w:spacing w:after="0" w:line="312" w:lineRule="atLeast"/>
        <w:ind w:left="840"/>
        <w:jc w:val="both"/>
        <w:textAlignment w:val="baseline"/>
        <w:rPr>
          <w:rFonts w:ascii="Arial" w:eastAsia="Times New Roman" w:hAnsi="Arial" w:cs="Arial"/>
          <w:b/>
          <w:bCs/>
          <w:color w:val="324158"/>
          <w:sz w:val="27"/>
          <w:szCs w:val="27"/>
          <w:lang w:val="es-UY" w:eastAsia="es-UY"/>
        </w:rPr>
      </w:pPr>
      <w:r w:rsidRPr="006376FC">
        <w:rPr>
          <w:rFonts w:ascii="Arial" w:eastAsia="Times New Roman" w:hAnsi="Arial" w:cs="Arial"/>
          <w:b/>
          <w:bCs/>
          <w:color w:val="324158"/>
          <w:sz w:val="27"/>
          <w:szCs w:val="27"/>
          <w:bdr w:val="none" w:sz="0" w:space="0" w:color="auto" w:frame="1"/>
          <w:lang w:val="es-UY" w:eastAsia="es-UY"/>
        </w:rPr>
        <w:t>ANTECEDENTES</w:t>
      </w:r>
    </w:p>
    <w:p w:rsidR="006376FC" w:rsidRPr="006376FC" w:rsidRDefault="006376FC" w:rsidP="006376FC">
      <w:pPr>
        <w:spacing w:after="0" w:line="312" w:lineRule="atLeast"/>
        <w:jc w:val="both"/>
        <w:textAlignment w:val="baseline"/>
        <w:rPr>
          <w:rFonts w:ascii="Arial" w:eastAsia="Times New Roman" w:hAnsi="Arial" w:cs="Arial"/>
          <w:color w:val="324158"/>
          <w:sz w:val="21"/>
          <w:szCs w:val="21"/>
          <w:lang w:val="es-UY" w:eastAsia="es-UY"/>
        </w:rPr>
      </w:pPr>
      <w:r w:rsidRPr="006376FC">
        <w:rPr>
          <w:rFonts w:ascii="Arial" w:eastAsia="Times New Roman" w:hAnsi="Arial" w:cs="Arial"/>
          <w:color w:val="324158"/>
          <w:sz w:val="21"/>
          <w:szCs w:val="21"/>
          <w:lang w:val="es-UY" w:eastAsia="es-UY"/>
        </w:rPr>
        <w:t> </w:t>
      </w:r>
    </w:p>
    <w:p w:rsidR="006376FC" w:rsidRPr="006376FC" w:rsidRDefault="006376FC" w:rsidP="006376FC">
      <w:pPr>
        <w:spacing w:after="0" w:line="312" w:lineRule="atLeast"/>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color w:val="324158"/>
          <w:sz w:val="27"/>
          <w:szCs w:val="27"/>
          <w:bdr w:val="none" w:sz="0" w:space="0" w:color="auto" w:frame="1"/>
          <w:lang w:val="es-UY" w:eastAsia="es-UY"/>
        </w:rPr>
        <w:t>En los</w:t>
      </w:r>
      <w:r w:rsidRPr="006376FC">
        <w:rPr>
          <w:rFonts w:ascii="Arial" w:eastAsia="Times New Roman" w:hAnsi="Arial" w:cs="Arial"/>
          <w:color w:val="324158"/>
          <w:sz w:val="24"/>
          <w:szCs w:val="24"/>
          <w:lang w:val="es-UY" w:eastAsia="es-UY"/>
        </w:rPr>
        <w:t> ú</w:t>
      </w:r>
      <w:r w:rsidRPr="006376FC">
        <w:rPr>
          <w:rFonts w:ascii="Arial" w:eastAsia="Times New Roman" w:hAnsi="Arial" w:cs="Arial"/>
          <w:color w:val="324158"/>
          <w:sz w:val="27"/>
          <w:szCs w:val="27"/>
          <w:bdr w:val="none" w:sz="0" w:space="0" w:color="auto" w:frame="1"/>
          <w:lang w:val="es-UY" w:eastAsia="es-UY"/>
        </w:rPr>
        <w:t xml:space="preserve">ltimos años hemos sido testigos del mayor éxodo en la historia de América Latina y Caribe producto de las crisis económicas, políticas, sociales y humanitarias de varios países de la región. El número de personas, </w:t>
      </w:r>
      <w:proofErr w:type="gramStart"/>
      <w:r w:rsidRPr="006376FC">
        <w:rPr>
          <w:rFonts w:ascii="Arial" w:eastAsia="Times New Roman" w:hAnsi="Arial" w:cs="Arial"/>
          <w:color w:val="324158"/>
          <w:sz w:val="27"/>
          <w:szCs w:val="27"/>
          <w:bdr w:val="none" w:sz="0" w:space="0" w:color="auto" w:frame="1"/>
          <w:lang w:val="es-UY" w:eastAsia="es-UY"/>
        </w:rPr>
        <w:t>niños y niñas</w:t>
      </w:r>
      <w:proofErr w:type="gramEnd"/>
      <w:r w:rsidRPr="006376FC">
        <w:rPr>
          <w:rFonts w:ascii="Arial" w:eastAsia="Times New Roman" w:hAnsi="Arial" w:cs="Arial"/>
          <w:color w:val="324158"/>
          <w:sz w:val="27"/>
          <w:szCs w:val="27"/>
          <w:bdr w:val="none" w:sz="0" w:space="0" w:color="auto" w:frame="1"/>
          <w:lang w:val="es-UY" w:eastAsia="es-UY"/>
        </w:rPr>
        <w:t xml:space="preserve"> que dejan Venezuela, Honduras, Guatemala, El Salvador, México y otros países, en busca de una vida digna y segura que les permita salir de la crisis hace que millones de personas hayan decidido emprender una jornada de miles de kilómetros, viajando solos, en grupo y/o con sus familias. En este contexto, los cambios significativos en lo que se refiere a las causas de expulsión, las rutas, los riesgos y la composición de los flujos migratorios impacta de manera muy diversa y particular en grupos que se encuentran en situación de mayor vulnerabilidad. La búsqueda de oportunidades económicas, la reunificación familiar y la violencia, son las principales causas de la migración para los habitantes de América Latina y Caribe. </w:t>
      </w:r>
    </w:p>
    <w:p w:rsidR="006376FC" w:rsidRPr="006376FC" w:rsidRDefault="006376FC" w:rsidP="006376FC">
      <w:pPr>
        <w:spacing w:after="0" w:line="312" w:lineRule="atLeast"/>
        <w:jc w:val="both"/>
        <w:textAlignment w:val="baseline"/>
        <w:rPr>
          <w:rFonts w:ascii="Arial" w:eastAsia="Times New Roman" w:hAnsi="Arial" w:cs="Arial"/>
          <w:color w:val="324158"/>
          <w:sz w:val="27"/>
          <w:szCs w:val="27"/>
          <w:lang w:val="es-UY" w:eastAsia="es-UY"/>
        </w:rPr>
      </w:pPr>
      <w:r w:rsidRPr="006376FC">
        <w:rPr>
          <w:rFonts w:ascii="Arial" w:eastAsia="Times New Roman" w:hAnsi="Arial" w:cs="Arial"/>
          <w:color w:val="324158"/>
          <w:sz w:val="27"/>
          <w:szCs w:val="27"/>
          <w:bdr w:val="none" w:sz="0" w:space="0" w:color="auto" w:frame="1"/>
          <w:lang w:val="es-UY" w:eastAsia="es-UY"/>
        </w:rPr>
        <w:t>​</w:t>
      </w:r>
    </w:p>
    <w:p w:rsidR="006376FC" w:rsidRPr="006376FC" w:rsidRDefault="006376FC" w:rsidP="006376FC">
      <w:pPr>
        <w:spacing w:after="0" w:line="240" w:lineRule="auto"/>
        <w:jc w:val="both"/>
        <w:textAlignment w:val="baseline"/>
        <w:rPr>
          <w:rFonts w:ascii="Arial" w:eastAsia="Times New Roman" w:hAnsi="Arial" w:cs="Arial"/>
          <w:color w:val="324158"/>
          <w:sz w:val="27"/>
          <w:szCs w:val="27"/>
          <w:lang w:val="es-UY" w:eastAsia="es-UY"/>
        </w:rPr>
      </w:pPr>
      <w:r w:rsidRPr="006376FC">
        <w:rPr>
          <w:rFonts w:ascii="Arial" w:eastAsia="Times New Roman" w:hAnsi="Arial" w:cs="Arial"/>
          <w:color w:val="324158"/>
          <w:sz w:val="27"/>
          <w:szCs w:val="27"/>
          <w:bdr w:val="none" w:sz="0" w:space="0" w:color="auto" w:frame="1"/>
          <w:lang w:val="es-UY" w:eastAsia="es-UY"/>
        </w:rPr>
        <w:t xml:space="preserve">Al mismo tiempo, hemos visto que los Estados receptores no han estado preparados y sus sistemas migratorios han experimentado presiones y creciente número de migrantes así como de solicitudes de asilo.  Como resultado, los Estados han tenido que revisar y/o implementar nuevas normas migratorias que permitan adaptarse a la nueva realidad. Sin embargo, algunas de ellas, son restrictivas y no se adaptan a las normas internacionales. Adicional a ello, la creciente xenofobia y discriminación hacia las personas migrantes en la mayoría de </w:t>
      </w:r>
      <w:proofErr w:type="gramStart"/>
      <w:r w:rsidRPr="006376FC">
        <w:rPr>
          <w:rFonts w:ascii="Arial" w:eastAsia="Times New Roman" w:hAnsi="Arial" w:cs="Arial"/>
          <w:color w:val="324158"/>
          <w:sz w:val="27"/>
          <w:szCs w:val="27"/>
          <w:bdr w:val="none" w:sz="0" w:space="0" w:color="auto" w:frame="1"/>
          <w:lang w:val="es-UY" w:eastAsia="es-UY"/>
        </w:rPr>
        <w:t>países</w:t>
      </w:r>
      <w:proofErr w:type="gramEnd"/>
      <w:r w:rsidRPr="006376FC">
        <w:rPr>
          <w:rFonts w:ascii="Arial" w:eastAsia="Times New Roman" w:hAnsi="Arial" w:cs="Arial"/>
          <w:color w:val="324158"/>
          <w:sz w:val="27"/>
          <w:szCs w:val="27"/>
          <w:bdr w:val="none" w:sz="0" w:space="0" w:color="auto" w:frame="1"/>
          <w:lang w:val="es-UY" w:eastAsia="es-UY"/>
        </w:rPr>
        <w:t xml:space="preserve"> de ALC ha ocasionado que sus derechos se hayan restringido.  </w:t>
      </w:r>
    </w:p>
    <w:p w:rsidR="006376FC" w:rsidRPr="006376FC" w:rsidRDefault="006376FC" w:rsidP="006376FC">
      <w:pPr>
        <w:spacing w:after="0" w:line="240" w:lineRule="auto"/>
        <w:jc w:val="both"/>
        <w:textAlignment w:val="baseline"/>
        <w:rPr>
          <w:rFonts w:ascii="Arial" w:eastAsia="Times New Roman" w:hAnsi="Arial" w:cs="Arial"/>
          <w:color w:val="324158"/>
          <w:sz w:val="27"/>
          <w:szCs w:val="27"/>
          <w:lang w:val="es-UY" w:eastAsia="es-UY"/>
        </w:rPr>
      </w:pPr>
      <w:r w:rsidRPr="006376FC">
        <w:rPr>
          <w:rFonts w:ascii="Arial" w:eastAsia="Times New Roman" w:hAnsi="Arial" w:cs="Arial"/>
          <w:color w:val="324158"/>
          <w:sz w:val="27"/>
          <w:szCs w:val="27"/>
          <w:bdr w:val="none" w:sz="0" w:space="0" w:color="auto" w:frame="1"/>
          <w:lang w:val="es-UY" w:eastAsia="es-UY"/>
        </w:rPr>
        <w:t>​</w:t>
      </w:r>
    </w:p>
    <w:p w:rsidR="006376FC" w:rsidRPr="006376FC" w:rsidRDefault="006376FC" w:rsidP="006376FC">
      <w:pPr>
        <w:spacing w:after="0" w:line="240" w:lineRule="auto"/>
        <w:jc w:val="both"/>
        <w:textAlignment w:val="baseline"/>
        <w:rPr>
          <w:rFonts w:ascii="Arial" w:eastAsia="Times New Roman" w:hAnsi="Arial" w:cs="Arial"/>
          <w:color w:val="324158"/>
          <w:sz w:val="27"/>
          <w:szCs w:val="27"/>
          <w:lang w:val="es-UY" w:eastAsia="es-UY"/>
        </w:rPr>
      </w:pPr>
      <w:r w:rsidRPr="006376FC">
        <w:rPr>
          <w:rFonts w:ascii="Arial" w:eastAsia="Times New Roman" w:hAnsi="Arial" w:cs="Arial"/>
          <w:color w:val="324158"/>
          <w:sz w:val="27"/>
          <w:szCs w:val="27"/>
          <w:bdr w:val="none" w:sz="0" w:space="0" w:color="auto" w:frame="1"/>
          <w:lang w:val="es-UY" w:eastAsia="es-UY"/>
        </w:rPr>
        <w:t xml:space="preserve">En este contexto, no han sido pocas las iglesias, comunidades de fe y organizaciones cristianas que se han enfrentado a esta realidad y han respondido a la demanda bíblica de atender integralmente a las personas migrantes, refugiadas y retornadas como si fuesen “nacidos entre nosotros”.  Precisamente, una de las iniciativas regionales de respuesta ha sido la Campaña de movilización eclesial y bienvenida a las personas migrantes denominada “Como nacido entre nosotros,” una </w:t>
      </w:r>
      <w:r w:rsidRPr="006376FC">
        <w:rPr>
          <w:rFonts w:ascii="Arial" w:eastAsia="Times New Roman" w:hAnsi="Arial" w:cs="Arial"/>
          <w:color w:val="324158"/>
          <w:sz w:val="27"/>
          <w:szCs w:val="27"/>
          <w:bdr w:val="none" w:sz="0" w:space="0" w:color="auto" w:frame="1"/>
          <w:lang w:val="es-UY" w:eastAsia="es-UY"/>
        </w:rPr>
        <w:lastRenderedPageBreak/>
        <w:t>iniciativa impulsada por más de 70 organizaciones e iglesias regionales y nacionales de América Latina y Caribe.  </w:t>
      </w:r>
    </w:p>
    <w:p w:rsidR="006376FC" w:rsidRPr="006376FC" w:rsidRDefault="006376FC" w:rsidP="006376FC">
      <w:pPr>
        <w:spacing w:after="0" w:line="240" w:lineRule="auto"/>
        <w:jc w:val="both"/>
        <w:textAlignment w:val="baseline"/>
        <w:rPr>
          <w:rFonts w:ascii="Arial" w:eastAsia="Times New Roman" w:hAnsi="Arial" w:cs="Arial"/>
          <w:color w:val="324158"/>
          <w:sz w:val="27"/>
          <w:szCs w:val="27"/>
          <w:lang w:val="es-UY" w:eastAsia="es-UY"/>
        </w:rPr>
      </w:pPr>
      <w:r w:rsidRPr="006376FC">
        <w:rPr>
          <w:rFonts w:ascii="Arial" w:eastAsia="Times New Roman" w:hAnsi="Arial" w:cs="Arial"/>
          <w:color w:val="324158"/>
          <w:sz w:val="27"/>
          <w:szCs w:val="27"/>
          <w:bdr w:val="none" w:sz="0" w:space="0" w:color="auto" w:frame="1"/>
          <w:lang w:val="es-UY" w:eastAsia="es-UY"/>
        </w:rPr>
        <w:t>​</w:t>
      </w:r>
    </w:p>
    <w:p w:rsidR="006376FC" w:rsidRPr="006376FC" w:rsidRDefault="006376FC" w:rsidP="006376FC">
      <w:pPr>
        <w:spacing w:after="0" w:line="240" w:lineRule="auto"/>
        <w:jc w:val="both"/>
        <w:textAlignment w:val="baseline"/>
        <w:rPr>
          <w:rFonts w:ascii="Arial" w:eastAsia="Times New Roman" w:hAnsi="Arial" w:cs="Arial"/>
          <w:color w:val="324158"/>
          <w:sz w:val="27"/>
          <w:szCs w:val="27"/>
          <w:lang w:val="es-UY" w:eastAsia="es-UY"/>
        </w:rPr>
      </w:pPr>
      <w:r w:rsidRPr="006376FC">
        <w:rPr>
          <w:rFonts w:ascii="Arial" w:eastAsia="Times New Roman" w:hAnsi="Arial" w:cs="Arial"/>
          <w:color w:val="324158"/>
          <w:sz w:val="27"/>
          <w:szCs w:val="27"/>
          <w:bdr w:val="none" w:sz="0" w:space="0" w:color="auto" w:frame="1"/>
          <w:lang w:val="es-UY" w:eastAsia="es-UY"/>
        </w:rPr>
        <w:t xml:space="preserve">Para equipar y fortalecer la respuesta de los líderes y lideresas  que trabajan a favor de las personas migrantes, </w:t>
      </w:r>
      <w:proofErr w:type="spellStart"/>
      <w:r w:rsidRPr="006376FC">
        <w:rPr>
          <w:rFonts w:ascii="Arial" w:eastAsia="Times New Roman" w:hAnsi="Arial" w:cs="Arial"/>
          <w:color w:val="324158"/>
          <w:sz w:val="27"/>
          <w:szCs w:val="27"/>
          <w:bdr w:val="none" w:sz="0" w:space="0" w:color="auto" w:frame="1"/>
          <w:lang w:val="es-UY" w:eastAsia="es-UY"/>
        </w:rPr>
        <w:t>Tearfund</w:t>
      </w:r>
      <w:proofErr w:type="spellEnd"/>
      <w:r w:rsidRPr="006376FC">
        <w:rPr>
          <w:rFonts w:ascii="Arial" w:eastAsia="Times New Roman" w:hAnsi="Arial" w:cs="Arial"/>
          <w:color w:val="324158"/>
          <w:sz w:val="27"/>
          <w:szCs w:val="27"/>
          <w:bdr w:val="none" w:sz="0" w:space="0" w:color="auto" w:frame="1"/>
          <w:lang w:val="es-UY" w:eastAsia="es-UY"/>
        </w:rPr>
        <w:t xml:space="preserve"> en colaboración con el  Centro Latino del Seminario Teológico Fuller de Estados Unidos,  unen esfuerzos y  presentan  un  Diplomado Superior adaptado a nuestro contexto y realidad latinoamericana, el cual busca involucrar, equipar y fortalecer a las iglesias locales, desde la reflexión bíblica teológica y el diseño de estrategias de movilización para que respondan eficazmente a esta realidad regional. </w:t>
      </w:r>
    </w:p>
    <w:p w:rsidR="006376FC" w:rsidRPr="006376FC" w:rsidRDefault="006376FC" w:rsidP="006376FC">
      <w:pPr>
        <w:spacing w:after="0" w:line="312" w:lineRule="atLeast"/>
        <w:jc w:val="both"/>
        <w:textAlignment w:val="baseline"/>
        <w:rPr>
          <w:rFonts w:ascii="Arial" w:eastAsia="Times New Roman" w:hAnsi="Arial" w:cs="Arial"/>
          <w:color w:val="324158"/>
          <w:sz w:val="27"/>
          <w:szCs w:val="27"/>
          <w:lang w:val="es-UY" w:eastAsia="es-UY"/>
        </w:rPr>
      </w:pPr>
      <w:r w:rsidRPr="006376FC">
        <w:rPr>
          <w:rFonts w:ascii="Arial" w:eastAsia="Times New Roman" w:hAnsi="Arial" w:cs="Arial"/>
          <w:color w:val="324158"/>
          <w:spacing w:val="36"/>
          <w:sz w:val="27"/>
          <w:szCs w:val="27"/>
          <w:bdr w:val="none" w:sz="0" w:space="0" w:color="auto" w:frame="1"/>
          <w:lang w:val="es-UY" w:eastAsia="es-UY"/>
        </w:rPr>
        <w:t>​</w:t>
      </w:r>
    </w:p>
    <w:p w:rsidR="006376FC" w:rsidRPr="006376FC" w:rsidRDefault="006376FC" w:rsidP="006376FC">
      <w:pPr>
        <w:spacing w:after="0" w:line="312" w:lineRule="atLeast"/>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b/>
          <w:bCs/>
          <w:color w:val="324158"/>
          <w:sz w:val="24"/>
          <w:szCs w:val="24"/>
          <w:bdr w:val="none" w:sz="0" w:space="0" w:color="auto" w:frame="1"/>
          <w:lang w:val="es-UY" w:eastAsia="es-UY"/>
        </w:rPr>
        <w:t>  2. </w:t>
      </w:r>
      <w:r w:rsidRPr="006376FC">
        <w:rPr>
          <w:rFonts w:ascii="Arial" w:eastAsia="Times New Roman" w:hAnsi="Arial" w:cs="Arial"/>
          <w:b/>
          <w:bCs/>
          <w:color w:val="324158"/>
          <w:sz w:val="27"/>
          <w:szCs w:val="27"/>
          <w:bdr w:val="none" w:sz="0" w:space="0" w:color="auto" w:frame="1"/>
          <w:lang w:val="es-UY" w:eastAsia="es-UY"/>
        </w:rPr>
        <w:t>DIPLOMADO</w:t>
      </w:r>
    </w:p>
    <w:p w:rsidR="006376FC" w:rsidRPr="006376FC" w:rsidRDefault="006376FC" w:rsidP="006376FC">
      <w:pPr>
        <w:spacing w:after="0" w:line="312" w:lineRule="atLeast"/>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b/>
          <w:bCs/>
          <w:color w:val="324158"/>
          <w:sz w:val="27"/>
          <w:szCs w:val="27"/>
          <w:bdr w:val="none" w:sz="0" w:space="0" w:color="auto" w:frame="1"/>
          <w:lang w:val="es-UY" w:eastAsia="es-UY"/>
        </w:rPr>
        <w:t>​</w:t>
      </w:r>
    </w:p>
    <w:p w:rsidR="006376FC" w:rsidRPr="006376FC" w:rsidRDefault="006376FC" w:rsidP="006376FC">
      <w:pPr>
        <w:spacing w:after="0" w:line="312" w:lineRule="atLeast"/>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b/>
          <w:bCs/>
          <w:color w:val="324158"/>
          <w:sz w:val="27"/>
          <w:szCs w:val="27"/>
          <w:bdr w:val="none" w:sz="0" w:space="0" w:color="auto" w:frame="1"/>
          <w:lang w:val="es-UY" w:eastAsia="es-UY"/>
        </w:rPr>
        <w:t>​El Diplomado “Respuesta de la iglesia a la crisis de movilidad humana en América Latina y el Caribe,” ofrece  a los líderes y lideresas de comunidades de fe, organizaciones cristianas y diferentes ministerios una preparación bíblica/teológica, pastoral, legal y ministerial para responder a las personas migrantes de manera integral.  El Diplomado estará ubicado en la Plataforma de Liderazgo de Fuller, tiene una duración de 6 meses y es un programa en línea con actividades de campo (basadas en su comunidad).  Ofrece herramientas prácticas para acompañar y movilizar a la iglesia hacia la misión de Dios, en el contexto migratorio de América Latina y el Caribe. </w:t>
      </w:r>
    </w:p>
    <w:p w:rsidR="006376FC" w:rsidRPr="006376FC" w:rsidRDefault="006376FC" w:rsidP="006376FC">
      <w:pPr>
        <w:spacing w:after="0" w:line="312" w:lineRule="atLeast"/>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color w:val="324158"/>
          <w:sz w:val="24"/>
          <w:szCs w:val="24"/>
          <w:lang w:val="es-UY" w:eastAsia="es-UY"/>
        </w:rPr>
        <w:t> </w:t>
      </w:r>
    </w:p>
    <w:p w:rsidR="006376FC" w:rsidRPr="006376FC" w:rsidRDefault="006376FC" w:rsidP="006376FC">
      <w:pPr>
        <w:spacing w:after="0" w:line="312" w:lineRule="atLeast"/>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color w:val="324158"/>
          <w:sz w:val="24"/>
          <w:szCs w:val="24"/>
          <w:lang w:val="es-UY" w:eastAsia="es-UY"/>
        </w:rPr>
        <w:t> </w:t>
      </w:r>
    </w:p>
    <w:p w:rsidR="006376FC" w:rsidRPr="006376FC" w:rsidRDefault="006376FC" w:rsidP="006376FC">
      <w:pPr>
        <w:spacing w:after="0" w:line="312" w:lineRule="atLeast"/>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color w:val="324158"/>
          <w:sz w:val="24"/>
          <w:szCs w:val="24"/>
          <w:lang w:val="es-UY" w:eastAsia="es-UY"/>
        </w:rPr>
        <w:t> </w:t>
      </w:r>
    </w:p>
    <w:p w:rsidR="006376FC" w:rsidRPr="006376FC" w:rsidRDefault="006376FC" w:rsidP="006376FC">
      <w:pPr>
        <w:spacing w:after="0" w:line="312" w:lineRule="atLeast"/>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color w:val="324158"/>
          <w:sz w:val="24"/>
          <w:szCs w:val="24"/>
          <w:bdr w:val="none" w:sz="0" w:space="0" w:color="auto" w:frame="1"/>
          <w:lang w:val="es-UY" w:eastAsia="es-UY"/>
        </w:rPr>
        <w:t>​</w:t>
      </w:r>
    </w:p>
    <w:p w:rsidR="006376FC" w:rsidRPr="006376FC" w:rsidRDefault="006376FC" w:rsidP="006376FC">
      <w:pPr>
        <w:spacing w:after="0" w:line="312" w:lineRule="atLeast"/>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b/>
          <w:bCs/>
          <w:color w:val="324158"/>
          <w:sz w:val="24"/>
          <w:szCs w:val="24"/>
          <w:bdr w:val="none" w:sz="0" w:space="0" w:color="auto" w:frame="1"/>
          <w:lang w:val="es-UY" w:eastAsia="es-UY"/>
        </w:rPr>
        <w:t> </w:t>
      </w:r>
      <w:r w:rsidRPr="006376FC">
        <w:rPr>
          <w:rFonts w:ascii="Arial" w:eastAsia="Times New Roman" w:hAnsi="Arial" w:cs="Arial"/>
          <w:b/>
          <w:bCs/>
          <w:color w:val="324158"/>
          <w:sz w:val="30"/>
          <w:szCs w:val="30"/>
          <w:bdr w:val="none" w:sz="0" w:space="0" w:color="auto" w:frame="1"/>
          <w:lang w:val="es-UY" w:eastAsia="es-UY"/>
        </w:rPr>
        <w:t>Módulos</w:t>
      </w:r>
      <w:r w:rsidRPr="006376FC">
        <w:rPr>
          <w:rFonts w:ascii="Arial" w:eastAsia="Times New Roman" w:hAnsi="Arial" w:cs="Arial"/>
          <w:color w:val="324158"/>
          <w:sz w:val="24"/>
          <w:szCs w:val="24"/>
          <w:bdr w:val="none" w:sz="0" w:space="0" w:color="auto" w:frame="1"/>
          <w:lang w:val="es-UY" w:eastAsia="es-UY"/>
        </w:rPr>
        <w:t>: </w:t>
      </w:r>
    </w:p>
    <w:p w:rsidR="006376FC" w:rsidRPr="006376FC" w:rsidRDefault="006376FC" w:rsidP="006376FC">
      <w:pPr>
        <w:spacing w:after="0" w:line="312" w:lineRule="atLeast"/>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color w:val="324158"/>
          <w:sz w:val="24"/>
          <w:szCs w:val="24"/>
          <w:lang w:val="es-UY" w:eastAsia="es-UY"/>
        </w:rPr>
        <w:t> </w:t>
      </w:r>
    </w:p>
    <w:p w:rsidR="006376FC" w:rsidRPr="006376FC" w:rsidRDefault="006376FC" w:rsidP="006376FC">
      <w:pPr>
        <w:spacing w:after="0" w:line="312" w:lineRule="atLeast"/>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b/>
          <w:bCs/>
          <w:color w:val="324158"/>
          <w:sz w:val="24"/>
          <w:szCs w:val="24"/>
          <w:bdr w:val="none" w:sz="0" w:space="0" w:color="auto" w:frame="1"/>
          <w:lang w:val="es-UY" w:eastAsia="es-UY"/>
        </w:rPr>
        <w:t>MÓDULO 1: INTRODUCCIÓN AL CURSO</w:t>
      </w:r>
    </w:p>
    <w:p w:rsidR="006376FC" w:rsidRPr="006376FC" w:rsidRDefault="006376FC" w:rsidP="006376FC">
      <w:pPr>
        <w:spacing w:after="0" w:line="312" w:lineRule="atLeast"/>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b/>
          <w:bCs/>
          <w:color w:val="324158"/>
          <w:sz w:val="24"/>
          <w:szCs w:val="24"/>
          <w:bdr w:val="none" w:sz="0" w:space="0" w:color="auto" w:frame="1"/>
          <w:lang w:val="es-UY" w:eastAsia="es-UY"/>
        </w:rPr>
        <w:t>​</w:t>
      </w:r>
    </w:p>
    <w:p w:rsidR="006376FC" w:rsidRPr="006376FC" w:rsidRDefault="006376FC" w:rsidP="006376FC">
      <w:pPr>
        <w:numPr>
          <w:ilvl w:val="0"/>
          <w:numId w:val="2"/>
        </w:numPr>
        <w:spacing w:after="0" w:line="240" w:lineRule="auto"/>
        <w:ind w:left="840"/>
        <w:jc w:val="both"/>
        <w:textAlignment w:val="baseline"/>
        <w:rPr>
          <w:rFonts w:ascii="Arial" w:eastAsia="Times New Roman" w:hAnsi="Arial" w:cs="Arial"/>
          <w:color w:val="324158"/>
          <w:sz w:val="27"/>
          <w:szCs w:val="27"/>
          <w:lang w:val="es-UY" w:eastAsia="es-UY"/>
        </w:rPr>
      </w:pPr>
      <w:r w:rsidRPr="006376FC">
        <w:rPr>
          <w:rFonts w:ascii="Arial" w:eastAsia="Times New Roman" w:hAnsi="Arial" w:cs="Arial"/>
          <w:color w:val="324158"/>
          <w:sz w:val="27"/>
          <w:szCs w:val="27"/>
          <w:lang w:val="es-UY" w:eastAsia="es-UY"/>
        </w:rPr>
        <w:t>Introducción al curso</w:t>
      </w:r>
    </w:p>
    <w:p w:rsidR="006376FC" w:rsidRPr="006376FC" w:rsidRDefault="006376FC" w:rsidP="006376FC">
      <w:pPr>
        <w:numPr>
          <w:ilvl w:val="0"/>
          <w:numId w:val="2"/>
        </w:numPr>
        <w:spacing w:after="0" w:line="240" w:lineRule="auto"/>
        <w:ind w:left="840"/>
        <w:jc w:val="both"/>
        <w:textAlignment w:val="baseline"/>
        <w:rPr>
          <w:rFonts w:ascii="Arial" w:eastAsia="Times New Roman" w:hAnsi="Arial" w:cs="Arial"/>
          <w:color w:val="324158"/>
          <w:sz w:val="27"/>
          <w:szCs w:val="27"/>
          <w:lang w:val="es-UY" w:eastAsia="es-UY"/>
        </w:rPr>
      </w:pPr>
      <w:r w:rsidRPr="006376FC">
        <w:rPr>
          <w:rFonts w:ascii="Arial" w:eastAsia="Times New Roman" w:hAnsi="Arial" w:cs="Arial"/>
          <w:color w:val="324158"/>
          <w:sz w:val="27"/>
          <w:szCs w:val="27"/>
          <w:lang w:val="es-UY" w:eastAsia="es-UY"/>
        </w:rPr>
        <w:t>Preparando su corazón para el diplomado</w:t>
      </w:r>
    </w:p>
    <w:p w:rsidR="006376FC" w:rsidRPr="006376FC" w:rsidRDefault="006376FC" w:rsidP="006376FC">
      <w:pPr>
        <w:numPr>
          <w:ilvl w:val="0"/>
          <w:numId w:val="2"/>
        </w:numPr>
        <w:spacing w:after="0" w:line="240" w:lineRule="auto"/>
        <w:ind w:left="840"/>
        <w:jc w:val="both"/>
        <w:textAlignment w:val="baseline"/>
        <w:rPr>
          <w:rFonts w:ascii="Arial" w:eastAsia="Times New Roman" w:hAnsi="Arial" w:cs="Arial"/>
          <w:color w:val="324158"/>
          <w:sz w:val="27"/>
          <w:szCs w:val="27"/>
          <w:lang w:val="es-UY" w:eastAsia="es-UY"/>
        </w:rPr>
      </w:pPr>
      <w:r w:rsidRPr="006376FC">
        <w:rPr>
          <w:rFonts w:ascii="Arial" w:eastAsia="Times New Roman" w:hAnsi="Arial" w:cs="Arial"/>
          <w:color w:val="324158"/>
          <w:sz w:val="27"/>
          <w:szCs w:val="27"/>
          <w:lang w:val="es-UY" w:eastAsia="es-UY"/>
        </w:rPr>
        <w:t>Preparando su grupo pequeño</w:t>
      </w:r>
    </w:p>
    <w:p w:rsidR="006376FC" w:rsidRPr="006376FC" w:rsidRDefault="006376FC" w:rsidP="006376FC">
      <w:pPr>
        <w:numPr>
          <w:ilvl w:val="0"/>
          <w:numId w:val="2"/>
        </w:numPr>
        <w:spacing w:after="0" w:line="240" w:lineRule="auto"/>
        <w:ind w:left="840"/>
        <w:jc w:val="both"/>
        <w:textAlignment w:val="baseline"/>
        <w:rPr>
          <w:rFonts w:ascii="Arial" w:eastAsia="Times New Roman" w:hAnsi="Arial" w:cs="Arial"/>
          <w:color w:val="324158"/>
          <w:sz w:val="27"/>
          <w:szCs w:val="27"/>
          <w:lang w:val="es-UY" w:eastAsia="es-UY"/>
        </w:rPr>
      </w:pPr>
      <w:r w:rsidRPr="006376FC">
        <w:rPr>
          <w:rFonts w:ascii="Arial" w:eastAsia="Times New Roman" w:hAnsi="Arial" w:cs="Arial"/>
          <w:color w:val="324158"/>
          <w:sz w:val="27"/>
          <w:szCs w:val="27"/>
          <w:lang w:val="es-UY" w:eastAsia="es-UY"/>
        </w:rPr>
        <w:t>Preparando a los voluntarios</w:t>
      </w:r>
    </w:p>
    <w:p w:rsidR="006376FC" w:rsidRPr="006376FC" w:rsidRDefault="006376FC" w:rsidP="006376FC">
      <w:pPr>
        <w:spacing w:after="0" w:line="312" w:lineRule="atLeast"/>
        <w:textAlignment w:val="baseline"/>
        <w:rPr>
          <w:rFonts w:ascii="Arial" w:eastAsia="Times New Roman" w:hAnsi="Arial" w:cs="Arial"/>
          <w:color w:val="324158"/>
          <w:sz w:val="24"/>
          <w:szCs w:val="24"/>
          <w:lang w:val="es-UY" w:eastAsia="es-UY"/>
        </w:rPr>
      </w:pPr>
      <w:r w:rsidRPr="006376FC">
        <w:rPr>
          <w:rFonts w:ascii="Arial" w:eastAsia="Times New Roman" w:hAnsi="Arial" w:cs="Arial"/>
          <w:color w:val="324158"/>
          <w:sz w:val="24"/>
          <w:szCs w:val="24"/>
          <w:bdr w:val="none" w:sz="0" w:space="0" w:color="auto" w:frame="1"/>
          <w:lang w:val="es-UY" w:eastAsia="es-UY"/>
        </w:rPr>
        <w:t>​</w:t>
      </w:r>
    </w:p>
    <w:p w:rsidR="006376FC" w:rsidRPr="006376FC" w:rsidRDefault="006376FC" w:rsidP="006376FC">
      <w:pPr>
        <w:spacing w:after="0" w:line="312" w:lineRule="atLeast"/>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color w:val="324158"/>
          <w:sz w:val="24"/>
          <w:szCs w:val="24"/>
          <w:lang w:val="es-UY" w:eastAsia="es-UY"/>
        </w:rPr>
        <w:t> </w:t>
      </w:r>
    </w:p>
    <w:p w:rsidR="006376FC" w:rsidRPr="006376FC" w:rsidRDefault="006376FC" w:rsidP="006376FC">
      <w:pPr>
        <w:spacing w:after="0" w:line="312" w:lineRule="atLeast"/>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b/>
          <w:bCs/>
          <w:color w:val="324158"/>
          <w:sz w:val="24"/>
          <w:szCs w:val="24"/>
          <w:bdr w:val="none" w:sz="0" w:space="0" w:color="auto" w:frame="1"/>
          <w:lang w:val="es-UY" w:eastAsia="es-UY"/>
        </w:rPr>
        <w:t xml:space="preserve">MÓDULO 2: BASES </w:t>
      </w:r>
      <w:proofErr w:type="gramStart"/>
      <w:r w:rsidRPr="006376FC">
        <w:rPr>
          <w:rFonts w:ascii="Arial" w:eastAsia="Times New Roman" w:hAnsi="Arial" w:cs="Arial"/>
          <w:b/>
          <w:bCs/>
          <w:color w:val="324158"/>
          <w:sz w:val="24"/>
          <w:szCs w:val="24"/>
          <w:bdr w:val="none" w:sz="0" w:space="0" w:color="auto" w:frame="1"/>
          <w:lang w:val="es-UY" w:eastAsia="es-UY"/>
        </w:rPr>
        <w:t>BÍBLICO TEOLÓGICAS</w:t>
      </w:r>
      <w:proofErr w:type="gramEnd"/>
    </w:p>
    <w:p w:rsidR="006376FC" w:rsidRPr="006376FC" w:rsidRDefault="006376FC" w:rsidP="006376FC">
      <w:pPr>
        <w:spacing w:after="0" w:line="312" w:lineRule="atLeast"/>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color w:val="324158"/>
          <w:sz w:val="24"/>
          <w:szCs w:val="24"/>
          <w:bdr w:val="none" w:sz="0" w:space="0" w:color="auto" w:frame="1"/>
          <w:lang w:val="es-UY" w:eastAsia="es-UY"/>
        </w:rPr>
        <w:t>​</w:t>
      </w:r>
    </w:p>
    <w:p w:rsidR="006376FC" w:rsidRPr="006376FC" w:rsidRDefault="006376FC" w:rsidP="006376FC">
      <w:pPr>
        <w:numPr>
          <w:ilvl w:val="0"/>
          <w:numId w:val="3"/>
        </w:numPr>
        <w:spacing w:after="0" w:line="240" w:lineRule="auto"/>
        <w:ind w:left="840"/>
        <w:jc w:val="both"/>
        <w:textAlignment w:val="baseline"/>
        <w:rPr>
          <w:rFonts w:ascii="Arial" w:eastAsia="Times New Roman" w:hAnsi="Arial" w:cs="Arial"/>
          <w:color w:val="324158"/>
          <w:sz w:val="27"/>
          <w:szCs w:val="27"/>
          <w:lang w:val="es-UY" w:eastAsia="es-UY"/>
        </w:rPr>
      </w:pPr>
      <w:r w:rsidRPr="006376FC">
        <w:rPr>
          <w:rFonts w:ascii="Arial" w:eastAsia="Times New Roman" w:hAnsi="Arial" w:cs="Arial"/>
          <w:color w:val="324158"/>
          <w:sz w:val="27"/>
          <w:szCs w:val="27"/>
          <w:lang w:val="es-UY" w:eastAsia="es-UY"/>
        </w:rPr>
        <w:t>Migración en la historia del pueblo de Dios</w:t>
      </w:r>
    </w:p>
    <w:p w:rsidR="006376FC" w:rsidRPr="006376FC" w:rsidRDefault="006376FC" w:rsidP="006376FC">
      <w:pPr>
        <w:numPr>
          <w:ilvl w:val="0"/>
          <w:numId w:val="3"/>
        </w:numPr>
        <w:spacing w:after="0" w:line="240" w:lineRule="auto"/>
        <w:ind w:left="840"/>
        <w:jc w:val="both"/>
        <w:textAlignment w:val="baseline"/>
        <w:rPr>
          <w:rFonts w:ascii="Arial" w:eastAsia="Times New Roman" w:hAnsi="Arial" w:cs="Arial"/>
          <w:color w:val="324158"/>
          <w:sz w:val="27"/>
          <w:szCs w:val="27"/>
          <w:lang w:val="es-UY" w:eastAsia="es-UY"/>
        </w:rPr>
      </w:pPr>
      <w:r w:rsidRPr="006376FC">
        <w:rPr>
          <w:rFonts w:ascii="Arial" w:eastAsia="Times New Roman" w:hAnsi="Arial" w:cs="Arial"/>
          <w:color w:val="324158"/>
          <w:sz w:val="27"/>
          <w:szCs w:val="27"/>
          <w:lang w:val="es-UY" w:eastAsia="es-UY"/>
        </w:rPr>
        <w:t>Teología en clave migrante I: migración en clave trinitaria</w:t>
      </w:r>
    </w:p>
    <w:p w:rsidR="006376FC" w:rsidRPr="006376FC" w:rsidRDefault="006376FC" w:rsidP="006376FC">
      <w:pPr>
        <w:numPr>
          <w:ilvl w:val="0"/>
          <w:numId w:val="3"/>
        </w:numPr>
        <w:spacing w:after="0" w:line="240" w:lineRule="auto"/>
        <w:ind w:left="840"/>
        <w:jc w:val="both"/>
        <w:textAlignment w:val="baseline"/>
        <w:rPr>
          <w:rFonts w:ascii="Arial" w:eastAsia="Times New Roman" w:hAnsi="Arial" w:cs="Arial"/>
          <w:color w:val="324158"/>
          <w:sz w:val="27"/>
          <w:szCs w:val="27"/>
          <w:lang w:val="es-UY" w:eastAsia="es-UY"/>
        </w:rPr>
      </w:pPr>
      <w:r w:rsidRPr="006376FC">
        <w:rPr>
          <w:rFonts w:ascii="Arial" w:eastAsia="Times New Roman" w:hAnsi="Arial" w:cs="Arial"/>
          <w:color w:val="324158"/>
          <w:sz w:val="27"/>
          <w:szCs w:val="27"/>
          <w:lang w:val="es-UY" w:eastAsia="es-UY"/>
        </w:rPr>
        <w:t>Teología en clave migrante II: migración en clave trinitaria</w:t>
      </w:r>
    </w:p>
    <w:p w:rsidR="006376FC" w:rsidRPr="006376FC" w:rsidRDefault="006376FC" w:rsidP="006376FC">
      <w:pPr>
        <w:numPr>
          <w:ilvl w:val="0"/>
          <w:numId w:val="3"/>
        </w:numPr>
        <w:spacing w:after="0" w:line="240" w:lineRule="auto"/>
        <w:ind w:left="840"/>
        <w:jc w:val="both"/>
        <w:textAlignment w:val="baseline"/>
        <w:rPr>
          <w:rFonts w:ascii="Arial" w:eastAsia="Times New Roman" w:hAnsi="Arial" w:cs="Arial"/>
          <w:color w:val="324158"/>
          <w:sz w:val="27"/>
          <w:szCs w:val="27"/>
          <w:lang w:val="es-UY" w:eastAsia="es-UY"/>
        </w:rPr>
      </w:pPr>
      <w:r w:rsidRPr="006376FC">
        <w:rPr>
          <w:rFonts w:ascii="Arial" w:eastAsia="Times New Roman" w:hAnsi="Arial" w:cs="Arial"/>
          <w:color w:val="324158"/>
          <w:sz w:val="27"/>
          <w:szCs w:val="27"/>
          <w:lang w:val="es-UY" w:eastAsia="es-UY"/>
        </w:rPr>
        <w:t>Misión integral y migración</w:t>
      </w:r>
    </w:p>
    <w:p w:rsidR="006376FC" w:rsidRPr="006376FC" w:rsidRDefault="006376FC" w:rsidP="006376FC">
      <w:pPr>
        <w:spacing w:after="0" w:line="240" w:lineRule="auto"/>
        <w:textAlignment w:val="baseline"/>
        <w:rPr>
          <w:rFonts w:ascii="Arial" w:eastAsia="Times New Roman" w:hAnsi="Arial" w:cs="Arial"/>
          <w:color w:val="324158"/>
          <w:sz w:val="27"/>
          <w:szCs w:val="27"/>
          <w:lang w:val="es-UY" w:eastAsia="es-UY"/>
        </w:rPr>
      </w:pPr>
      <w:r w:rsidRPr="006376FC">
        <w:rPr>
          <w:rFonts w:ascii="Arial" w:eastAsia="Times New Roman" w:hAnsi="Arial" w:cs="Arial"/>
          <w:color w:val="324158"/>
          <w:sz w:val="27"/>
          <w:szCs w:val="27"/>
          <w:bdr w:val="none" w:sz="0" w:space="0" w:color="auto" w:frame="1"/>
          <w:lang w:val="es-UY" w:eastAsia="es-UY"/>
        </w:rPr>
        <w:t>​</w:t>
      </w:r>
    </w:p>
    <w:p w:rsidR="006376FC" w:rsidRPr="006376FC" w:rsidRDefault="006376FC" w:rsidP="006376FC">
      <w:pPr>
        <w:spacing w:after="0" w:line="312" w:lineRule="atLeast"/>
        <w:textAlignment w:val="baseline"/>
        <w:rPr>
          <w:rFonts w:ascii="Arial" w:eastAsia="Times New Roman" w:hAnsi="Arial" w:cs="Arial"/>
          <w:color w:val="324158"/>
          <w:sz w:val="24"/>
          <w:szCs w:val="24"/>
          <w:lang w:val="es-UY" w:eastAsia="es-UY"/>
        </w:rPr>
      </w:pPr>
      <w:r w:rsidRPr="006376FC">
        <w:rPr>
          <w:rFonts w:ascii="Arial" w:eastAsia="Times New Roman" w:hAnsi="Arial" w:cs="Arial"/>
          <w:color w:val="324158"/>
          <w:sz w:val="24"/>
          <w:szCs w:val="24"/>
          <w:lang w:val="es-UY" w:eastAsia="es-UY"/>
        </w:rPr>
        <w:t>​</w:t>
      </w:r>
      <w:r w:rsidRPr="006376FC">
        <w:rPr>
          <w:rFonts w:ascii="Arial" w:eastAsia="Times New Roman" w:hAnsi="Arial" w:cs="Arial"/>
          <w:color w:val="324158"/>
          <w:sz w:val="24"/>
          <w:szCs w:val="24"/>
          <w:bdr w:val="none" w:sz="0" w:space="0" w:color="auto" w:frame="1"/>
          <w:lang w:val="es-UY" w:eastAsia="es-UY"/>
        </w:rPr>
        <w:t>​</w:t>
      </w:r>
    </w:p>
    <w:p w:rsidR="006376FC" w:rsidRPr="006376FC" w:rsidRDefault="006376FC" w:rsidP="006376FC">
      <w:pPr>
        <w:spacing w:after="0" w:line="312" w:lineRule="atLeast"/>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b/>
          <w:bCs/>
          <w:color w:val="324158"/>
          <w:sz w:val="24"/>
          <w:szCs w:val="24"/>
          <w:bdr w:val="none" w:sz="0" w:space="0" w:color="auto" w:frame="1"/>
          <w:lang w:val="es-UY" w:eastAsia="es-UY"/>
        </w:rPr>
        <w:t>MÓDULO 3: BASES HISTÓRICAS Y SOCIO HUMANAS</w:t>
      </w:r>
    </w:p>
    <w:p w:rsidR="006376FC" w:rsidRPr="006376FC" w:rsidRDefault="006376FC" w:rsidP="006376FC">
      <w:pPr>
        <w:spacing w:after="0" w:line="312" w:lineRule="atLeast"/>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color w:val="324158"/>
          <w:sz w:val="24"/>
          <w:szCs w:val="24"/>
          <w:bdr w:val="none" w:sz="0" w:space="0" w:color="auto" w:frame="1"/>
          <w:lang w:val="es-UY" w:eastAsia="es-UY"/>
        </w:rPr>
        <w:t>​</w:t>
      </w:r>
    </w:p>
    <w:p w:rsidR="006376FC" w:rsidRPr="006376FC" w:rsidRDefault="006376FC" w:rsidP="006376FC">
      <w:pPr>
        <w:numPr>
          <w:ilvl w:val="0"/>
          <w:numId w:val="4"/>
        </w:numPr>
        <w:spacing w:after="0" w:line="240" w:lineRule="auto"/>
        <w:ind w:left="840"/>
        <w:jc w:val="both"/>
        <w:textAlignment w:val="baseline"/>
        <w:rPr>
          <w:rFonts w:ascii="Arial" w:eastAsia="Times New Roman" w:hAnsi="Arial" w:cs="Arial"/>
          <w:color w:val="324158"/>
          <w:sz w:val="27"/>
          <w:szCs w:val="27"/>
          <w:lang w:val="es-UY" w:eastAsia="es-UY"/>
        </w:rPr>
      </w:pPr>
      <w:r w:rsidRPr="006376FC">
        <w:rPr>
          <w:rFonts w:ascii="Arial" w:eastAsia="Times New Roman" w:hAnsi="Arial" w:cs="Arial"/>
          <w:color w:val="324158"/>
          <w:sz w:val="27"/>
          <w:szCs w:val="27"/>
          <w:lang w:val="es-UY" w:eastAsia="es-UY"/>
        </w:rPr>
        <w:t>Historia y rostros de la migración en ALC </w:t>
      </w:r>
    </w:p>
    <w:p w:rsidR="006376FC" w:rsidRPr="006376FC" w:rsidRDefault="006376FC" w:rsidP="006376FC">
      <w:pPr>
        <w:numPr>
          <w:ilvl w:val="0"/>
          <w:numId w:val="4"/>
        </w:numPr>
        <w:spacing w:after="0" w:line="240" w:lineRule="auto"/>
        <w:ind w:left="840"/>
        <w:jc w:val="both"/>
        <w:textAlignment w:val="baseline"/>
        <w:rPr>
          <w:rFonts w:ascii="Arial" w:eastAsia="Times New Roman" w:hAnsi="Arial" w:cs="Arial"/>
          <w:color w:val="324158"/>
          <w:sz w:val="27"/>
          <w:szCs w:val="27"/>
          <w:lang w:val="es-UY" w:eastAsia="es-UY"/>
        </w:rPr>
      </w:pPr>
      <w:r w:rsidRPr="006376FC">
        <w:rPr>
          <w:rFonts w:ascii="Arial" w:eastAsia="Times New Roman" w:hAnsi="Arial" w:cs="Arial"/>
          <w:color w:val="324158"/>
          <w:sz w:val="27"/>
          <w:szCs w:val="27"/>
          <w:lang w:val="es-UY" w:eastAsia="es-UY"/>
        </w:rPr>
        <w:t>Migración como fenómeno socio político: mirada decolonial</w:t>
      </w:r>
    </w:p>
    <w:p w:rsidR="006376FC" w:rsidRPr="006376FC" w:rsidRDefault="006376FC" w:rsidP="006376FC">
      <w:pPr>
        <w:spacing w:after="0" w:line="240" w:lineRule="auto"/>
        <w:textAlignment w:val="baseline"/>
        <w:rPr>
          <w:rFonts w:ascii="Arial" w:eastAsia="Times New Roman" w:hAnsi="Arial" w:cs="Arial"/>
          <w:color w:val="324158"/>
          <w:sz w:val="27"/>
          <w:szCs w:val="27"/>
          <w:lang w:val="es-UY" w:eastAsia="es-UY"/>
        </w:rPr>
      </w:pPr>
      <w:r w:rsidRPr="006376FC">
        <w:rPr>
          <w:rFonts w:ascii="Arial" w:eastAsia="Times New Roman" w:hAnsi="Arial" w:cs="Arial"/>
          <w:color w:val="324158"/>
          <w:sz w:val="27"/>
          <w:szCs w:val="27"/>
          <w:lang w:val="es-UY" w:eastAsia="es-UY"/>
        </w:rPr>
        <w:t>      (conceptos de frontera, ciudadanía, migrante)</w:t>
      </w:r>
    </w:p>
    <w:p w:rsidR="006376FC" w:rsidRPr="006376FC" w:rsidRDefault="006376FC" w:rsidP="006376FC">
      <w:pPr>
        <w:numPr>
          <w:ilvl w:val="0"/>
          <w:numId w:val="5"/>
        </w:numPr>
        <w:spacing w:after="0" w:line="240" w:lineRule="auto"/>
        <w:ind w:left="840"/>
        <w:jc w:val="both"/>
        <w:textAlignment w:val="baseline"/>
        <w:rPr>
          <w:rFonts w:ascii="Arial" w:eastAsia="Times New Roman" w:hAnsi="Arial" w:cs="Arial"/>
          <w:color w:val="324158"/>
          <w:sz w:val="27"/>
          <w:szCs w:val="27"/>
          <w:lang w:val="es-UY" w:eastAsia="es-UY"/>
        </w:rPr>
      </w:pPr>
      <w:r w:rsidRPr="006376FC">
        <w:rPr>
          <w:rFonts w:ascii="Arial" w:eastAsia="Times New Roman" w:hAnsi="Arial" w:cs="Arial"/>
          <w:color w:val="324158"/>
          <w:sz w:val="27"/>
          <w:szCs w:val="27"/>
          <w:lang w:val="es-UY" w:eastAsia="es-UY"/>
        </w:rPr>
        <w:t>Conociendo las vulnerabilidades de los y las inmigrantes</w:t>
      </w:r>
    </w:p>
    <w:p w:rsidR="006376FC" w:rsidRPr="006376FC" w:rsidRDefault="006376FC" w:rsidP="006376FC">
      <w:pPr>
        <w:numPr>
          <w:ilvl w:val="0"/>
          <w:numId w:val="5"/>
        </w:numPr>
        <w:spacing w:after="0" w:line="240" w:lineRule="auto"/>
        <w:ind w:left="840"/>
        <w:jc w:val="both"/>
        <w:textAlignment w:val="baseline"/>
        <w:rPr>
          <w:rFonts w:ascii="Arial" w:eastAsia="Times New Roman" w:hAnsi="Arial" w:cs="Arial"/>
          <w:color w:val="324158"/>
          <w:sz w:val="27"/>
          <w:szCs w:val="27"/>
          <w:lang w:val="es-UY" w:eastAsia="es-UY"/>
        </w:rPr>
      </w:pPr>
      <w:r w:rsidRPr="006376FC">
        <w:rPr>
          <w:rFonts w:ascii="Arial" w:eastAsia="Times New Roman" w:hAnsi="Arial" w:cs="Arial"/>
          <w:color w:val="324158"/>
          <w:sz w:val="27"/>
          <w:szCs w:val="27"/>
          <w:lang w:val="es-UY" w:eastAsia="es-UY"/>
        </w:rPr>
        <w:t>De la xenofobia a la acogida: más allá de las fronteras </w:t>
      </w:r>
    </w:p>
    <w:p w:rsidR="006376FC" w:rsidRPr="006376FC" w:rsidRDefault="006376FC" w:rsidP="006376FC">
      <w:pPr>
        <w:spacing w:after="0" w:line="312" w:lineRule="atLeast"/>
        <w:textAlignment w:val="baseline"/>
        <w:rPr>
          <w:rFonts w:ascii="Arial" w:eastAsia="Times New Roman" w:hAnsi="Arial" w:cs="Arial"/>
          <w:color w:val="000000"/>
          <w:sz w:val="24"/>
          <w:szCs w:val="24"/>
          <w:lang w:val="es-UY" w:eastAsia="es-UY"/>
        </w:rPr>
      </w:pPr>
      <w:r w:rsidRPr="006376FC">
        <w:rPr>
          <w:rFonts w:ascii="Arial" w:eastAsia="Times New Roman" w:hAnsi="Arial" w:cs="Arial"/>
          <w:color w:val="000000"/>
          <w:sz w:val="24"/>
          <w:szCs w:val="24"/>
          <w:bdr w:val="none" w:sz="0" w:space="0" w:color="auto" w:frame="1"/>
          <w:lang w:val="es-UY" w:eastAsia="es-UY"/>
        </w:rPr>
        <w:t>​​</w:t>
      </w:r>
    </w:p>
    <w:p w:rsidR="006376FC" w:rsidRPr="006376FC" w:rsidRDefault="006376FC" w:rsidP="006376FC">
      <w:pPr>
        <w:spacing w:after="0" w:line="312" w:lineRule="atLeast"/>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color w:val="324158"/>
          <w:sz w:val="24"/>
          <w:szCs w:val="24"/>
          <w:lang w:val="es-UY" w:eastAsia="es-UY"/>
        </w:rPr>
        <w:t> </w:t>
      </w:r>
    </w:p>
    <w:p w:rsidR="006376FC" w:rsidRPr="006376FC" w:rsidRDefault="006376FC" w:rsidP="006376FC">
      <w:pPr>
        <w:spacing w:after="0" w:line="312" w:lineRule="atLeast"/>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color w:val="324158"/>
          <w:sz w:val="24"/>
          <w:szCs w:val="24"/>
          <w:lang w:val="es-UY" w:eastAsia="es-UY"/>
        </w:rPr>
        <w:t> </w:t>
      </w:r>
    </w:p>
    <w:p w:rsidR="006376FC" w:rsidRPr="006376FC" w:rsidRDefault="006376FC" w:rsidP="006376FC">
      <w:pPr>
        <w:spacing w:after="0" w:line="312" w:lineRule="atLeast"/>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color w:val="324158"/>
          <w:sz w:val="24"/>
          <w:szCs w:val="24"/>
          <w:lang w:val="es-UY" w:eastAsia="es-UY"/>
        </w:rPr>
        <w:t> </w:t>
      </w:r>
    </w:p>
    <w:p w:rsidR="006376FC" w:rsidRPr="006376FC" w:rsidRDefault="006376FC" w:rsidP="006376FC">
      <w:pPr>
        <w:spacing w:after="0" w:line="312" w:lineRule="atLeast"/>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color w:val="324158"/>
          <w:sz w:val="24"/>
          <w:szCs w:val="24"/>
          <w:lang w:val="es-UY" w:eastAsia="es-UY"/>
        </w:rPr>
        <w:t> </w:t>
      </w:r>
    </w:p>
    <w:p w:rsidR="006376FC" w:rsidRPr="006376FC" w:rsidRDefault="006376FC" w:rsidP="006376FC">
      <w:pPr>
        <w:spacing w:after="0" w:line="312" w:lineRule="atLeast"/>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color w:val="324158"/>
          <w:sz w:val="24"/>
          <w:szCs w:val="24"/>
          <w:bdr w:val="none" w:sz="0" w:space="0" w:color="auto" w:frame="1"/>
          <w:lang w:val="es-UY" w:eastAsia="es-UY"/>
        </w:rPr>
        <w:t>Cada Módulo representa un mes de clases. El programa demanda una dinámica semanal que incluye: lecturas, videos de estudio y tareas en línea para cada participante. </w:t>
      </w:r>
    </w:p>
    <w:p w:rsidR="006376FC" w:rsidRPr="006376FC" w:rsidRDefault="006376FC" w:rsidP="006376FC">
      <w:pPr>
        <w:spacing w:after="0" w:line="312" w:lineRule="atLeast"/>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color w:val="324158"/>
          <w:sz w:val="24"/>
          <w:szCs w:val="24"/>
          <w:lang w:val="es-UY" w:eastAsia="es-UY"/>
        </w:rPr>
        <w:t> </w:t>
      </w:r>
    </w:p>
    <w:p w:rsidR="006376FC" w:rsidRPr="006376FC" w:rsidRDefault="006376FC" w:rsidP="006376FC">
      <w:pPr>
        <w:spacing w:after="0" w:line="312" w:lineRule="atLeast"/>
        <w:jc w:val="both"/>
        <w:textAlignment w:val="baseline"/>
        <w:rPr>
          <w:rFonts w:ascii="Arial" w:eastAsia="Times New Roman" w:hAnsi="Arial" w:cs="Arial"/>
          <w:color w:val="324158"/>
          <w:sz w:val="27"/>
          <w:szCs w:val="27"/>
          <w:lang w:val="es-UY" w:eastAsia="es-UY"/>
        </w:rPr>
      </w:pPr>
      <w:r w:rsidRPr="006376FC">
        <w:rPr>
          <w:rFonts w:ascii="Arial" w:eastAsia="Times New Roman" w:hAnsi="Arial" w:cs="Arial"/>
          <w:b/>
          <w:bCs/>
          <w:color w:val="324158"/>
          <w:sz w:val="27"/>
          <w:szCs w:val="27"/>
          <w:bdr w:val="none" w:sz="0" w:space="0" w:color="auto" w:frame="1"/>
          <w:lang w:val="es-UY" w:eastAsia="es-UY"/>
        </w:rPr>
        <w:t>Actividades  de campo: </w:t>
      </w:r>
    </w:p>
    <w:p w:rsidR="006376FC" w:rsidRPr="006376FC" w:rsidRDefault="006376FC" w:rsidP="006376FC">
      <w:pPr>
        <w:spacing w:after="0" w:line="312" w:lineRule="atLeast"/>
        <w:jc w:val="both"/>
        <w:textAlignment w:val="baseline"/>
        <w:rPr>
          <w:rFonts w:ascii="Arial" w:eastAsia="Times New Roman" w:hAnsi="Arial" w:cs="Arial"/>
          <w:color w:val="324158"/>
          <w:sz w:val="27"/>
          <w:szCs w:val="27"/>
          <w:lang w:val="es-UY" w:eastAsia="es-UY"/>
        </w:rPr>
      </w:pPr>
      <w:r w:rsidRPr="006376FC">
        <w:rPr>
          <w:rFonts w:ascii="Arial" w:eastAsia="Times New Roman" w:hAnsi="Arial" w:cs="Arial"/>
          <w:b/>
          <w:bCs/>
          <w:color w:val="324158"/>
          <w:sz w:val="27"/>
          <w:szCs w:val="27"/>
          <w:bdr w:val="none" w:sz="0" w:space="0" w:color="auto" w:frame="1"/>
          <w:lang w:val="es-UY" w:eastAsia="es-UY"/>
        </w:rPr>
        <w:t>​</w:t>
      </w:r>
    </w:p>
    <w:p w:rsidR="006376FC" w:rsidRPr="006376FC" w:rsidRDefault="006376FC" w:rsidP="006376FC">
      <w:pPr>
        <w:spacing w:after="0" w:line="312" w:lineRule="atLeast"/>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color w:val="324158"/>
          <w:sz w:val="24"/>
          <w:szCs w:val="24"/>
          <w:bdr w:val="none" w:sz="0" w:space="0" w:color="auto" w:frame="1"/>
          <w:lang w:val="es-UY" w:eastAsia="es-UY"/>
        </w:rPr>
        <w:t>El programa incentiva a la iglesia local a imaginar nuevas maneras de vivir la misión de Dios. Por ello, el currículo incluirá actividades que cada participante debe desarrollar dentro de su contexto de servicio junto a otras personas. </w:t>
      </w:r>
    </w:p>
    <w:p w:rsidR="006376FC" w:rsidRPr="006376FC" w:rsidRDefault="006376FC" w:rsidP="006376FC">
      <w:pPr>
        <w:spacing w:after="0" w:line="312" w:lineRule="atLeast"/>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color w:val="324158"/>
          <w:sz w:val="24"/>
          <w:szCs w:val="24"/>
          <w:bdr w:val="none" w:sz="0" w:space="0" w:color="auto" w:frame="1"/>
          <w:lang w:val="es-UY" w:eastAsia="es-UY"/>
        </w:rPr>
        <w:t>​</w:t>
      </w:r>
    </w:p>
    <w:p w:rsidR="006376FC" w:rsidRPr="006376FC" w:rsidRDefault="006376FC" w:rsidP="006376FC">
      <w:pPr>
        <w:numPr>
          <w:ilvl w:val="0"/>
          <w:numId w:val="6"/>
        </w:numPr>
        <w:spacing w:after="0" w:line="312" w:lineRule="atLeast"/>
        <w:ind w:left="840"/>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color w:val="324158"/>
          <w:sz w:val="24"/>
          <w:szCs w:val="24"/>
          <w:bdr w:val="none" w:sz="0" w:space="0" w:color="auto" w:frame="1"/>
          <w:lang w:val="es-UY" w:eastAsia="es-UY"/>
        </w:rPr>
        <w:t>Grupos de trabajo</w:t>
      </w:r>
    </w:p>
    <w:p w:rsidR="006376FC" w:rsidRPr="006376FC" w:rsidRDefault="006376FC" w:rsidP="006376FC">
      <w:pPr>
        <w:numPr>
          <w:ilvl w:val="0"/>
          <w:numId w:val="6"/>
        </w:numPr>
        <w:spacing w:after="0" w:line="312" w:lineRule="atLeast"/>
        <w:ind w:left="840"/>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color w:val="324158"/>
          <w:sz w:val="24"/>
          <w:szCs w:val="24"/>
          <w:bdr w:val="none" w:sz="0" w:space="0" w:color="auto" w:frame="1"/>
          <w:lang w:val="es-UY" w:eastAsia="es-UY"/>
        </w:rPr>
        <w:t>Desarrollo del liderazgo juvenil</w:t>
      </w:r>
    </w:p>
    <w:p w:rsidR="006376FC" w:rsidRPr="006376FC" w:rsidRDefault="006376FC" w:rsidP="006376FC">
      <w:pPr>
        <w:numPr>
          <w:ilvl w:val="0"/>
          <w:numId w:val="6"/>
        </w:numPr>
        <w:spacing w:after="0" w:line="312" w:lineRule="atLeast"/>
        <w:ind w:left="840"/>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color w:val="324158"/>
          <w:sz w:val="24"/>
          <w:szCs w:val="24"/>
          <w:bdr w:val="none" w:sz="0" w:space="0" w:color="auto" w:frame="1"/>
          <w:lang w:val="es-UY" w:eastAsia="es-UY"/>
        </w:rPr>
        <w:t>Reunión mensual en línea.</w:t>
      </w:r>
    </w:p>
    <w:p w:rsidR="006376FC" w:rsidRPr="006376FC" w:rsidRDefault="006376FC" w:rsidP="006376FC">
      <w:pPr>
        <w:spacing w:after="0" w:line="312" w:lineRule="atLeast"/>
        <w:textAlignment w:val="baseline"/>
        <w:rPr>
          <w:rFonts w:ascii="Arial" w:eastAsia="Times New Roman" w:hAnsi="Arial" w:cs="Arial"/>
          <w:color w:val="324158"/>
          <w:sz w:val="24"/>
          <w:szCs w:val="24"/>
          <w:lang w:val="es-UY" w:eastAsia="es-UY"/>
        </w:rPr>
      </w:pPr>
      <w:r w:rsidRPr="006376FC">
        <w:rPr>
          <w:rFonts w:ascii="Arial" w:eastAsia="Times New Roman" w:hAnsi="Arial" w:cs="Arial"/>
          <w:color w:val="324158"/>
          <w:sz w:val="24"/>
          <w:szCs w:val="24"/>
          <w:bdr w:val="none" w:sz="0" w:space="0" w:color="auto" w:frame="1"/>
          <w:lang w:val="es-UY" w:eastAsia="es-UY"/>
        </w:rPr>
        <w:t>​</w:t>
      </w:r>
    </w:p>
    <w:p w:rsidR="006376FC" w:rsidRPr="006376FC" w:rsidRDefault="006376FC" w:rsidP="006376FC">
      <w:pPr>
        <w:spacing w:after="0" w:line="312" w:lineRule="atLeast"/>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color w:val="324158"/>
          <w:sz w:val="24"/>
          <w:szCs w:val="24"/>
          <w:bdr w:val="none" w:sz="0" w:space="0" w:color="auto" w:frame="1"/>
          <w:lang w:val="es-UY" w:eastAsia="es-UY"/>
        </w:rPr>
        <w:t>Fechas:</w:t>
      </w:r>
    </w:p>
    <w:p w:rsidR="006376FC" w:rsidRPr="006376FC" w:rsidRDefault="006376FC" w:rsidP="006376FC">
      <w:pPr>
        <w:spacing w:after="0" w:line="312" w:lineRule="atLeast"/>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color w:val="324158"/>
          <w:sz w:val="24"/>
          <w:szCs w:val="24"/>
          <w:bdr w:val="none" w:sz="0" w:space="0" w:color="auto" w:frame="1"/>
          <w:lang w:val="es-UY" w:eastAsia="es-UY"/>
        </w:rPr>
        <w:t>​</w:t>
      </w:r>
    </w:p>
    <w:p w:rsidR="006376FC" w:rsidRPr="006376FC" w:rsidRDefault="006376FC" w:rsidP="006376FC">
      <w:pPr>
        <w:spacing w:after="0" w:line="312" w:lineRule="atLeast"/>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color w:val="324158"/>
          <w:sz w:val="24"/>
          <w:szCs w:val="24"/>
          <w:bdr w:val="none" w:sz="0" w:space="0" w:color="auto" w:frame="1"/>
          <w:lang w:val="es-UY" w:eastAsia="es-UY"/>
        </w:rPr>
        <w:t>Inicio: 11 de Septiembre de 2021</w:t>
      </w:r>
    </w:p>
    <w:p w:rsidR="006376FC" w:rsidRPr="006376FC" w:rsidRDefault="006376FC" w:rsidP="006376FC">
      <w:pPr>
        <w:spacing w:after="0" w:line="312" w:lineRule="atLeast"/>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color w:val="324158"/>
          <w:sz w:val="24"/>
          <w:szCs w:val="24"/>
          <w:bdr w:val="none" w:sz="0" w:space="0" w:color="auto" w:frame="1"/>
          <w:lang w:val="es-UY" w:eastAsia="es-UY"/>
        </w:rPr>
        <w:t>Culminación: 19 de Marzo de 2022 </w:t>
      </w:r>
    </w:p>
    <w:p w:rsidR="006376FC" w:rsidRPr="006376FC" w:rsidRDefault="006376FC" w:rsidP="006376FC">
      <w:pPr>
        <w:spacing w:after="0" w:line="312" w:lineRule="atLeast"/>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color w:val="324158"/>
          <w:sz w:val="24"/>
          <w:szCs w:val="24"/>
          <w:bdr w:val="none" w:sz="0" w:space="0" w:color="auto" w:frame="1"/>
          <w:lang w:val="es-UY" w:eastAsia="es-UY"/>
        </w:rPr>
        <w:t>​</w:t>
      </w:r>
    </w:p>
    <w:p w:rsidR="006376FC" w:rsidRPr="006376FC" w:rsidRDefault="006376FC" w:rsidP="006376FC">
      <w:pPr>
        <w:spacing w:after="0" w:line="312" w:lineRule="atLeast"/>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color w:val="324158"/>
          <w:sz w:val="24"/>
          <w:szCs w:val="24"/>
          <w:bdr w:val="none" w:sz="0" w:space="0" w:color="auto" w:frame="1"/>
          <w:lang w:val="es-UY" w:eastAsia="es-UY"/>
        </w:rPr>
        <w:t>Certificación: </w:t>
      </w:r>
    </w:p>
    <w:p w:rsidR="006376FC" w:rsidRPr="006376FC" w:rsidRDefault="006376FC" w:rsidP="006376FC">
      <w:pPr>
        <w:spacing w:after="0" w:line="312" w:lineRule="atLeast"/>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color w:val="324158"/>
          <w:sz w:val="24"/>
          <w:szCs w:val="24"/>
          <w:bdr w:val="none" w:sz="0" w:space="0" w:color="auto" w:frame="1"/>
          <w:lang w:val="es-UY" w:eastAsia="es-UY"/>
        </w:rPr>
        <w:t xml:space="preserve">Al finalizar el diplomado se recibirá un certificado del Seminario Teológico Fuller, en colaboración con </w:t>
      </w:r>
      <w:proofErr w:type="spellStart"/>
      <w:r w:rsidRPr="006376FC">
        <w:rPr>
          <w:rFonts w:ascii="Arial" w:eastAsia="Times New Roman" w:hAnsi="Arial" w:cs="Arial"/>
          <w:color w:val="324158"/>
          <w:sz w:val="24"/>
          <w:szCs w:val="24"/>
          <w:bdr w:val="none" w:sz="0" w:space="0" w:color="auto" w:frame="1"/>
          <w:lang w:val="es-UY" w:eastAsia="es-UY"/>
        </w:rPr>
        <w:t>Tearfund</w:t>
      </w:r>
      <w:proofErr w:type="spellEnd"/>
      <w:r w:rsidRPr="006376FC">
        <w:rPr>
          <w:rFonts w:ascii="Arial" w:eastAsia="Times New Roman" w:hAnsi="Arial" w:cs="Arial"/>
          <w:color w:val="324158"/>
          <w:sz w:val="24"/>
          <w:szCs w:val="24"/>
          <w:bdr w:val="none" w:sz="0" w:space="0" w:color="auto" w:frame="1"/>
          <w:lang w:val="es-UY" w:eastAsia="es-UY"/>
        </w:rPr>
        <w:t>.  </w:t>
      </w:r>
    </w:p>
    <w:p w:rsidR="006376FC" w:rsidRPr="006376FC" w:rsidRDefault="006376FC" w:rsidP="006376FC">
      <w:pPr>
        <w:spacing w:after="0" w:line="312" w:lineRule="atLeast"/>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color w:val="324158"/>
          <w:sz w:val="24"/>
          <w:szCs w:val="24"/>
          <w:bdr w:val="none" w:sz="0" w:space="0" w:color="auto" w:frame="1"/>
          <w:lang w:val="es-UY" w:eastAsia="es-UY"/>
        </w:rPr>
        <w:t>​</w:t>
      </w:r>
    </w:p>
    <w:p w:rsidR="006376FC" w:rsidRPr="006376FC" w:rsidRDefault="006376FC" w:rsidP="006376FC">
      <w:pPr>
        <w:spacing w:after="0" w:line="312" w:lineRule="atLeast"/>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color w:val="324158"/>
          <w:sz w:val="24"/>
          <w:szCs w:val="24"/>
          <w:bdr w:val="none" w:sz="0" w:space="0" w:color="auto" w:frame="1"/>
          <w:lang w:val="es-UY" w:eastAsia="es-UY"/>
        </w:rPr>
        <w:t>Idioma del Diplomado: ​</w:t>
      </w:r>
    </w:p>
    <w:p w:rsidR="006376FC" w:rsidRPr="006376FC" w:rsidRDefault="006376FC" w:rsidP="006376FC">
      <w:pPr>
        <w:spacing w:after="0" w:line="312" w:lineRule="atLeast"/>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color w:val="324158"/>
          <w:sz w:val="24"/>
          <w:szCs w:val="24"/>
          <w:lang w:val="es-UY" w:eastAsia="es-UY"/>
        </w:rPr>
        <w:t> </w:t>
      </w:r>
    </w:p>
    <w:p w:rsidR="006376FC" w:rsidRPr="006376FC" w:rsidRDefault="006376FC" w:rsidP="006376FC">
      <w:pPr>
        <w:spacing w:after="0" w:line="312" w:lineRule="atLeast"/>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color w:val="324158"/>
          <w:sz w:val="24"/>
          <w:szCs w:val="24"/>
          <w:bdr w:val="none" w:sz="0" w:space="0" w:color="auto" w:frame="1"/>
          <w:lang w:val="es-UY" w:eastAsia="es-UY"/>
        </w:rPr>
        <w:t>Español. Dentro del proceso de selección se dará becas a participantes de Brasil que hablen español pero en marzo 2022 se iniciará el Diplomado Superior en idioma portugués. En enero de 2022 se iniciará el proceso de aplicación para otorgar 100 becas en portugués.  </w:t>
      </w:r>
    </w:p>
    <w:p w:rsidR="006376FC" w:rsidRPr="006376FC" w:rsidRDefault="006376FC" w:rsidP="006376FC">
      <w:pPr>
        <w:spacing w:after="0" w:line="312" w:lineRule="atLeast"/>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color w:val="324158"/>
          <w:sz w:val="24"/>
          <w:szCs w:val="24"/>
          <w:bdr w:val="none" w:sz="0" w:space="0" w:color="auto" w:frame="1"/>
          <w:lang w:val="es-UY" w:eastAsia="es-UY"/>
        </w:rPr>
        <w:t>  </w:t>
      </w:r>
    </w:p>
    <w:p w:rsidR="006376FC" w:rsidRPr="006376FC" w:rsidRDefault="006376FC" w:rsidP="006376FC">
      <w:pPr>
        <w:spacing w:after="0" w:line="312" w:lineRule="atLeast"/>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color w:val="324158"/>
          <w:sz w:val="24"/>
          <w:szCs w:val="24"/>
          <w:lang w:val="es-UY" w:eastAsia="es-UY"/>
        </w:rPr>
        <w:t> </w:t>
      </w:r>
    </w:p>
    <w:p w:rsidR="006376FC" w:rsidRPr="006376FC" w:rsidRDefault="006376FC" w:rsidP="006376FC">
      <w:pPr>
        <w:spacing w:after="0" w:line="312" w:lineRule="atLeast"/>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color w:val="324158"/>
          <w:sz w:val="24"/>
          <w:szCs w:val="24"/>
          <w:bdr w:val="none" w:sz="0" w:space="0" w:color="auto" w:frame="1"/>
          <w:lang w:val="es-UY" w:eastAsia="es-UY"/>
        </w:rPr>
        <w:t>¿A quiénes está dirigido el Diplomado Superior? </w:t>
      </w:r>
    </w:p>
    <w:p w:rsidR="006376FC" w:rsidRPr="006376FC" w:rsidRDefault="006376FC" w:rsidP="006376FC">
      <w:pPr>
        <w:spacing w:after="0" w:line="312" w:lineRule="atLeast"/>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color w:val="324158"/>
          <w:sz w:val="24"/>
          <w:szCs w:val="24"/>
          <w:bdr w:val="none" w:sz="0" w:space="0" w:color="auto" w:frame="1"/>
          <w:lang w:val="es-UY" w:eastAsia="es-UY"/>
        </w:rPr>
        <w:t>​</w:t>
      </w:r>
    </w:p>
    <w:p w:rsidR="006376FC" w:rsidRPr="006376FC" w:rsidRDefault="006376FC" w:rsidP="006376FC">
      <w:pPr>
        <w:numPr>
          <w:ilvl w:val="0"/>
          <w:numId w:val="7"/>
        </w:numPr>
        <w:spacing w:after="0" w:line="240" w:lineRule="auto"/>
        <w:ind w:left="840"/>
        <w:jc w:val="both"/>
        <w:textAlignment w:val="baseline"/>
        <w:rPr>
          <w:rFonts w:ascii="Arial" w:eastAsia="Times New Roman" w:hAnsi="Arial" w:cs="Arial"/>
          <w:color w:val="324158"/>
          <w:sz w:val="27"/>
          <w:szCs w:val="27"/>
          <w:lang w:val="es-UY" w:eastAsia="es-UY"/>
        </w:rPr>
      </w:pPr>
      <w:r w:rsidRPr="006376FC">
        <w:rPr>
          <w:rFonts w:ascii="Arial" w:eastAsia="Times New Roman" w:hAnsi="Arial" w:cs="Arial"/>
          <w:color w:val="324158"/>
          <w:sz w:val="27"/>
          <w:szCs w:val="27"/>
          <w:lang w:val="es-UY" w:eastAsia="es-UY"/>
        </w:rPr>
        <w:t>Líderes y lideresas de comunidades de fe, organizaciones cristianas y diferentes ministerios que acompañan a personas en movilidad humana en cualquier país de América Latina y el Caribe.</w:t>
      </w:r>
    </w:p>
    <w:p w:rsidR="006376FC" w:rsidRPr="006376FC" w:rsidRDefault="006376FC" w:rsidP="006376FC">
      <w:pPr>
        <w:numPr>
          <w:ilvl w:val="0"/>
          <w:numId w:val="7"/>
        </w:numPr>
        <w:spacing w:after="0" w:line="240" w:lineRule="auto"/>
        <w:ind w:left="840"/>
        <w:jc w:val="both"/>
        <w:textAlignment w:val="baseline"/>
        <w:rPr>
          <w:rFonts w:ascii="Arial" w:eastAsia="Times New Roman" w:hAnsi="Arial" w:cs="Arial"/>
          <w:color w:val="324158"/>
          <w:sz w:val="27"/>
          <w:szCs w:val="27"/>
          <w:lang w:val="es-UY" w:eastAsia="es-UY"/>
        </w:rPr>
      </w:pPr>
      <w:r w:rsidRPr="006376FC">
        <w:rPr>
          <w:rFonts w:ascii="Arial" w:eastAsia="Times New Roman" w:hAnsi="Arial" w:cs="Arial"/>
          <w:color w:val="324158"/>
          <w:sz w:val="27"/>
          <w:szCs w:val="27"/>
          <w:lang w:val="es-UY" w:eastAsia="es-UY"/>
        </w:rPr>
        <w:t>Líderes y lideresas jóvenes emergentes con diversas iniciativas a favor de las personas en movilidad humana. </w:t>
      </w:r>
    </w:p>
    <w:p w:rsidR="006376FC" w:rsidRPr="006376FC" w:rsidRDefault="006376FC" w:rsidP="006376FC">
      <w:pPr>
        <w:numPr>
          <w:ilvl w:val="0"/>
          <w:numId w:val="7"/>
        </w:numPr>
        <w:spacing w:after="0" w:line="240" w:lineRule="auto"/>
        <w:ind w:left="840"/>
        <w:jc w:val="both"/>
        <w:textAlignment w:val="baseline"/>
        <w:rPr>
          <w:rFonts w:ascii="Arial" w:eastAsia="Times New Roman" w:hAnsi="Arial" w:cs="Arial"/>
          <w:color w:val="324158"/>
          <w:sz w:val="27"/>
          <w:szCs w:val="27"/>
          <w:lang w:val="es-UY" w:eastAsia="es-UY"/>
        </w:rPr>
      </w:pPr>
      <w:r w:rsidRPr="006376FC">
        <w:rPr>
          <w:rFonts w:ascii="Arial" w:eastAsia="Times New Roman" w:hAnsi="Arial" w:cs="Arial"/>
          <w:color w:val="324158"/>
          <w:sz w:val="27"/>
          <w:szCs w:val="27"/>
          <w:lang w:val="es-UY" w:eastAsia="es-UY"/>
        </w:rPr>
        <w:t>Líderes y lideresas de comunidades de fe que son socios o aliados de la Campaña “Como nacido entre nosotros”. </w:t>
      </w:r>
    </w:p>
    <w:p w:rsidR="006376FC" w:rsidRPr="006376FC" w:rsidRDefault="006376FC" w:rsidP="006376FC">
      <w:pPr>
        <w:spacing w:after="0" w:line="240" w:lineRule="auto"/>
        <w:textAlignment w:val="baseline"/>
        <w:rPr>
          <w:rFonts w:ascii="Arial" w:eastAsia="Times New Roman" w:hAnsi="Arial" w:cs="Arial"/>
          <w:color w:val="324158"/>
          <w:sz w:val="27"/>
          <w:szCs w:val="27"/>
          <w:lang w:val="es-UY" w:eastAsia="es-UY"/>
        </w:rPr>
      </w:pPr>
      <w:r w:rsidRPr="006376FC">
        <w:rPr>
          <w:rFonts w:ascii="Arial" w:eastAsia="Times New Roman" w:hAnsi="Arial" w:cs="Arial"/>
          <w:color w:val="324158"/>
          <w:sz w:val="27"/>
          <w:szCs w:val="27"/>
          <w:bdr w:val="none" w:sz="0" w:space="0" w:color="auto" w:frame="1"/>
          <w:lang w:val="es-UY" w:eastAsia="es-UY"/>
        </w:rPr>
        <w:t>​</w:t>
      </w:r>
    </w:p>
    <w:p w:rsidR="006376FC" w:rsidRPr="006376FC" w:rsidRDefault="006376FC" w:rsidP="006376FC">
      <w:pPr>
        <w:spacing w:after="0" w:line="312" w:lineRule="atLeast"/>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color w:val="324158"/>
          <w:sz w:val="24"/>
          <w:szCs w:val="24"/>
          <w:bdr w:val="none" w:sz="0" w:space="0" w:color="auto" w:frame="1"/>
          <w:lang w:val="es-UY" w:eastAsia="es-UY"/>
        </w:rPr>
        <w:t>Perfil de Egresados: </w:t>
      </w:r>
    </w:p>
    <w:p w:rsidR="006376FC" w:rsidRPr="006376FC" w:rsidRDefault="006376FC" w:rsidP="006376FC">
      <w:pPr>
        <w:spacing w:after="0" w:line="312" w:lineRule="atLeast"/>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color w:val="324158"/>
          <w:sz w:val="24"/>
          <w:szCs w:val="24"/>
          <w:bdr w:val="none" w:sz="0" w:space="0" w:color="auto" w:frame="1"/>
          <w:lang w:val="es-UY" w:eastAsia="es-UY"/>
        </w:rPr>
        <w:t>​</w:t>
      </w:r>
    </w:p>
    <w:p w:rsidR="006376FC" w:rsidRPr="006376FC" w:rsidRDefault="006376FC" w:rsidP="006376FC">
      <w:pPr>
        <w:numPr>
          <w:ilvl w:val="0"/>
          <w:numId w:val="8"/>
        </w:numPr>
        <w:spacing w:after="0" w:line="240" w:lineRule="auto"/>
        <w:ind w:left="840"/>
        <w:jc w:val="both"/>
        <w:textAlignment w:val="baseline"/>
        <w:rPr>
          <w:rFonts w:ascii="Arial" w:eastAsia="Times New Roman" w:hAnsi="Arial" w:cs="Arial"/>
          <w:color w:val="324158"/>
          <w:sz w:val="27"/>
          <w:szCs w:val="27"/>
          <w:lang w:val="es-UY" w:eastAsia="es-UY"/>
        </w:rPr>
      </w:pPr>
      <w:r w:rsidRPr="006376FC">
        <w:rPr>
          <w:rFonts w:ascii="Arial" w:eastAsia="Times New Roman" w:hAnsi="Arial" w:cs="Arial"/>
          <w:color w:val="324158"/>
          <w:sz w:val="27"/>
          <w:szCs w:val="27"/>
          <w:lang w:val="es-UY" w:eastAsia="es-UY"/>
        </w:rPr>
        <w:t>Sensibilizados por la realidad</w:t>
      </w:r>
    </w:p>
    <w:p w:rsidR="006376FC" w:rsidRPr="006376FC" w:rsidRDefault="006376FC" w:rsidP="006376FC">
      <w:pPr>
        <w:numPr>
          <w:ilvl w:val="0"/>
          <w:numId w:val="8"/>
        </w:numPr>
        <w:spacing w:after="0" w:line="240" w:lineRule="auto"/>
        <w:ind w:left="840"/>
        <w:jc w:val="both"/>
        <w:textAlignment w:val="baseline"/>
        <w:rPr>
          <w:rFonts w:ascii="Arial" w:eastAsia="Times New Roman" w:hAnsi="Arial" w:cs="Arial"/>
          <w:color w:val="324158"/>
          <w:sz w:val="27"/>
          <w:szCs w:val="27"/>
          <w:lang w:val="es-UY" w:eastAsia="es-UY"/>
        </w:rPr>
      </w:pPr>
      <w:r w:rsidRPr="006376FC">
        <w:rPr>
          <w:rFonts w:ascii="Arial" w:eastAsia="Times New Roman" w:hAnsi="Arial" w:cs="Arial"/>
          <w:color w:val="324158"/>
          <w:sz w:val="27"/>
          <w:szCs w:val="27"/>
          <w:lang w:val="es-UY" w:eastAsia="es-UY"/>
        </w:rPr>
        <w:t>Afectados por una visión bíblica y teológica de la misión integral</w:t>
      </w:r>
    </w:p>
    <w:p w:rsidR="006376FC" w:rsidRPr="006376FC" w:rsidRDefault="006376FC" w:rsidP="006376FC">
      <w:pPr>
        <w:numPr>
          <w:ilvl w:val="0"/>
          <w:numId w:val="8"/>
        </w:numPr>
        <w:spacing w:after="0" w:line="240" w:lineRule="auto"/>
        <w:ind w:left="840"/>
        <w:jc w:val="both"/>
        <w:textAlignment w:val="baseline"/>
        <w:rPr>
          <w:rFonts w:ascii="Arial" w:eastAsia="Times New Roman" w:hAnsi="Arial" w:cs="Arial"/>
          <w:color w:val="324158"/>
          <w:sz w:val="27"/>
          <w:szCs w:val="27"/>
          <w:lang w:val="es-UY" w:eastAsia="es-UY"/>
        </w:rPr>
      </w:pPr>
      <w:r w:rsidRPr="006376FC">
        <w:rPr>
          <w:rFonts w:ascii="Arial" w:eastAsia="Times New Roman" w:hAnsi="Arial" w:cs="Arial"/>
          <w:color w:val="324158"/>
          <w:sz w:val="27"/>
          <w:szCs w:val="27"/>
          <w:lang w:val="es-UY" w:eastAsia="es-UY"/>
        </w:rPr>
        <w:t>Con herramientas básicas para diseñar e implementar respuestas eclesiales e iniciarse en la incidencia pública a favor de las personas migrantes en América Latina y el Caribe </w:t>
      </w:r>
    </w:p>
    <w:p w:rsidR="006376FC" w:rsidRPr="006376FC" w:rsidRDefault="006376FC" w:rsidP="006376FC">
      <w:pPr>
        <w:spacing w:after="0" w:line="312" w:lineRule="atLeast"/>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color w:val="324158"/>
          <w:sz w:val="24"/>
          <w:szCs w:val="24"/>
          <w:lang w:val="es-UY" w:eastAsia="es-UY"/>
        </w:rPr>
        <w:t> </w:t>
      </w:r>
    </w:p>
    <w:p w:rsidR="006376FC" w:rsidRPr="006376FC" w:rsidRDefault="006376FC" w:rsidP="006376FC">
      <w:pPr>
        <w:spacing w:after="0" w:line="312" w:lineRule="atLeast"/>
        <w:jc w:val="both"/>
        <w:textAlignment w:val="baseline"/>
        <w:rPr>
          <w:rFonts w:ascii="Arial" w:eastAsia="Times New Roman" w:hAnsi="Arial" w:cs="Arial"/>
          <w:color w:val="324158"/>
          <w:sz w:val="27"/>
          <w:szCs w:val="27"/>
          <w:lang w:val="es-UY" w:eastAsia="es-UY"/>
        </w:rPr>
      </w:pPr>
      <w:r w:rsidRPr="006376FC">
        <w:rPr>
          <w:rFonts w:ascii="Arial" w:eastAsia="Times New Roman" w:hAnsi="Arial" w:cs="Arial"/>
          <w:b/>
          <w:bCs/>
          <w:color w:val="324158"/>
          <w:sz w:val="27"/>
          <w:szCs w:val="27"/>
          <w:bdr w:val="none" w:sz="0" w:space="0" w:color="auto" w:frame="1"/>
          <w:lang w:val="es-UY" w:eastAsia="es-UY"/>
        </w:rPr>
        <w:t>  3. REQUISITOS PARA SOLICITAR UNA BECA: </w:t>
      </w:r>
    </w:p>
    <w:p w:rsidR="006376FC" w:rsidRPr="006376FC" w:rsidRDefault="006376FC" w:rsidP="006376FC">
      <w:pPr>
        <w:spacing w:after="0" w:line="312" w:lineRule="atLeast"/>
        <w:jc w:val="both"/>
        <w:textAlignment w:val="baseline"/>
        <w:rPr>
          <w:rFonts w:ascii="Arial" w:eastAsia="Times New Roman" w:hAnsi="Arial" w:cs="Arial"/>
          <w:color w:val="324158"/>
          <w:sz w:val="27"/>
          <w:szCs w:val="27"/>
          <w:lang w:val="es-UY" w:eastAsia="es-UY"/>
        </w:rPr>
      </w:pPr>
      <w:r w:rsidRPr="006376FC">
        <w:rPr>
          <w:rFonts w:ascii="Arial" w:eastAsia="Times New Roman" w:hAnsi="Arial" w:cs="Arial"/>
          <w:b/>
          <w:bCs/>
          <w:color w:val="324158"/>
          <w:sz w:val="27"/>
          <w:szCs w:val="27"/>
          <w:bdr w:val="none" w:sz="0" w:space="0" w:color="auto" w:frame="1"/>
          <w:lang w:val="es-UY" w:eastAsia="es-UY"/>
        </w:rPr>
        <w:t>​</w:t>
      </w:r>
    </w:p>
    <w:p w:rsidR="006376FC" w:rsidRPr="006376FC" w:rsidRDefault="006376FC" w:rsidP="006376FC">
      <w:pPr>
        <w:numPr>
          <w:ilvl w:val="0"/>
          <w:numId w:val="9"/>
        </w:numPr>
        <w:spacing w:after="0" w:line="312" w:lineRule="atLeast"/>
        <w:ind w:left="840"/>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color w:val="324158"/>
          <w:sz w:val="24"/>
          <w:szCs w:val="24"/>
          <w:bdr w:val="none" w:sz="0" w:space="0" w:color="auto" w:frame="1"/>
          <w:lang w:val="es-UY" w:eastAsia="es-UY"/>
        </w:rPr>
        <w:t>Corazón y compromiso para ayudar a las personas en movilidad humana </w:t>
      </w:r>
    </w:p>
    <w:p w:rsidR="006376FC" w:rsidRPr="006376FC" w:rsidRDefault="006376FC" w:rsidP="006376FC">
      <w:pPr>
        <w:numPr>
          <w:ilvl w:val="0"/>
          <w:numId w:val="9"/>
        </w:numPr>
        <w:spacing w:after="0" w:line="312" w:lineRule="atLeast"/>
        <w:ind w:left="840"/>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color w:val="324158"/>
          <w:sz w:val="24"/>
          <w:szCs w:val="24"/>
          <w:bdr w:val="none" w:sz="0" w:space="0" w:color="auto" w:frame="1"/>
          <w:lang w:val="es-UY" w:eastAsia="es-UY"/>
        </w:rPr>
        <w:t>Acceso a una computadora con internet y correo electrónico</w:t>
      </w:r>
    </w:p>
    <w:p w:rsidR="006376FC" w:rsidRPr="006376FC" w:rsidRDefault="006376FC" w:rsidP="006376FC">
      <w:pPr>
        <w:numPr>
          <w:ilvl w:val="0"/>
          <w:numId w:val="9"/>
        </w:numPr>
        <w:spacing w:after="0" w:line="312" w:lineRule="atLeast"/>
        <w:ind w:left="840"/>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color w:val="324158"/>
          <w:sz w:val="24"/>
          <w:szCs w:val="24"/>
          <w:bdr w:val="none" w:sz="0" w:space="0" w:color="auto" w:frame="1"/>
          <w:lang w:val="es-UY" w:eastAsia="es-UY"/>
        </w:rPr>
        <w:t xml:space="preserve">Llenar solicitud de beca a través del </w:t>
      </w:r>
      <w:proofErr w:type="gramStart"/>
      <w:r w:rsidRPr="006376FC">
        <w:rPr>
          <w:rFonts w:ascii="Arial" w:eastAsia="Times New Roman" w:hAnsi="Arial" w:cs="Arial"/>
          <w:color w:val="324158"/>
          <w:sz w:val="24"/>
          <w:szCs w:val="24"/>
          <w:bdr w:val="none" w:sz="0" w:space="0" w:color="auto" w:frame="1"/>
          <w:lang w:val="es-UY" w:eastAsia="es-UY"/>
        </w:rPr>
        <w:t>link</w:t>
      </w:r>
      <w:proofErr w:type="gramEnd"/>
      <w:r w:rsidRPr="006376FC">
        <w:rPr>
          <w:rFonts w:ascii="Arial" w:eastAsia="Times New Roman" w:hAnsi="Arial" w:cs="Arial"/>
          <w:color w:val="324158"/>
          <w:sz w:val="24"/>
          <w:szCs w:val="24"/>
          <w:bdr w:val="none" w:sz="0" w:space="0" w:color="auto" w:frame="1"/>
          <w:lang w:val="es-UY" w:eastAsia="es-UY"/>
        </w:rPr>
        <w:t>: </w:t>
      </w:r>
      <w:hyperlink r:id="rId5" w:tgtFrame="_blank" w:history="1">
        <w:r w:rsidRPr="006376FC">
          <w:rPr>
            <w:rFonts w:ascii="Arial" w:eastAsia="Times New Roman" w:hAnsi="Arial" w:cs="Arial"/>
            <w:color w:val="0000FF"/>
            <w:sz w:val="24"/>
            <w:szCs w:val="24"/>
            <w:u w:val="single"/>
            <w:bdr w:val="none" w:sz="0" w:space="0" w:color="auto" w:frame="1"/>
            <w:lang w:val="es-UY" w:eastAsia="es-UY"/>
          </w:rPr>
          <w:t>https://forms.gle/Jjmeg3KTs6mWzv2G8</w:t>
        </w:r>
      </w:hyperlink>
    </w:p>
    <w:p w:rsidR="006376FC" w:rsidRPr="006376FC" w:rsidRDefault="006376FC" w:rsidP="006376FC">
      <w:pPr>
        <w:spacing w:after="0" w:line="312" w:lineRule="atLeast"/>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color w:val="324158"/>
          <w:sz w:val="24"/>
          <w:szCs w:val="24"/>
          <w:lang w:val="es-UY" w:eastAsia="es-UY"/>
        </w:rPr>
        <w:t> </w:t>
      </w:r>
    </w:p>
    <w:p w:rsidR="006376FC" w:rsidRPr="006376FC" w:rsidRDefault="006376FC" w:rsidP="006376FC">
      <w:pPr>
        <w:spacing w:after="0" w:line="312" w:lineRule="atLeast"/>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b/>
          <w:bCs/>
          <w:color w:val="324158"/>
          <w:sz w:val="24"/>
          <w:szCs w:val="24"/>
          <w:bdr w:val="none" w:sz="0" w:space="0" w:color="auto" w:frame="1"/>
          <w:lang w:val="es-UY" w:eastAsia="es-UY"/>
        </w:rPr>
        <w:t>Adjuntando la siguiente información: </w:t>
      </w:r>
    </w:p>
    <w:p w:rsidR="006376FC" w:rsidRPr="006376FC" w:rsidRDefault="006376FC" w:rsidP="006376FC">
      <w:pPr>
        <w:spacing w:after="0" w:line="240" w:lineRule="auto"/>
        <w:textAlignment w:val="baseline"/>
        <w:rPr>
          <w:rFonts w:ascii="Arial" w:eastAsia="Times New Roman" w:hAnsi="Arial" w:cs="Arial"/>
          <w:color w:val="324158"/>
          <w:sz w:val="27"/>
          <w:szCs w:val="27"/>
          <w:lang w:val="es-UY" w:eastAsia="es-UY"/>
        </w:rPr>
      </w:pPr>
      <w:r w:rsidRPr="006376FC">
        <w:rPr>
          <w:rFonts w:ascii="Arial" w:eastAsia="Times New Roman" w:hAnsi="Arial" w:cs="Arial"/>
          <w:color w:val="324158"/>
          <w:sz w:val="27"/>
          <w:szCs w:val="27"/>
          <w:lang w:val="es-UY" w:eastAsia="es-UY"/>
        </w:rPr>
        <w:t>1. Carta firmada solicitando la beca para el Diplomado Superior. La misma debe detallar: </w:t>
      </w:r>
    </w:p>
    <w:p w:rsidR="006376FC" w:rsidRPr="006376FC" w:rsidRDefault="006376FC" w:rsidP="006376FC">
      <w:pPr>
        <w:spacing w:after="0" w:line="240" w:lineRule="auto"/>
        <w:textAlignment w:val="baseline"/>
        <w:rPr>
          <w:rFonts w:ascii="Arial" w:eastAsia="Times New Roman" w:hAnsi="Arial" w:cs="Arial"/>
          <w:color w:val="324158"/>
          <w:sz w:val="27"/>
          <w:szCs w:val="27"/>
          <w:lang w:val="es-UY" w:eastAsia="es-UY"/>
        </w:rPr>
      </w:pPr>
      <w:r w:rsidRPr="006376FC">
        <w:rPr>
          <w:rFonts w:ascii="Arial" w:eastAsia="Times New Roman" w:hAnsi="Arial" w:cs="Arial"/>
          <w:color w:val="324158"/>
          <w:sz w:val="27"/>
          <w:szCs w:val="27"/>
          <w:bdr w:val="none" w:sz="0" w:space="0" w:color="auto" w:frame="1"/>
          <w:lang w:val="es-UY" w:eastAsia="es-UY"/>
        </w:rPr>
        <w:t>​</w:t>
      </w:r>
    </w:p>
    <w:p w:rsidR="006376FC" w:rsidRPr="006376FC" w:rsidRDefault="006376FC" w:rsidP="006376FC">
      <w:pPr>
        <w:spacing w:after="0" w:line="240" w:lineRule="auto"/>
        <w:textAlignment w:val="baseline"/>
        <w:rPr>
          <w:rFonts w:ascii="Arial" w:eastAsia="Times New Roman" w:hAnsi="Arial" w:cs="Arial"/>
          <w:color w:val="324158"/>
          <w:sz w:val="27"/>
          <w:szCs w:val="27"/>
          <w:lang w:val="es-UY" w:eastAsia="es-UY"/>
        </w:rPr>
      </w:pPr>
      <w:r w:rsidRPr="006376FC">
        <w:rPr>
          <w:rFonts w:ascii="Arial" w:eastAsia="Times New Roman" w:hAnsi="Arial" w:cs="Arial"/>
          <w:color w:val="324158"/>
          <w:sz w:val="27"/>
          <w:szCs w:val="27"/>
          <w:lang w:val="es-UY" w:eastAsia="es-UY"/>
        </w:rPr>
        <w:t>​a) Presentación del / la candidata; </w:t>
      </w:r>
    </w:p>
    <w:p w:rsidR="006376FC" w:rsidRPr="006376FC" w:rsidRDefault="006376FC" w:rsidP="006376FC">
      <w:pPr>
        <w:spacing w:after="0" w:line="240" w:lineRule="auto"/>
        <w:textAlignment w:val="baseline"/>
        <w:rPr>
          <w:rFonts w:ascii="Arial" w:eastAsia="Times New Roman" w:hAnsi="Arial" w:cs="Arial"/>
          <w:color w:val="324158"/>
          <w:sz w:val="27"/>
          <w:szCs w:val="27"/>
          <w:lang w:val="es-UY" w:eastAsia="es-UY"/>
        </w:rPr>
      </w:pPr>
      <w:r w:rsidRPr="006376FC">
        <w:rPr>
          <w:rFonts w:ascii="Arial" w:eastAsia="Times New Roman" w:hAnsi="Arial" w:cs="Arial"/>
          <w:color w:val="324158"/>
          <w:sz w:val="27"/>
          <w:szCs w:val="27"/>
          <w:lang w:val="es-UY" w:eastAsia="es-UY"/>
        </w:rPr>
        <w:t>b) Motivación para estudiar este diplomado; </w:t>
      </w:r>
    </w:p>
    <w:p w:rsidR="006376FC" w:rsidRPr="006376FC" w:rsidRDefault="006376FC" w:rsidP="006376FC">
      <w:pPr>
        <w:spacing w:after="0" w:line="240" w:lineRule="auto"/>
        <w:textAlignment w:val="baseline"/>
        <w:rPr>
          <w:rFonts w:ascii="Arial" w:eastAsia="Times New Roman" w:hAnsi="Arial" w:cs="Arial"/>
          <w:color w:val="324158"/>
          <w:sz w:val="27"/>
          <w:szCs w:val="27"/>
          <w:lang w:val="es-UY" w:eastAsia="es-UY"/>
        </w:rPr>
      </w:pPr>
      <w:r w:rsidRPr="006376FC">
        <w:rPr>
          <w:rFonts w:ascii="Arial" w:eastAsia="Times New Roman" w:hAnsi="Arial" w:cs="Arial"/>
          <w:color w:val="324158"/>
          <w:sz w:val="27"/>
          <w:szCs w:val="27"/>
          <w:lang w:val="es-UY" w:eastAsia="es-UY"/>
        </w:rPr>
        <w:t>c) Experiencia previa con las personas migrantes (¿En qué consiste? ¿Dónde está ubicada? ¿Hace cuánto tiempo se inició esta experiencia? Características de las personas migrantes, refugiadas y retornadas a las que acompaña esta experiencia? ¿Cuál es su rol en la misma?</w:t>
      </w:r>
    </w:p>
    <w:p w:rsidR="006376FC" w:rsidRPr="006376FC" w:rsidRDefault="006376FC" w:rsidP="006376FC">
      <w:pPr>
        <w:spacing w:after="0" w:line="240" w:lineRule="auto"/>
        <w:textAlignment w:val="baseline"/>
        <w:rPr>
          <w:rFonts w:ascii="Arial" w:eastAsia="Times New Roman" w:hAnsi="Arial" w:cs="Arial"/>
          <w:color w:val="324158"/>
          <w:sz w:val="27"/>
          <w:szCs w:val="27"/>
          <w:lang w:val="es-UY" w:eastAsia="es-UY"/>
        </w:rPr>
      </w:pPr>
      <w:r w:rsidRPr="006376FC">
        <w:rPr>
          <w:rFonts w:ascii="Arial" w:eastAsia="Times New Roman" w:hAnsi="Arial" w:cs="Arial"/>
          <w:color w:val="324158"/>
          <w:sz w:val="27"/>
          <w:szCs w:val="27"/>
          <w:lang w:val="es-UY" w:eastAsia="es-UY"/>
        </w:rPr>
        <w:t>d) Compromiso de culminar con éxito los estudios. </w:t>
      </w:r>
    </w:p>
    <w:p w:rsidR="006376FC" w:rsidRPr="006376FC" w:rsidRDefault="006376FC" w:rsidP="006376FC">
      <w:pPr>
        <w:spacing w:after="0" w:line="240" w:lineRule="auto"/>
        <w:textAlignment w:val="baseline"/>
        <w:rPr>
          <w:rFonts w:ascii="Arial" w:eastAsia="Times New Roman" w:hAnsi="Arial" w:cs="Arial"/>
          <w:color w:val="324158"/>
          <w:sz w:val="27"/>
          <w:szCs w:val="27"/>
          <w:lang w:val="es-UY" w:eastAsia="es-UY"/>
        </w:rPr>
      </w:pPr>
      <w:r w:rsidRPr="006376FC">
        <w:rPr>
          <w:rFonts w:ascii="Arial" w:eastAsia="Times New Roman" w:hAnsi="Arial" w:cs="Arial"/>
          <w:color w:val="324158"/>
          <w:sz w:val="27"/>
          <w:szCs w:val="27"/>
          <w:bdr w:val="none" w:sz="0" w:space="0" w:color="auto" w:frame="1"/>
          <w:lang w:val="es-UY" w:eastAsia="es-UY"/>
        </w:rPr>
        <w:t>​</w:t>
      </w:r>
    </w:p>
    <w:p w:rsidR="006376FC" w:rsidRPr="006376FC" w:rsidRDefault="006376FC" w:rsidP="006376FC">
      <w:pPr>
        <w:spacing w:after="0" w:line="240" w:lineRule="auto"/>
        <w:textAlignment w:val="baseline"/>
        <w:rPr>
          <w:rFonts w:ascii="Arial" w:eastAsia="Times New Roman" w:hAnsi="Arial" w:cs="Arial"/>
          <w:color w:val="324158"/>
          <w:sz w:val="27"/>
          <w:szCs w:val="27"/>
          <w:lang w:val="es-UY" w:eastAsia="es-UY"/>
        </w:rPr>
      </w:pPr>
      <w:r w:rsidRPr="006376FC">
        <w:rPr>
          <w:rFonts w:ascii="Arial" w:eastAsia="Times New Roman" w:hAnsi="Arial" w:cs="Arial"/>
          <w:color w:val="324158"/>
          <w:sz w:val="27"/>
          <w:szCs w:val="27"/>
          <w:lang w:val="es-UY" w:eastAsia="es-UY"/>
        </w:rPr>
        <w:t>2. Carta de recomendación (Pastoral y/</w:t>
      </w:r>
      <w:proofErr w:type="spellStart"/>
      <w:r w:rsidRPr="006376FC">
        <w:rPr>
          <w:rFonts w:ascii="Arial" w:eastAsia="Times New Roman" w:hAnsi="Arial" w:cs="Arial"/>
          <w:color w:val="324158"/>
          <w:sz w:val="27"/>
          <w:szCs w:val="27"/>
          <w:lang w:val="es-UY" w:eastAsia="es-UY"/>
        </w:rPr>
        <w:t>o</w:t>
      </w:r>
      <w:proofErr w:type="spellEnd"/>
      <w:r w:rsidRPr="006376FC">
        <w:rPr>
          <w:rFonts w:ascii="Arial" w:eastAsia="Times New Roman" w:hAnsi="Arial" w:cs="Arial"/>
          <w:color w:val="324158"/>
          <w:sz w:val="27"/>
          <w:szCs w:val="27"/>
          <w:lang w:val="es-UY" w:eastAsia="es-UY"/>
        </w:rPr>
        <w:t xml:space="preserve"> organizacional y/o eclesial y/o de personas que conozcan a la / el postulante.</w:t>
      </w:r>
    </w:p>
    <w:p w:rsidR="006376FC" w:rsidRPr="006376FC" w:rsidRDefault="006376FC" w:rsidP="006376FC">
      <w:pPr>
        <w:spacing w:after="0" w:line="240" w:lineRule="auto"/>
        <w:textAlignment w:val="baseline"/>
        <w:rPr>
          <w:rFonts w:ascii="Arial" w:eastAsia="Times New Roman" w:hAnsi="Arial" w:cs="Arial"/>
          <w:color w:val="324158"/>
          <w:sz w:val="27"/>
          <w:szCs w:val="27"/>
          <w:lang w:val="es-UY" w:eastAsia="es-UY"/>
        </w:rPr>
      </w:pPr>
      <w:r w:rsidRPr="006376FC">
        <w:rPr>
          <w:rFonts w:ascii="Arial" w:eastAsia="Times New Roman" w:hAnsi="Arial" w:cs="Arial"/>
          <w:color w:val="324158"/>
          <w:sz w:val="27"/>
          <w:szCs w:val="27"/>
          <w:lang w:val="es-UY" w:eastAsia="es-UY"/>
        </w:rPr>
        <w:t> </w:t>
      </w:r>
    </w:p>
    <w:p w:rsidR="006376FC" w:rsidRPr="006376FC" w:rsidRDefault="006376FC" w:rsidP="006376FC">
      <w:pPr>
        <w:spacing w:after="0" w:line="240" w:lineRule="auto"/>
        <w:textAlignment w:val="baseline"/>
        <w:rPr>
          <w:rFonts w:ascii="Arial" w:eastAsia="Times New Roman" w:hAnsi="Arial" w:cs="Arial"/>
          <w:color w:val="324158"/>
          <w:sz w:val="27"/>
          <w:szCs w:val="27"/>
          <w:lang w:val="es-UY" w:eastAsia="es-UY"/>
        </w:rPr>
      </w:pPr>
      <w:r w:rsidRPr="006376FC">
        <w:rPr>
          <w:rFonts w:ascii="Arial" w:eastAsia="Times New Roman" w:hAnsi="Arial" w:cs="Arial"/>
          <w:color w:val="324158"/>
          <w:sz w:val="27"/>
          <w:szCs w:val="27"/>
          <w:lang w:val="es-UY" w:eastAsia="es-UY"/>
        </w:rPr>
        <w:t>3. Propuesta de iniciativa a favor de las personas migrantes, la cual será fortalecida con los estudios del Diplomado. Documento narrativo máximo de dos páginas, con bosquejo básico:  </w:t>
      </w:r>
    </w:p>
    <w:p w:rsidR="006376FC" w:rsidRPr="006376FC" w:rsidRDefault="006376FC" w:rsidP="006376FC">
      <w:pPr>
        <w:spacing w:after="0" w:line="240" w:lineRule="auto"/>
        <w:textAlignment w:val="baseline"/>
        <w:rPr>
          <w:rFonts w:ascii="Arial" w:eastAsia="Times New Roman" w:hAnsi="Arial" w:cs="Arial"/>
          <w:color w:val="324158"/>
          <w:sz w:val="27"/>
          <w:szCs w:val="27"/>
          <w:lang w:val="es-UY" w:eastAsia="es-UY"/>
        </w:rPr>
      </w:pPr>
      <w:r w:rsidRPr="006376FC">
        <w:rPr>
          <w:rFonts w:ascii="Arial" w:eastAsia="Times New Roman" w:hAnsi="Arial" w:cs="Arial"/>
          <w:color w:val="324158"/>
          <w:sz w:val="27"/>
          <w:szCs w:val="27"/>
          <w:lang w:val="es-UY" w:eastAsia="es-UY"/>
        </w:rPr>
        <w:t> </w:t>
      </w:r>
    </w:p>
    <w:p w:rsidR="006376FC" w:rsidRPr="006376FC" w:rsidRDefault="006376FC" w:rsidP="006376FC">
      <w:pPr>
        <w:spacing w:after="0" w:line="240" w:lineRule="auto"/>
        <w:textAlignment w:val="baseline"/>
        <w:rPr>
          <w:rFonts w:ascii="Arial" w:eastAsia="Times New Roman" w:hAnsi="Arial" w:cs="Arial"/>
          <w:color w:val="324158"/>
          <w:sz w:val="27"/>
          <w:szCs w:val="27"/>
          <w:lang w:val="es-UY" w:eastAsia="es-UY"/>
        </w:rPr>
      </w:pPr>
      <w:r w:rsidRPr="006376FC">
        <w:rPr>
          <w:rFonts w:ascii="Arial" w:eastAsia="Times New Roman" w:hAnsi="Arial" w:cs="Arial"/>
          <w:color w:val="324158"/>
          <w:sz w:val="27"/>
          <w:szCs w:val="27"/>
          <w:lang w:val="es-UY" w:eastAsia="es-UY"/>
        </w:rPr>
        <w:t>​a) Breve justificación (no más de dos párrafos) </w:t>
      </w:r>
    </w:p>
    <w:p w:rsidR="006376FC" w:rsidRPr="006376FC" w:rsidRDefault="006376FC" w:rsidP="006376FC">
      <w:pPr>
        <w:spacing w:after="0" w:line="240" w:lineRule="auto"/>
        <w:textAlignment w:val="baseline"/>
        <w:rPr>
          <w:rFonts w:ascii="Arial" w:eastAsia="Times New Roman" w:hAnsi="Arial" w:cs="Arial"/>
          <w:color w:val="324158"/>
          <w:sz w:val="27"/>
          <w:szCs w:val="27"/>
          <w:lang w:val="es-UY" w:eastAsia="es-UY"/>
        </w:rPr>
      </w:pPr>
      <w:r w:rsidRPr="006376FC">
        <w:rPr>
          <w:rFonts w:ascii="Arial" w:eastAsia="Times New Roman" w:hAnsi="Arial" w:cs="Arial"/>
          <w:color w:val="324158"/>
          <w:sz w:val="27"/>
          <w:szCs w:val="27"/>
          <w:lang w:val="es-UY" w:eastAsia="es-UY"/>
        </w:rPr>
        <w:t>b) Propósito y objetivos de la iniciativa,</w:t>
      </w:r>
    </w:p>
    <w:p w:rsidR="006376FC" w:rsidRPr="006376FC" w:rsidRDefault="006376FC" w:rsidP="006376FC">
      <w:pPr>
        <w:spacing w:after="0" w:line="240" w:lineRule="auto"/>
        <w:textAlignment w:val="baseline"/>
        <w:rPr>
          <w:rFonts w:ascii="Arial" w:eastAsia="Times New Roman" w:hAnsi="Arial" w:cs="Arial"/>
          <w:color w:val="324158"/>
          <w:sz w:val="27"/>
          <w:szCs w:val="27"/>
          <w:lang w:val="es-UY" w:eastAsia="es-UY"/>
        </w:rPr>
      </w:pPr>
      <w:r w:rsidRPr="006376FC">
        <w:rPr>
          <w:rFonts w:ascii="Arial" w:eastAsia="Times New Roman" w:hAnsi="Arial" w:cs="Arial"/>
          <w:color w:val="324158"/>
          <w:sz w:val="27"/>
          <w:szCs w:val="27"/>
          <w:lang w:val="es-UY" w:eastAsia="es-UY"/>
        </w:rPr>
        <w:t>c) Lapsos de tiempo, </w:t>
      </w:r>
    </w:p>
    <w:p w:rsidR="006376FC" w:rsidRPr="006376FC" w:rsidRDefault="006376FC" w:rsidP="006376FC">
      <w:pPr>
        <w:spacing w:after="0" w:line="240" w:lineRule="auto"/>
        <w:textAlignment w:val="baseline"/>
        <w:rPr>
          <w:rFonts w:ascii="Arial" w:eastAsia="Times New Roman" w:hAnsi="Arial" w:cs="Arial"/>
          <w:color w:val="324158"/>
          <w:sz w:val="27"/>
          <w:szCs w:val="27"/>
          <w:lang w:val="es-UY" w:eastAsia="es-UY"/>
        </w:rPr>
      </w:pPr>
      <w:r w:rsidRPr="006376FC">
        <w:rPr>
          <w:rFonts w:ascii="Arial" w:eastAsia="Times New Roman" w:hAnsi="Arial" w:cs="Arial"/>
          <w:color w:val="324158"/>
          <w:sz w:val="27"/>
          <w:szCs w:val="27"/>
          <w:lang w:val="es-UY" w:eastAsia="es-UY"/>
        </w:rPr>
        <w:t>d) Impacto esperado, </w:t>
      </w:r>
    </w:p>
    <w:p w:rsidR="006376FC" w:rsidRPr="006376FC" w:rsidRDefault="006376FC" w:rsidP="006376FC">
      <w:pPr>
        <w:spacing w:after="0" w:line="240" w:lineRule="auto"/>
        <w:textAlignment w:val="baseline"/>
        <w:rPr>
          <w:rFonts w:ascii="Arial" w:eastAsia="Times New Roman" w:hAnsi="Arial" w:cs="Arial"/>
          <w:color w:val="324158"/>
          <w:sz w:val="27"/>
          <w:szCs w:val="27"/>
          <w:lang w:val="es-UY" w:eastAsia="es-UY"/>
        </w:rPr>
      </w:pPr>
      <w:r w:rsidRPr="006376FC">
        <w:rPr>
          <w:rFonts w:ascii="Arial" w:eastAsia="Times New Roman" w:hAnsi="Arial" w:cs="Arial"/>
          <w:color w:val="324158"/>
          <w:sz w:val="27"/>
          <w:szCs w:val="27"/>
          <w:lang w:val="es-UY" w:eastAsia="es-UY"/>
        </w:rPr>
        <w:t>e) Actividades. </w:t>
      </w:r>
    </w:p>
    <w:p w:rsidR="006376FC" w:rsidRPr="006376FC" w:rsidRDefault="006376FC" w:rsidP="006376FC">
      <w:pPr>
        <w:spacing w:after="0" w:line="312" w:lineRule="atLeast"/>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color w:val="324158"/>
          <w:sz w:val="24"/>
          <w:szCs w:val="24"/>
          <w:lang w:val="es-UY" w:eastAsia="es-UY"/>
        </w:rPr>
        <w:t> </w:t>
      </w:r>
    </w:p>
    <w:p w:rsidR="006376FC" w:rsidRPr="006376FC" w:rsidRDefault="006376FC" w:rsidP="006376FC">
      <w:pPr>
        <w:spacing w:after="0" w:line="312" w:lineRule="atLeast"/>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color w:val="324158"/>
          <w:sz w:val="24"/>
          <w:szCs w:val="24"/>
          <w:bdr w:val="none" w:sz="0" w:space="0" w:color="auto" w:frame="1"/>
          <w:lang w:val="es-UY" w:eastAsia="es-UY"/>
        </w:rPr>
        <w:t>4.Fotografía de su documento de identidad. (Requerida para certificación). </w:t>
      </w:r>
    </w:p>
    <w:p w:rsidR="006376FC" w:rsidRPr="006376FC" w:rsidRDefault="006376FC" w:rsidP="006376FC">
      <w:pPr>
        <w:spacing w:after="0" w:line="312" w:lineRule="atLeast"/>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color w:val="324158"/>
          <w:sz w:val="24"/>
          <w:szCs w:val="24"/>
          <w:lang w:val="es-UY" w:eastAsia="es-UY"/>
        </w:rPr>
        <w:br/>
      </w:r>
      <w:r w:rsidRPr="006376FC">
        <w:rPr>
          <w:rFonts w:ascii="Arial" w:eastAsia="Times New Roman" w:hAnsi="Arial" w:cs="Arial"/>
          <w:b/>
          <w:bCs/>
          <w:color w:val="324158"/>
          <w:sz w:val="24"/>
          <w:szCs w:val="24"/>
          <w:bdr w:val="none" w:sz="0" w:space="0" w:color="auto" w:frame="1"/>
          <w:lang w:val="es-UY" w:eastAsia="es-UY"/>
        </w:rPr>
        <w:t>COBERTURA DE LA BECA</w:t>
      </w:r>
    </w:p>
    <w:p w:rsidR="006376FC" w:rsidRPr="006376FC" w:rsidRDefault="006376FC" w:rsidP="006376FC">
      <w:pPr>
        <w:spacing w:after="0" w:line="312" w:lineRule="atLeast"/>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b/>
          <w:bCs/>
          <w:color w:val="324158"/>
          <w:sz w:val="24"/>
          <w:szCs w:val="24"/>
          <w:bdr w:val="none" w:sz="0" w:space="0" w:color="auto" w:frame="1"/>
          <w:lang w:val="es-UY" w:eastAsia="es-UY"/>
        </w:rPr>
        <w:t>​</w:t>
      </w:r>
    </w:p>
    <w:p w:rsidR="006376FC" w:rsidRPr="006376FC" w:rsidRDefault="006376FC" w:rsidP="006376FC">
      <w:pPr>
        <w:spacing w:after="0" w:line="312" w:lineRule="atLeast"/>
        <w:jc w:val="both"/>
        <w:textAlignment w:val="baseline"/>
        <w:rPr>
          <w:rFonts w:ascii="Arial" w:eastAsia="Times New Roman" w:hAnsi="Arial" w:cs="Arial"/>
          <w:color w:val="324158"/>
          <w:sz w:val="24"/>
          <w:szCs w:val="24"/>
          <w:lang w:val="es-UY" w:eastAsia="es-UY"/>
        </w:rPr>
      </w:pPr>
      <w:proofErr w:type="spellStart"/>
      <w:r w:rsidRPr="006376FC">
        <w:rPr>
          <w:rFonts w:ascii="Arial" w:eastAsia="Times New Roman" w:hAnsi="Arial" w:cs="Arial"/>
          <w:b/>
          <w:bCs/>
          <w:color w:val="324158"/>
          <w:sz w:val="24"/>
          <w:szCs w:val="24"/>
          <w:bdr w:val="none" w:sz="0" w:space="0" w:color="auto" w:frame="1"/>
          <w:lang w:val="es-UY" w:eastAsia="es-UY"/>
        </w:rPr>
        <w:t>Tearfund</w:t>
      </w:r>
      <w:proofErr w:type="spellEnd"/>
      <w:r w:rsidRPr="006376FC">
        <w:rPr>
          <w:rFonts w:ascii="Arial" w:eastAsia="Times New Roman" w:hAnsi="Arial" w:cs="Arial"/>
          <w:b/>
          <w:bCs/>
          <w:color w:val="324158"/>
          <w:sz w:val="24"/>
          <w:szCs w:val="24"/>
          <w:bdr w:val="none" w:sz="0" w:space="0" w:color="auto" w:frame="1"/>
          <w:lang w:val="es-UY" w:eastAsia="es-UY"/>
        </w:rPr>
        <w:t xml:space="preserve"> cubrirá el 100% de los costos de participación del Becado durante los 6 meses de estudios del Diplomado.  </w:t>
      </w:r>
    </w:p>
    <w:p w:rsidR="006376FC" w:rsidRPr="006376FC" w:rsidRDefault="006376FC" w:rsidP="006376FC">
      <w:pPr>
        <w:spacing w:after="0" w:line="312" w:lineRule="atLeast"/>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color w:val="324158"/>
          <w:sz w:val="24"/>
          <w:szCs w:val="24"/>
          <w:lang w:val="es-UY" w:eastAsia="es-UY"/>
        </w:rPr>
        <w:t> </w:t>
      </w:r>
    </w:p>
    <w:p w:rsidR="006376FC" w:rsidRPr="006376FC" w:rsidRDefault="006376FC" w:rsidP="006376FC">
      <w:pPr>
        <w:spacing w:after="0" w:line="312" w:lineRule="atLeast"/>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b/>
          <w:bCs/>
          <w:color w:val="324158"/>
          <w:sz w:val="24"/>
          <w:szCs w:val="24"/>
          <w:bdr w:val="none" w:sz="0" w:space="0" w:color="auto" w:frame="1"/>
          <w:lang w:val="es-UY" w:eastAsia="es-UY"/>
        </w:rPr>
        <w:t>COMPROMISOS QUE ASUMEN LAS / LOS BECADOS</w:t>
      </w:r>
    </w:p>
    <w:p w:rsidR="006376FC" w:rsidRPr="006376FC" w:rsidRDefault="006376FC" w:rsidP="006376FC">
      <w:pPr>
        <w:spacing w:after="0" w:line="312" w:lineRule="atLeast"/>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b/>
          <w:bCs/>
          <w:color w:val="324158"/>
          <w:sz w:val="24"/>
          <w:szCs w:val="24"/>
          <w:bdr w:val="none" w:sz="0" w:space="0" w:color="auto" w:frame="1"/>
          <w:lang w:val="es-UY" w:eastAsia="es-UY"/>
        </w:rPr>
        <w:t>​</w:t>
      </w:r>
    </w:p>
    <w:p w:rsidR="006376FC" w:rsidRPr="006376FC" w:rsidRDefault="006376FC" w:rsidP="006376FC">
      <w:pPr>
        <w:numPr>
          <w:ilvl w:val="0"/>
          <w:numId w:val="10"/>
        </w:numPr>
        <w:spacing w:after="0" w:line="240" w:lineRule="auto"/>
        <w:ind w:left="840"/>
        <w:jc w:val="both"/>
        <w:textAlignment w:val="baseline"/>
        <w:rPr>
          <w:rFonts w:ascii="Arial" w:eastAsia="Times New Roman" w:hAnsi="Arial" w:cs="Arial"/>
          <w:color w:val="324158"/>
          <w:sz w:val="27"/>
          <w:szCs w:val="27"/>
          <w:lang w:val="es-UY" w:eastAsia="es-UY"/>
        </w:rPr>
      </w:pPr>
      <w:r w:rsidRPr="006376FC">
        <w:rPr>
          <w:rFonts w:ascii="Arial" w:eastAsia="Times New Roman" w:hAnsi="Arial" w:cs="Arial"/>
          <w:color w:val="324158"/>
          <w:sz w:val="27"/>
          <w:szCs w:val="27"/>
          <w:lang w:val="es-UY" w:eastAsia="es-UY"/>
        </w:rPr>
        <w:t>Replicar lo aprendido en sus comunidades de fe, organizaciones cristianas o ministerios. </w:t>
      </w:r>
    </w:p>
    <w:p w:rsidR="006376FC" w:rsidRPr="006376FC" w:rsidRDefault="006376FC" w:rsidP="006376FC">
      <w:pPr>
        <w:numPr>
          <w:ilvl w:val="0"/>
          <w:numId w:val="10"/>
        </w:numPr>
        <w:spacing w:after="0" w:line="240" w:lineRule="auto"/>
        <w:ind w:left="840"/>
        <w:jc w:val="both"/>
        <w:textAlignment w:val="baseline"/>
        <w:rPr>
          <w:rFonts w:ascii="Arial" w:eastAsia="Times New Roman" w:hAnsi="Arial" w:cs="Arial"/>
          <w:color w:val="324158"/>
          <w:sz w:val="27"/>
          <w:szCs w:val="27"/>
          <w:lang w:val="es-UY" w:eastAsia="es-UY"/>
        </w:rPr>
      </w:pPr>
      <w:r w:rsidRPr="006376FC">
        <w:rPr>
          <w:rFonts w:ascii="Arial" w:eastAsia="Times New Roman" w:hAnsi="Arial" w:cs="Arial"/>
          <w:color w:val="324158"/>
          <w:sz w:val="27"/>
          <w:szCs w:val="27"/>
          <w:lang w:val="es-UY" w:eastAsia="es-UY"/>
        </w:rPr>
        <w:t>Accionar en diferentes iniciativas locales / nacionales o regionales a favor de las personas migrantes  </w:t>
      </w:r>
    </w:p>
    <w:p w:rsidR="006376FC" w:rsidRPr="006376FC" w:rsidRDefault="006376FC" w:rsidP="006376FC">
      <w:pPr>
        <w:spacing w:after="0" w:line="240" w:lineRule="auto"/>
        <w:textAlignment w:val="baseline"/>
        <w:rPr>
          <w:rFonts w:ascii="Arial" w:eastAsia="Times New Roman" w:hAnsi="Arial" w:cs="Arial"/>
          <w:color w:val="324158"/>
          <w:sz w:val="27"/>
          <w:szCs w:val="27"/>
          <w:lang w:val="es-UY" w:eastAsia="es-UY"/>
        </w:rPr>
      </w:pPr>
      <w:r w:rsidRPr="006376FC">
        <w:rPr>
          <w:rFonts w:ascii="Arial" w:eastAsia="Times New Roman" w:hAnsi="Arial" w:cs="Arial"/>
          <w:color w:val="324158"/>
          <w:sz w:val="27"/>
          <w:szCs w:val="27"/>
          <w:bdr w:val="none" w:sz="0" w:space="0" w:color="auto" w:frame="1"/>
          <w:lang w:val="es-UY" w:eastAsia="es-UY"/>
        </w:rPr>
        <w:t>​</w:t>
      </w:r>
    </w:p>
    <w:p w:rsidR="006376FC" w:rsidRPr="006376FC" w:rsidRDefault="006376FC" w:rsidP="006376FC">
      <w:pPr>
        <w:spacing w:after="0" w:line="312" w:lineRule="atLeast"/>
        <w:jc w:val="center"/>
        <w:textAlignment w:val="baseline"/>
        <w:rPr>
          <w:rFonts w:ascii="Arial" w:eastAsia="Times New Roman" w:hAnsi="Arial" w:cs="Arial"/>
          <w:color w:val="324158"/>
          <w:sz w:val="24"/>
          <w:szCs w:val="24"/>
          <w:lang w:val="es-UY" w:eastAsia="es-UY"/>
        </w:rPr>
      </w:pPr>
      <w:r w:rsidRPr="006376FC">
        <w:rPr>
          <w:rFonts w:ascii="Arial" w:eastAsia="Times New Roman" w:hAnsi="Arial" w:cs="Arial"/>
          <w:i/>
          <w:iCs/>
          <w:color w:val="324158"/>
          <w:sz w:val="24"/>
          <w:szCs w:val="24"/>
          <w:bdr w:val="none" w:sz="0" w:space="0" w:color="auto" w:frame="1"/>
          <w:lang w:val="es-UY" w:eastAsia="es-UY"/>
        </w:rPr>
        <w:t xml:space="preserve">                                 *** Para </w:t>
      </w:r>
      <w:proofErr w:type="spellStart"/>
      <w:r w:rsidRPr="006376FC">
        <w:rPr>
          <w:rFonts w:ascii="Arial" w:eastAsia="Times New Roman" w:hAnsi="Arial" w:cs="Arial"/>
          <w:i/>
          <w:iCs/>
          <w:color w:val="324158"/>
          <w:sz w:val="24"/>
          <w:szCs w:val="24"/>
          <w:bdr w:val="none" w:sz="0" w:space="0" w:color="auto" w:frame="1"/>
          <w:lang w:val="es-UY" w:eastAsia="es-UY"/>
        </w:rPr>
        <w:t>Tearfund</w:t>
      </w:r>
      <w:proofErr w:type="spellEnd"/>
      <w:r w:rsidRPr="006376FC">
        <w:rPr>
          <w:rFonts w:ascii="Arial" w:eastAsia="Times New Roman" w:hAnsi="Arial" w:cs="Arial"/>
          <w:i/>
          <w:iCs/>
          <w:color w:val="324158"/>
          <w:sz w:val="24"/>
          <w:szCs w:val="24"/>
          <w:bdr w:val="none" w:sz="0" w:space="0" w:color="auto" w:frame="1"/>
          <w:lang w:val="es-UY" w:eastAsia="es-UY"/>
        </w:rPr>
        <w:t xml:space="preserve"> es muy importante la movilización juvenil y las iniciativas que tengan a favor de las personas migrantes.  Por ello, el 50% de las becas serán otorgadas a jóvenes hasta los 35 </w:t>
      </w:r>
      <w:proofErr w:type="gramStart"/>
      <w:r w:rsidRPr="006376FC">
        <w:rPr>
          <w:rFonts w:ascii="Arial" w:eastAsia="Times New Roman" w:hAnsi="Arial" w:cs="Arial"/>
          <w:i/>
          <w:iCs/>
          <w:color w:val="324158"/>
          <w:sz w:val="24"/>
          <w:szCs w:val="24"/>
          <w:bdr w:val="none" w:sz="0" w:space="0" w:color="auto" w:frame="1"/>
          <w:lang w:val="es-UY" w:eastAsia="es-UY"/>
        </w:rPr>
        <w:t>años de edad</w:t>
      </w:r>
      <w:proofErr w:type="gramEnd"/>
      <w:r w:rsidRPr="006376FC">
        <w:rPr>
          <w:rFonts w:ascii="Arial" w:eastAsia="Times New Roman" w:hAnsi="Arial" w:cs="Arial"/>
          <w:i/>
          <w:iCs/>
          <w:color w:val="324158"/>
          <w:sz w:val="24"/>
          <w:szCs w:val="24"/>
          <w:bdr w:val="none" w:sz="0" w:space="0" w:color="auto" w:frame="1"/>
          <w:lang w:val="es-UY" w:eastAsia="es-UY"/>
        </w:rPr>
        <w:t>.  </w:t>
      </w:r>
    </w:p>
    <w:p w:rsidR="006376FC" w:rsidRPr="006376FC" w:rsidRDefault="006376FC" w:rsidP="006376FC">
      <w:pPr>
        <w:spacing w:after="0" w:line="312" w:lineRule="atLeast"/>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color w:val="324158"/>
          <w:sz w:val="24"/>
          <w:szCs w:val="24"/>
          <w:lang w:val="es-UY" w:eastAsia="es-UY"/>
        </w:rPr>
        <w:t> </w:t>
      </w:r>
    </w:p>
    <w:p w:rsidR="006376FC" w:rsidRPr="006376FC" w:rsidRDefault="006376FC" w:rsidP="006376FC">
      <w:pPr>
        <w:spacing w:after="0" w:line="312" w:lineRule="atLeast"/>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b/>
          <w:bCs/>
          <w:color w:val="324158"/>
          <w:sz w:val="24"/>
          <w:szCs w:val="24"/>
          <w:bdr w:val="none" w:sz="0" w:space="0" w:color="auto" w:frame="1"/>
          <w:lang w:val="es-UY" w:eastAsia="es-UY"/>
        </w:rPr>
        <w:t>CRONOGRAMA DE POSTULACIÓN  E INICIO</w:t>
      </w:r>
    </w:p>
    <w:p w:rsidR="006376FC" w:rsidRPr="006376FC" w:rsidRDefault="006376FC" w:rsidP="006376FC">
      <w:pPr>
        <w:spacing w:after="0" w:line="240" w:lineRule="auto"/>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color w:val="324158"/>
          <w:sz w:val="24"/>
          <w:szCs w:val="24"/>
          <w:lang w:val="es-UY" w:eastAsia="es-UY"/>
        </w:rPr>
        <w:t> </w:t>
      </w:r>
    </w:p>
    <w:p w:rsidR="006376FC" w:rsidRPr="006376FC" w:rsidRDefault="006376FC" w:rsidP="006376FC">
      <w:pPr>
        <w:spacing w:after="0" w:line="240" w:lineRule="auto"/>
        <w:textAlignment w:val="baseline"/>
        <w:rPr>
          <w:rFonts w:ascii="Arial" w:eastAsia="Times New Roman" w:hAnsi="Arial" w:cs="Arial"/>
          <w:color w:val="324158"/>
          <w:sz w:val="24"/>
          <w:szCs w:val="24"/>
          <w:lang w:val="es-UY" w:eastAsia="es-UY"/>
        </w:rPr>
      </w:pPr>
      <w:r w:rsidRPr="006376FC">
        <w:rPr>
          <w:rFonts w:ascii="Arial" w:eastAsia="Times New Roman" w:hAnsi="Arial" w:cs="Arial"/>
          <w:color w:val="324158"/>
          <w:sz w:val="24"/>
          <w:szCs w:val="24"/>
          <w:bdr w:val="none" w:sz="0" w:space="0" w:color="auto" w:frame="1"/>
          <w:lang w:val="es-UY" w:eastAsia="es-UY"/>
        </w:rPr>
        <w:t>​</w:t>
      </w:r>
    </w:p>
    <w:p w:rsidR="006376FC" w:rsidRPr="006376FC" w:rsidRDefault="006376FC" w:rsidP="006376FC">
      <w:pPr>
        <w:spacing w:after="0" w:line="312" w:lineRule="atLeast"/>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b/>
          <w:bCs/>
          <w:color w:val="324158"/>
          <w:sz w:val="24"/>
          <w:szCs w:val="24"/>
          <w:bdr w:val="none" w:sz="0" w:space="0" w:color="auto" w:frame="1"/>
          <w:lang w:val="es-UY" w:eastAsia="es-UY"/>
        </w:rPr>
        <w:t>MÓDULO 4: BASES LEGALES</w:t>
      </w:r>
    </w:p>
    <w:p w:rsidR="006376FC" w:rsidRPr="006376FC" w:rsidRDefault="006376FC" w:rsidP="006376FC">
      <w:pPr>
        <w:spacing w:after="0" w:line="312" w:lineRule="atLeast"/>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color w:val="324158"/>
          <w:sz w:val="24"/>
          <w:szCs w:val="24"/>
          <w:bdr w:val="none" w:sz="0" w:space="0" w:color="auto" w:frame="1"/>
          <w:lang w:val="es-UY" w:eastAsia="es-UY"/>
        </w:rPr>
        <w:t>​</w:t>
      </w:r>
    </w:p>
    <w:p w:rsidR="006376FC" w:rsidRPr="006376FC" w:rsidRDefault="006376FC" w:rsidP="006376FC">
      <w:pPr>
        <w:numPr>
          <w:ilvl w:val="0"/>
          <w:numId w:val="11"/>
        </w:numPr>
        <w:spacing w:after="0" w:line="240" w:lineRule="auto"/>
        <w:ind w:left="840"/>
        <w:jc w:val="both"/>
        <w:textAlignment w:val="baseline"/>
        <w:rPr>
          <w:rFonts w:ascii="Arial" w:eastAsia="Times New Roman" w:hAnsi="Arial" w:cs="Arial"/>
          <w:color w:val="324158"/>
          <w:sz w:val="27"/>
          <w:szCs w:val="27"/>
          <w:lang w:val="es-UY" w:eastAsia="es-UY"/>
        </w:rPr>
      </w:pPr>
      <w:r w:rsidRPr="006376FC">
        <w:rPr>
          <w:rFonts w:ascii="Arial" w:eastAsia="Times New Roman" w:hAnsi="Arial" w:cs="Arial"/>
          <w:color w:val="324158"/>
          <w:sz w:val="27"/>
          <w:szCs w:val="27"/>
          <w:lang w:val="es-UY" w:eastAsia="es-UY"/>
        </w:rPr>
        <w:t>Derechos humanos y migración</w:t>
      </w:r>
    </w:p>
    <w:p w:rsidR="006376FC" w:rsidRPr="006376FC" w:rsidRDefault="006376FC" w:rsidP="006376FC">
      <w:pPr>
        <w:numPr>
          <w:ilvl w:val="0"/>
          <w:numId w:val="11"/>
        </w:numPr>
        <w:spacing w:after="0" w:line="240" w:lineRule="auto"/>
        <w:ind w:left="840"/>
        <w:jc w:val="both"/>
        <w:textAlignment w:val="baseline"/>
        <w:rPr>
          <w:rFonts w:ascii="Arial" w:eastAsia="Times New Roman" w:hAnsi="Arial" w:cs="Arial"/>
          <w:color w:val="324158"/>
          <w:sz w:val="27"/>
          <w:szCs w:val="27"/>
          <w:lang w:val="es-UY" w:eastAsia="es-UY"/>
        </w:rPr>
      </w:pPr>
      <w:r w:rsidRPr="006376FC">
        <w:rPr>
          <w:rFonts w:ascii="Arial" w:eastAsia="Times New Roman" w:hAnsi="Arial" w:cs="Arial"/>
          <w:color w:val="324158"/>
          <w:sz w:val="27"/>
          <w:szCs w:val="27"/>
          <w:lang w:val="es-UY" w:eastAsia="es-UY"/>
        </w:rPr>
        <w:t>Legislación internacional y nacional de protección a personas en movilidad humana </w:t>
      </w:r>
    </w:p>
    <w:p w:rsidR="006376FC" w:rsidRPr="006376FC" w:rsidRDefault="006376FC" w:rsidP="006376FC">
      <w:pPr>
        <w:numPr>
          <w:ilvl w:val="0"/>
          <w:numId w:val="11"/>
        </w:numPr>
        <w:spacing w:after="0" w:line="240" w:lineRule="auto"/>
        <w:ind w:left="840"/>
        <w:jc w:val="both"/>
        <w:textAlignment w:val="baseline"/>
        <w:rPr>
          <w:rFonts w:ascii="Arial" w:eastAsia="Times New Roman" w:hAnsi="Arial" w:cs="Arial"/>
          <w:color w:val="324158"/>
          <w:sz w:val="27"/>
          <w:szCs w:val="27"/>
          <w:lang w:val="es-UY" w:eastAsia="es-UY"/>
        </w:rPr>
      </w:pPr>
      <w:r w:rsidRPr="006376FC">
        <w:rPr>
          <w:rFonts w:ascii="Arial" w:eastAsia="Times New Roman" w:hAnsi="Arial" w:cs="Arial"/>
          <w:color w:val="324158"/>
          <w:sz w:val="27"/>
          <w:szCs w:val="27"/>
          <w:lang w:val="es-UY" w:eastAsia="es-UY"/>
        </w:rPr>
        <w:t>Protagonismo e influencia de comunidades de fe en la agenda política migratoria</w:t>
      </w:r>
    </w:p>
    <w:p w:rsidR="006376FC" w:rsidRPr="006376FC" w:rsidRDefault="006376FC" w:rsidP="006376FC">
      <w:pPr>
        <w:numPr>
          <w:ilvl w:val="0"/>
          <w:numId w:val="11"/>
        </w:numPr>
        <w:spacing w:after="0" w:line="240" w:lineRule="auto"/>
        <w:ind w:left="840"/>
        <w:jc w:val="both"/>
        <w:textAlignment w:val="baseline"/>
        <w:rPr>
          <w:rFonts w:ascii="Arial" w:eastAsia="Times New Roman" w:hAnsi="Arial" w:cs="Arial"/>
          <w:color w:val="324158"/>
          <w:sz w:val="27"/>
          <w:szCs w:val="27"/>
          <w:lang w:val="es-UY" w:eastAsia="es-UY"/>
        </w:rPr>
      </w:pPr>
      <w:r w:rsidRPr="006376FC">
        <w:rPr>
          <w:rFonts w:ascii="Arial" w:eastAsia="Times New Roman" w:hAnsi="Arial" w:cs="Arial"/>
          <w:color w:val="324158"/>
          <w:sz w:val="27"/>
          <w:szCs w:val="27"/>
          <w:lang w:val="es-UY" w:eastAsia="es-UY"/>
        </w:rPr>
        <w:t>Estudios de caso: Iglesias Santuario</w:t>
      </w:r>
    </w:p>
    <w:p w:rsidR="006376FC" w:rsidRPr="006376FC" w:rsidRDefault="006376FC" w:rsidP="006376FC">
      <w:pPr>
        <w:spacing w:after="0" w:line="312" w:lineRule="atLeast"/>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color w:val="324158"/>
          <w:sz w:val="24"/>
          <w:szCs w:val="24"/>
          <w:lang w:val="es-UY" w:eastAsia="es-UY"/>
        </w:rPr>
        <w:t> </w:t>
      </w:r>
    </w:p>
    <w:p w:rsidR="006376FC" w:rsidRPr="006376FC" w:rsidRDefault="006376FC" w:rsidP="006376FC">
      <w:pPr>
        <w:spacing w:after="0" w:line="312" w:lineRule="atLeast"/>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b/>
          <w:bCs/>
          <w:color w:val="324158"/>
          <w:sz w:val="24"/>
          <w:szCs w:val="24"/>
          <w:bdr w:val="none" w:sz="0" w:space="0" w:color="auto" w:frame="1"/>
          <w:lang w:val="es-UY" w:eastAsia="es-UY"/>
        </w:rPr>
        <w:t>MÓDULO 5: PASTORAL Y MOVILIZACIÓN ECLESIAL</w:t>
      </w:r>
    </w:p>
    <w:p w:rsidR="006376FC" w:rsidRPr="006376FC" w:rsidRDefault="006376FC" w:rsidP="006376FC">
      <w:pPr>
        <w:spacing w:after="0" w:line="312" w:lineRule="atLeast"/>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color w:val="324158"/>
          <w:sz w:val="24"/>
          <w:szCs w:val="24"/>
          <w:bdr w:val="none" w:sz="0" w:space="0" w:color="auto" w:frame="1"/>
          <w:lang w:val="es-UY" w:eastAsia="es-UY"/>
        </w:rPr>
        <w:t>​</w:t>
      </w:r>
    </w:p>
    <w:p w:rsidR="006376FC" w:rsidRPr="006376FC" w:rsidRDefault="006376FC" w:rsidP="006376FC">
      <w:pPr>
        <w:numPr>
          <w:ilvl w:val="0"/>
          <w:numId w:val="12"/>
        </w:numPr>
        <w:spacing w:after="0" w:line="240" w:lineRule="auto"/>
        <w:ind w:left="840"/>
        <w:jc w:val="both"/>
        <w:textAlignment w:val="baseline"/>
        <w:rPr>
          <w:rFonts w:ascii="Arial" w:eastAsia="Times New Roman" w:hAnsi="Arial" w:cs="Arial"/>
          <w:color w:val="324158"/>
          <w:sz w:val="27"/>
          <w:szCs w:val="27"/>
          <w:lang w:val="es-UY" w:eastAsia="es-UY"/>
        </w:rPr>
      </w:pPr>
      <w:r w:rsidRPr="006376FC">
        <w:rPr>
          <w:rFonts w:ascii="Arial" w:eastAsia="Times New Roman" w:hAnsi="Arial" w:cs="Arial"/>
          <w:color w:val="324158"/>
          <w:sz w:val="27"/>
          <w:szCs w:val="27"/>
          <w:lang w:val="es-UY" w:eastAsia="es-UY"/>
        </w:rPr>
        <w:t>Respuesta eclesial y liderazgo cristiano</w:t>
      </w:r>
    </w:p>
    <w:p w:rsidR="006376FC" w:rsidRPr="006376FC" w:rsidRDefault="006376FC" w:rsidP="006376FC">
      <w:pPr>
        <w:numPr>
          <w:ilvl w:val="0"/>
          <w:numId w:val="12"/>
        </w:numPr>
        <w:spacing w:after="0" w:line="240" w:lineRule="auto"/>
        <w:ind w:left="840"/>
        <w:jc w:val="both"/>
        <w:textAlignment w:val="baseline"/>
        <w:rPr>
          <w:rFonts w:ascii="Arial" w:eastAsia="Times New Roman" w:hAnsi="Arial" w:cs="Arial"/>
          <w:color w:val="324158"/>
          <w:sz w:val="27"/>
          <w:szCs w:val="27"/>
          <w:lang w:val="es-UY" w:eastAsia="es-UY"/>
        </w:rPr>
      </w:pPr>
      <w:r w:rsidRPr="006376FC">
        <w:rPr>
          <w:rFonts w:ascii="Arial" w:eastAsia="Times New Roman" w:hAnsi="Arial" w:cs="Arial"/>
          <w:color w:val="324158"/>
          <w:sz w:val="27"/>
          <w:szCs w:val="27"/>
          <w:lang w:val="es-UY" w:eastAsia="es-UY"/>
        </w:rPr>
        <w:t>Pastoral psicoespiritual para el auto cuidado</w:t>
      </w:r>
    </w:p>
    <w:p w:rsidR="006376FC" w:rsidRPr="006376FC" w:rsidRDefault="006376FC" w:rsidP="006376FC">
      <w:pPr>
        <w:numPr>
          <w:ilvl w:val="0"/>
          <w:numId w:val="12"/>
        </w:numPr>
        <w:spacing w:after="0" w:line="240" w:lineRule="auto"/>
        <w:ind w:left="840"/>
        <w:jc w:val="both"/>
        <w:textAlignment w:val="baseline"/>
        <w:rPr>
          <w:rFonts w:ascii="Arial" w:eastAsia="Times New Roman" w:hAnsi="Arial" w:cs="Arial"/>
          <w:color w:val="324158"/>
          <w:sz w:val="27"/>
          <w:szCs w:val="27"/>
          <w:lang w:val="es-UY" w:eastAsia="es-UY"/>
        </w:rPr>
      </w:pPr>
      <w:r w:rsidRPr="006376FC">
        <w:rPr>
          <w:rFonts w:ascii="Arial" w:eastAsia="Times New Roman" w:hAnsi="Arial" w:cs="Arial"/>
          <w:color w:val="324158"/>
          <w:sz w:val="27"/>
          <w:szCs w:val="27"/>
          <w:lang w:val="es-UY" w:eastAsia="es-UY"/>
        </w:rPr>
        <w:t>Creando sistemas de apoyo para el florecimiento de la comunidad inmigrante</w:t>
      </w:r>
    </w:p>
    <w:p w:rsidR="006376FC" w:rsidRPr="006376FC" w:rsidRDefault="006376FC" w:rsidP="006376FC">
      <w:pPr>
        <w:numPr>
          <w:ilvl w:val="0"/>
          <w:numId w:val="12"/>
        </w:numPr>
        <w:spacing w:after="0" w:line="240" w:lineRule="auto"/>
        <w:ind w:left="840"/>
        <w:jc w:val="both"/>
        <w:textAlignment w:val="baseline"/>
        <w:rPr>
          <w:rFonts w:ascii="Arial" w:eastAsia="Times New Roman" w:hAnsi="Arial" w:cs="Arial"/>
          <w:color w:val="324158"/>
          <w:sz w:val="27"/>
          <w:szCs w:val="27"/>
          <w:lang w:val="es-UY" w:eastAsia="es-UY"/>
        </w:rPr>
      </w:pPr>
      <w:r w:rsidRPr="006376FC">
        <w:rPr>
          <w:rFonts w:ascii="Arial" w:eastAsia="Times New Roman" w:hAnsi="Arial" w:cs="Arial"/>
          <w:color w:val="324158"/>
          <w:sz w:val="27"/>
          <w:szCs w:val="27"/>
          <w:lang w:val="es-UY" w:eastAsia="es-UY"/>
        </w:rPr>
        <w:t>Campaña Como nacido entre nosotros</w:t>
      </w:r>
    </w:p>
    <w:p w:rsidR="006376FC" w:rsidRPr="006376FC" w:rsidRDefault="006376FC" w:rsidP="006376FC">
      <w:pPr>
        <w:spacing w:after="0" w:line="312" w:lineRule="atLeast"/>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color w:val="324158"/>
          <w:sz w:val="24"/>
          <w:szCs w:val="24"/>
          <w:lang w:val="es-UY" w:eastAsia="es-UY"/>
        </w:rPr>
        <w:t> </w:t>
      </w:r>
    </w:p>
    <w:p w:rsidR="006376FC" w:rsidRPr="006376FC" w:rsidRDefault="006376FC" w:rsidP="006376FC">
      <w:pPr>
        <w:spacing w:after="0" w:line="312" w:lineRule="atLeast"/>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b/>
          <w:bCs/>
          <w:color w:val="324158"/>
          <w:sz w:val="24"/>
          <w:szCs w:val="24"/>
          <w:bdr w:val="none" w:sz="0" w:space="0" w:color="auto" w:frame="1"/>
          <w:lang w:val="es-UY" w:eastAsia="es-UY"/>
        </w:rPr>
        <w:t>MÓDULO 6: PREPARÁNDONOS PARA EL FUTURO</w:t>
      </w:r>
    </w:p>
    <w:p w:rsidR="006376FC" w:rsidRPr="006376FC" w:rsidRDefault="006376FC" w:rsidP="006376FC">
      <w:pPr>
        <w:spacing w:after="0" w:line="312" w:lineRule="atLeast"/>
        <w:jc w:val="both"/>
        <w:textAlignment w:val="baseline"/>
        <w:rPr>
          <w:rFonts w:ascii="Arial" w:eastAsia="Times New Roman" w:hAnsi="Arial" w:cs="Arial"/>
          <w:color w:val="324158"/>
          <w:sz w:val="24"/>
          <w:szCs w:val="24"/>
          <w:lang w:val="es-UY" w:eastAsia="es-UY"/>
        </w:rPr>
      </w:pPr>
      <w:r w:rsidRPr="006376FC">
        <w:rPr>
          <w:rFonts w:ascii="Arial" w:eastAsia="Times New Roman" w:hAnsi="Arial" w:cs="Arial"/>
          <w:b/>
          <w:bCs/>
          <w:color w:val="324158"/>
          <w:sz w:val="24"/>
          <w:szCs w:val="24"/>
          <w:bdr w:val="none" w:sz="0" w:space="0" w:color="auto" w:frame="1"/>
          <w:lang w:val="es-UY" w:eastAsia="es-UY"/>
        </w:rPr>
        <w:t>​</w:t>
      </w:r>
    </w:p>
    <w:p w:rsidR="006376FC" w:rsidRPr="006376FC" w:rsidRDefault="006376FC" w:rsidP="006376FC">
      <w:pPr>
        <w:numPr>
          <w:ilvl w:val="0"/>
          <w:numId w:val="13"/>
        </w:numPr>
        <w:spacing w:after="0" w:line="240" w:lineRule="auto"/>
        <w:ind w:left="840"/>
        <w:jc w:val="both"/>
        <w:textAlignment w:val="baseline"/>
        <w:rPr>
          <w:rFonts w:ascii="Arial" w:eastAsia="Times New Roman" w:hAnsi="Arial" w:cs="Arial"/>
          <w:color w:val="324158"/>
          <w:sz w:val="27"/>
          <w:szCs w:val="27"/>
          <w:lang w:val="es-UY" w:eastAsia="es-UY"/>
        </w:rPr>
      </w:pPr>
      <w:r w:rsidRPr="006376FC">
        <w:rPr>
          <w:rFonts w:ascii="Arial" w:eastAsia="Times New Roman" w:hAnsi="Arial" w:cs="Arial"/>
          <w:color w:val="324158"/>
          <w:sz w:val="27"/>
          <w:szCs w:val="27"/>
          <w:lang w:val="es-UY" w:eastAsia="es-UY"/>
        </w:rPr>
        <w:t>Contribuciones únicas de la iglesia en el alcance de la justicia y Shalom </w:t>
      </w:r>
    </w:p>
    <w:p w:rsidR="006376FC" w:rsidRPr="006376FC" w:rsidRDefault="006376FC" w:rsidP="006376FC">
      <w:pPr>
        <w:numPr>
          <w:ilvl w:val="0"/>
          <w:numId w:val="13"/>
        </w:numPr>
        <w:spacing w:after="0" w:line="240" w:lineRule="auto"/>
        <w:ind w:left="840"/>
        <w:jc w:val="both"/>
        <w:textAlignment w:val="baseline"/>
        <w:rPr>
          <w:rFonts w:ascii="Arial" w:eastAsia="Times New Roman" w:hAnsi="Arial" w:cs="Arial"/>
          <w:color w:val="324158"/>
          <w:sz w:val="27"/>
          <w:szCs w:val="27"/>
          <w:lang w:val="es-UY" w:eastAsia="es-UY"/>
        </w:rPr>
      </w:pPr>
      <w:r w:rsidRPr="006376FC">
        <w:rPr>
          <w:rFonts w:ascii="Arial" w:eastAsia="Times New Roman" w:hAnsi="Arial" w:cs="Arial"/>
          <w:color w:val="324158"/>
          <w:sz w:val="27"/>
          <w:szCs w:val="27"/>
          <w:lang w:val="es-UY" w:eastAsia="es-UY"/>
        </w:rPr>
        <w:t>Buenas prácticas en ALC  </w:t>
      </w:r>
    </w:p>
    <w:p w:rsidR="006376FC" w:rsidRPr="006376FC" w:rsidRDefault="006376FC" w:rsidP="006376FC">
      <w:pPr>
        <w:numPr>
          <w:ilvl w:val="0"/>
          <w:numId w:val="13"/>
        </w:numPr>
        <w:spacing w:after="0" w:line="240" w:lineRule="auto"/>
        <w:ind w:left="840"/>
        <w:jc w:val="both"/>
        <w:textAlignment w:val="baseline"/>
        <w:rPr>
          <w:rFonts w:ascii="Arial" w:eastAsia="Times New Roman" w:hAnsi="Arial" w:cs="Arial"/>
          <w:color w:val="324158"/>
          <w:sz w:val="27"/>
          <w:szCs w:val="27"/>
          <w:lang w:val="es-UY" w:eastAsia="es-UY"/>
        </w:rPr>
      </w:pPr>
      <w:r w:rsidRPr="006376FC">
        <w:rPr>
          <w:rFonts w:ascii="Arial" w:eastAsia="Times New Roman" w:hAnsi="Arial" w:cs="Arial"/>
          <w:color w:val="324158"/>
          <w:sz w:val="27"/>
          <w:szCs w:val="27"/>
          <w:lang w:val="es-UY" w:eastAsia="es-UY"/>
        </w:rPr>
        <w:t>Principios de ayuda humanitaria</w:t>
      </w:r>
    </w:p>
    <w:p w:rsidR="006376FC" w:rsidRPr="006376FC" w:rsidRDefault="006376FC" w:rsidP="006376FC">
      <w:pPr>
        <w:numPr>
          <w:ilvl w:val="0"/>
          <w:numId w:val="13"/>
        </w:numPr>
        <w:spacing w:after="0" w:line="240" w:lineRule="auto"/>
        <w:ind w:left="840"/>
        <w:jc w:val="both"/>
        <w:textAlignment w:val="baseline"/>
        <w:rPr>
          <w:rFonts w:ascii="Arial" w:eastAsia="Times New Roman" w:hAnsi="Arial" w:cs="Arial"/>
          <w:color w:val="324158"/>
          <w:sz w:val="27"/>
          <w:szCs w:val="27"/>
          <w:lang w:val="es-UY" w:eastAsia="es-UY"/>
        </w:rPr>
      </w:pPr>
      <w:r w:rsidRPr="006376FC">
        <w:rPr>
          <w:rFonts w:ascii="Arial" w:eastAsia="Times New Roman" w:hAnsi="Arial" w:cs="Arial"/>
          <w:color w:val="324158"/>
          <w:sz w:val="27"/>
          <w:szCs w:val="27"/>
          <w:lang w:val="es-UY" w:eastAsia="es-UY"/>
        </w:rPr>
        <w:t>Principios de planificación y relaciones estratégicas </w:t>
      </w:r>
    </w:p>
    <w:p w:rsidR="006376FC" w:rsidRPr="006376FC" w:rsidRDefault="006376FC" w:rsidP="006376FC">
      <w:pPr>
        <w:spacing w:after="0" w:line="240" w:lineRule="auto"/>
        <w:textAlignment w:val="baseline"/>
        <w:rPr>
          <w:rFonts w:ascii="Arial" w:eastAsia="Times New Roman" w:hAnsi="Arial" w:cs="Arial"/>
          <w:color w:val="000000"/>
          <w:sz w:val="15"/>
          <w:szCs w:val="15"/>
          <w:lang w:val="es-UY" w:eastAsia="es-UY"/>
        </w:rPr>
      </w:pPr>
      <w:r w:rsidRPr="006376FC">
        <w:rPr>
          <w:rFonts w:ascii="Arial" w:eastAsia="Times New Roman" w:hAnsi="Arial" w:cs="Arial"/>
          <w:noProof/>
          <w:color w:val="000000"/>
          <w:sz w:val="15"/>
          <w:szCs w:val="15"/>
          <w:lang w:val="es-UY" w:eastAsia="es-UY"/>
        </w:rPr>
        <mc:AlternateContent>
          <mc:Choice Requires="wps">
            <w:drawing>
              <wp:inline distT="0" distB="0" distL="0" distR="0" wp14:anchorId="4DACA720" wp14:editId="48E7F27D">
                <wp:extent cx="304800" cy="304800"/>
                <wp:effectExtent l="0" t="0" r="0" b="0"/>
                <wp:docPr id="4"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A434D4"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6/M72OcBAADEAwAADgAAAAAAAAAAAAAAAAAuAgAAZHJzL2Uyb0RvYy54bWxQSwECLQAU&#10;AAYACAAAACEATKDpLNgAAAADAQAADwAAAAAAAAAAAAAAAABBBAAAZHJzL2Rvd25yZXYueG1sUEsF&#10;BgAAAAAEAAQA8wAAAEYFAAAAAA==&#10;" filled="f" stroked="f">
                <o:lock v:ext="edit" aspectratio="t"/>
                <w10:anchorlock/>
              </v:rect>
            </w:pict>
          </mc:Fallback>
        </mc:AlternateContent>
      </w:r>
    </w:p>
    <w:p w:rsidR="006376FC" w:rsidRPr="006376FC" w:rsidRDefault="006376FC" w:rsidP="006376FC">
      <w:pPr>
        <w:spacing w:after="0" w:line="240" w:lineRule="auto"/>
        <w:textAlignment w:val="baseline"/>
        <w:rPr>
          <w:rFonts w:ascii="Arial" w:eastAsia="Times New Roman" w:hAnsi="Arial" w:cs="Arial"/>
          <w:color w:val="000000"/>
          <w:sz w:val="20"/>
          <w:szCs w:val="20"/>
          <w:lang w:val="es-UY" w:eastAsia="es-UY"/>
        </w:rPr>
      </w:pPr>
      <w:hyperlink r:id="rId6" w:tgtFrame="_blank" w:history="1">
        <w:r w:rsidRPr="006376FC">
          <w:rPr>
            <w:rFonts w:ascii="Arial" w:eastAsia="Times New Roman" w:hAnsi="Arial" w:cs="Arial"/>
            <w:color w:val="0000FF"/>
            <w:sz w:val="20"/>
            <w:szCs w:val="20"/>
            <w:u w:val="single"/>
            <w:bdr w:val="none" w:sz="0" w:space="0" w:color="auto" w:frame="1"/>
            <w:lang w:val="es-UY" w:eastAsia="es-UY"/>
          </w:rPr>
          <w:t>https://forms.gle/Jjmeg3KTs6mWzv2G8</w:t>
        </w:r>
      </w:hyperlink>
    </w:p>
    <w:p w:rsidR="006376FC" w:rsidRPr="006376FC" w:rsidRDefault="006376FC" w:rsidP="006376FC">
      <w:pPr>
        <w:spacing w:after="0" w:line="240" w:lineRule="auto"/>
        <w:textAlignment w:val="baseline"/>
        <w:rPr>
          <w:rFonts w:ascii="Arial" w:eastAsia="Times New Roman" w:hAnsi="Arial" w:cs="Arial"/>
          <w:color w:val="324158"/>
          <w:sz w:val="21"/>
          <w:szCs w:val="21"/>
          <w:lang w:val="es-UY" w:eastAsia="es-UY"/>
        </w:rPr>
      </w:pPr>
      <w:hyperlink r:id="rId7" w:tgtFrame="_self" w:history="1">
        <w:r w:rsidRPr="006376FC">
          <w:rPr>
            <w:rFonts w:ascii="Arial" w:eastAsia="Times New Roman" w:hAnsi="Arial" w:cs="Arial"/>
            <w:color w:val="0000FF"/>
            <w:sz w:val="21"/>
            <w:szCs w:val="21"/>
            <w:u w:val="single"/>
            <w:bdr w:val="none" w:sz="0" w:space="0" w:color="auto" w:frame="1"/>
            <w:lang w:val="es-UY" w:eastAsia="es-UY"/>
          </w:rPr>
          <w:t>richard.serrano@tearfund.org</w:t>
        </w:r>
      </w:hyperlink>
      <w:r w:rsidRPr="006376FC">
        <w:rPr>
          <w:rFonts w:ascii="Arial" w:eastAsia="Times New Roman" w:hAnsi="Arial" w:cs="Arial"/>
          <w:color w:val="324158"/>
          <w:sz w:val="21"/>
          <w:szCs w:val="21"/>
          <w:bdr w:val="none" w:sz="0" w:space="0" w:color="auto" w:frame="1"/>
          <w:lang w:val="es-UY" w:eastAsia="es-UY"/>
        </w:rPr>
        <w:t> </w:t>
      </w:r>
    </w:p>
    <w:p w:rsidR="006376FC" w:rsidRPr="006376FC" w:rsidRDefault="006376FC" w:rsidP="006376FC">
      <w:pPr>
        <w:spacing w:after="0" w:line="240" w:lineRule="auto"/>
        <w:textAlignment w:val="baseline"/>
        <w:rPr>
          <w:rFonts w:ascii="Arial" w:eastAsia="Times New Roman" w:hAnsi="Arial" w:cs="Arial"/>
          <w:color w:val="324158"/>
          <w:sz w:val="21"/>
          <w:szCs w:val="21"/>
          <w:lang w:val="es-UY" w:eastAsia="es-UY"/>
        </w:rPr>
      </w:pPr>
      <w:hyperlink r:id="rId8" w:tgtFrame="_self" w:history="1">
        <w:r w:rsidRPr="006376FC">
          <w:rPr>
            <w:rFonts w:ascii="Arial" w:eastAsia="Times New Roman" w:hAnsi="Arial" w:cs="Arial"/>
            <w:color w:val="0000FF"/>
            <w:sz w:val="21"/>
            <w:szCs w:val="21"/>
            <w:u w:val="single"/>
            <w:bdr w:val="none" w:sz="0" w:space="0" w:color="auto" w:frame="1"/>
            <w:lang w:val="es-UY" w:eastAsia="es-UY"/>
          </w:rPr>
          <w:t>loida.carriel@tearfund.org</w:t>
        </w:r>
      </w:hyperlink>
    </w:p>
    <w:p w:rsidR="006376FC" w:rsidRPr="006376FC" w:rsidRDefault="006376FC" w:rsidP="006376FC">
      <w:pPr>
        <w:spacing w:after="0" w:line="240" w:lineRule="auto"/>
        <w:textAlignment w:val="baseline"/>
        <w:rPr>
          <w:rFonts w:ascii="Arial" w:eastAsia="Times New Roman" w:hAnsi="Arial" w:cs="Arial"/>
          <w:color w:val="324158"/>
          <w:sz w:val="27"/>
          <w:szCs w:val="27"/>
          <w:lang w:val="es-UY" w:eastAsia="es-UY"/>
        </w:rPr>
      </w:pPr>
      <w:r w:rsidRPr="006376FC">
        <w:rPr>
          <w:rFonts w:ascii="Arial" w:eastAsia="Times New Roman" w:hAnsi="Arial" w:cs="Arial"/>
          <w:color w:val="324158"/>
          <w:sz w:val="27"/>
          <w:szCs w:val="27"/>
          <w:lang w:val="es-UY" w:eastAsia="es-UY"/>
        </w:rPr>
        <w:t>América Latina y Caribe, 25 de Junio de 2021 </w:t>
      </w:r>
    </w:p>
    <w:p w:rsidR="006376FC" w:rsidRPr="006376FC" w:rsidRDefault="006376FC" w:rsidP="006376FC">
      <w:pPr>
        <w:spacing w:after="0" w:line="240" w:lineRule="auto"/>
        <w:textAlignment w:val="baseline"/>
        <w:rPr>
          <w:rFonts w:ascii="Arial" w:eastAsia="Times New Roman" w:hAnsi="Arial" w:cs="Arial"/>
          <w:color w:val="324158"/>
          <w:sz w:val="27"/>
          <w:szCs w:val="27"/>
          <w:lang w:val="es-UY" w:eastAsia="es-UY"/>
        </w:rPr>
      </w:pPr>
      <w:r w:rsidRPr="006376FC">
        <w:rPr>
          <w:rFonts w:ascii="Arial" w:eastAsia="Times New Roman" w:hAnsi="Arial" w:cs="Arial"/>
          <w:color w:val="324158"/>
          <w:sz w:val="27"/>
          <w:szCs w:val="27"/>
          <w:lang w:val="es-UY" w:eastAsia="es-UY"/>
        </w:rPr>
        <w:t> </w:t>
      </w:r>
    </w:p>
    <w:p w:rsidR="006376FC" w:rsidRPr="006376FC" w:rsidRDefault="006376FC" w:rsidP="006376FC">
      <w:pPr>
        <w:spacing w:after="0" w:line="240" w:lineRule="auto"/>
        <w:textAlignment w:val="baseline"/>
        <w:rPr>
          <w:rFonts w:ascii="Arial" w:eastAsia="Times New Roman" w:hAnsi="Arial" w:cs="Arial"/>
          <w:color w:val="324158"/>
          <w:sz w:val="27"/>
          <w:szCs w:val="27"/>
          <w:lang w:val="es-UY" w:eastAsia="es-UY"/>
        </w:rPr>
      </w:pPr>
      <w:proofErr w:type="spellStart"/>
      <w:r w:rsidRPr="006376FC">
        <w:rPr>
          <w:rFonts w:ascii="Arial" w:eastAsia="Times New Roman" w:hAnsi="Arial" w:cs="Arial"/>
          <w:color w:val="324158"/>
          <w:sz w:val="27"/>
          <w:szCs w:val="27"/>
          <w:lang w:val="es-UY" w:eastAsia="es-UY"/>
        </w:rPr>
        <w:t>Tearfund</w:t>
      </w:r>
      <w:proofErr w:type="spellEnd"/>
      <w:r w:rsidRPr="006376FC">
        <w:rPr>
          <w:rFonts w:ascii="Arial" w:eastAsia="Times New Roman" w:hAnsi="Arial" w:cs="Arial"/>
          <w:color w:val="324158"/>
          <w:sz w:val="27"/>
          <w:szCs w:val="27"/>
          <w:lang w:val="es-UY" w:eastAsia="es-UY"/>
        </w:rPr>
        <w:t xml:space="preserve"> y Campaña “Como nacido entre nosotros” </w:t>
      </w:r>
    </w:p>
    <w:p w:rsidR="002E2F5B" w:rsidRDefault="002E2F5B"/>
    <w:p w:rsidR="006376FC" w:rsidRDefault="006376FC">
      <w:hyperlink r:id="rId9" w:history="1">
        <w:r w:rsidRPr="00A36473">
          <w:rPr>
            <w:rStyle w:val="Hipervnculo"/>
          </w:rPr>
          <w:t>https://www.comonacidoentrenosotros.org/diplomado</w:t>
        </w:r>
      </w:hyperlink>
    </w:p>
    <w:p w:rsidR="006376FC" w:rsidRDefault="006376FC"/>
    <w:sectPr w:rsidR="006376F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B2D7C"/>
    <w:multiLevelType w:val="multilevel"/>
    <w:tmpl w:val="74AE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7B14F6"/>
    <w:multiLevelType w:val="multilevel"/>
    <w:tmpl w:val="B1708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E17ABE"/>
    <w:multiLevelType w:val="multilevel"/>
    <w:tmpl w:val="1B60A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567C98"/>
    <w:multiLevelType w:val="multilevel"/>
    <w:tmpl w:val="49E2B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651CFE"/>
    <w:multiLevelType w:val="multilevel"/>
    <w:tmpl w:val="F32A1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3E009F2"/>
    <w:multiLevelType w:val="multilevel"/>
    <w:tmpl w:val="68641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AD36891"/>
    <w:multiLevelType w:val="multilevel"/>
    <w:tmpl w:val="C00C0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CB948F0"/>
    <w:multiLevelType w:val="multilevel"/>
    <w:tmpl w:val="B038D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14C481D"/>
    <w:multiLevelType w:val="multilevel"/>
    <w:tmpl w:val="6F64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5FB71CA"/>
    <w:multiLevelType w:val="multilevel"/>
    <w:tmpl w:val="3F4E2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3C1B91"/>
    <w:multiLevelType w:val="multilevel"/>
    <w:tmpl w:val="85D60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91F6D05"/>
    <w:multiLevelType w:val="multilevel"/>
    <w:tmpl w:val="64A80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7570FC"/>
    <w:multiLevelType w:val="multilevel"/>
    <w:tmpl w:val="775A2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8"/>
  </w:num>
  <w:num w:numId="3">
    <w:abstractNumId w:val="7"/>
  </w:num>
  <w:num w:numId="4">
    <w:abstractNumId w:val="10"/>
  </w:num>
  <w:num w:numId="5">
    <w:abstractNumId w:val="2"/>
  </w:num>
  <w:num w:numId="6">
    <w:abstractNumId w:val="11"/>
  </w:num>
  <w:num w:numId="7">
    <w:abstractNumId w:val="4"/>
  </w:num>
  <w:num w:numId="8">
    <w:abstractNumId w:val="6"/>
  </w:num>
  <w:num w:numId="9">
    <w:abstractNumId w:val="0"/>
  </w:num>
  <w:num w:numId="10">
    <w:abstractNumId w:val="3"/>
  </w:num>
  <w:num w:numId="11">
    <w:abstractNumId w:val="12"/>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6FC"/>
    <w:rsid w:val="002E2F5B"/>
    <w:rsid w:val="006376F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5CB89"/>
  <w15:chartTrackingRefBased/>
  <w15:docId w15:val="{DC6A99AE-9BA6-4780-AF77-F701F7CD7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376FC"/>
    <w:rPr>
      <w:color w:val="0563C1" w:themeColor="hyperlink"/>
      <w:u w:val="single"/>
    </w:rPr>
  </w:style>
  <w:style w:type="character" w:styleId="Mencinsinresolver">
    <w:name w:val="Unresolved Mention"/>
    <w:basedOn w:val="Fuentedeprrafopredeter"/>
    <w:uiPriority w:val="99"/>
    <w:semiHidden/>
    <w:unhideWhenUsed/>
    <w:rsid w:val="006376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936726">
      <w:bodyDiv w:val="1"/>
      <w:marLeft w:val="0"/>
      <w:marRight w:val="0"/>
      <w:marTop w:val="0"/>
      <w:marBottom w:val="0"/>
      <w:divBdr>
        <w:top w:val="none" w:sz="0" w:space="0" w:color="auto"/>
        <w:left w:val="none" w:sz="0" w:space="0" w:color="auto"/>
        <w:bottom w:val="none" w:sz="0" w:space="0" w:color="auto"/>
        <w:right w:val="none" w:sz="0" w:space="0" w:color="auto"/>
      </w:divBdr>
      <w:divsChild>
        <w:div w:id="1564410115">
          <w:marLeft w:val="0"/>
          <w:marRight w:val="0"/>
          <w:marTop w:val="0"/>
          <w:marBottom w:val="0"/>
          <w:divBdr>
            <w:top w:val="none" w:sz="0" w:space="0" w:color="auto"/>
            <w:left w:val="none" w:sz="0" w:space="0" w:color="auto"/>
            <w:bottom w:val="none" w:sz="0" w:space="0" w:color="auto"/>
            <w:right w:val="none" w:sz="0" w:space="0" w:color="auto"/>
          </w:divBdr>
        </w:div>
        <w:div w:id="1250388469">
          <w:marLeft w:val="0"/>
          <w:marRight w:val="0"/>
          <w:marTop w:val="0"/>
          <w:marBottom w:val="0"/>
          <w:divBdr>
            <w:top w:val="none" w:sz="0" w:space="0" w:color="auto"/>
            <w:left w:val="none" w:sz="0" w:space="0" w:color="auto"/>
            <w:bottom w:val="none" w:sz="0" w:space="0" w:color="auto"/>
            <w:right w:val="none" w:sz="0" w:space="0" w:color="auto"/>
          </w:divBdr>
        </w:div>
        <w:div w:id="602566170">
          <w:marLeft w:val="0"/>
          <w:marRight w:val="0"/>
          <w:marTop w:val="0"/>
          <w:marBottom w:val="0"/>
          <w:divBdr>
            <w:top w:val="none" w:sz="0" w:space="0" w:color="auto"/>
            <w:left w:val="none" w:sz="0" w:space="0" w:color="auto"/>
            <w:bottom w:val="none" w:sz="0" w:space="0" w:color="auto"/>
            <w:right w:val="none" w:sz="0" w:space="0" w:color="auto"/>
          </w:divBdr>
        </w:div>
        <w:div w:id="1377778824">
          <w:marLeft w:val="0"/>
          <w:marRight w:val="0"/>
          <w:marTop w:val="0"/>
          <w:marBottom w:val="0"/>
          <w:divBdr>
            <w:top w:val="none" w:sz="0" w:space="0" w:color="auto"/>
            <w:left w:val="none" w:sz="0" w:space="0" w:color="auto"/>
            <w:bottom w:val="none" w:sz="0" w:space="0" w:color="auto"/>
            <w:right w:val="none" w:sz="0" w:space="0" w:color="auto"/>
          </w:divBdr>
        </w:div>
        <w:div w:id="1815684471">
          <w:marLeft w:val="0"/>
          <w:marRight w:val="0"/>
          <w:marTop w:val="0"/>
          <w:marBottom w:val="0"/>
          <w:divBdr>
            <w:top w:val="none" w:sz="0" w:space="0" w:color="auto"/>
            <w:left w:val="none" w:sz="0" w:space="0" w:color="auto"/>
            <w:bottom w:val="none" w:sz="0" w:space="0" w:color="auto"/>
            <w:right w:val="none" w:sz="0" w:space="0" w:color="auto"/>
          </w:divBdr>
          <w:divsChild>
            <w:div w:id="1458331567">
              <w:marLeft w:val="0"/>
              <w:marRight w:val="0"/>
              <w:marTop w:val="0"/>
              <w:marBottom w:val="0"/>
              <w:divBdr>
                <w:top w:val="none" w:sz="0" w:space="0" w:color="auto"/>
                <w:left w:val="none" w:sz="0" w:space="0" w:color="auto"/>
                <w:bottom w:val="none" w:sz="0" w:space="0" w:color="auto"/>
                <w:right w:val="none" w:sz="0" w:space="0" w:color="auto"/>
              </w:divBdr>
            </w:div>
          </w:divsChild>
        </w:div>
        <w:div w:id="1804735388">
          <w:marLeft w:val="0"/>
          <w:marRight w:val="0"/>
          <w:marTop w:val="0"/>
          <w:marBottom w:val="0"/>
          <w:divBdr>
            <w:top w:val="none" w:sz="0" w:space="0" w:color="auto"/>
            <w:left w:val="none" w:sz="0" w:space="0" w:color="auto"/>
            <w:bottom w:val="none" w:sz="0" w:space="0" w:color="auto"/>
            <w:right w:val="none" w:sz="0" w:space="0" w:color="auto"/>
          </w:divBdr>
        </w:div>
        <w:div w:id="1204715344">
          <w:marLeft w:val="0"/>
          <w:marRight w:val="0"/>
          <w:marTop w:val="0"/>
          <w:marBottom w:val="0"/>
          <w:divBdr>
            <w:top w:val="none" w:sz="0" w:space="0" w:color="auto"/>
            <w:left w:val="none" w:sz="0" w:space="0" w:color="auto"/>
            <w:bottom w:val="none" w:sz="0" w:space="0" w:color="auto"/>
            <w:right w:val="none" w:sz="0" w:space="0" w:color="auto"/>
          </w:divBdr>
        </w:div>
        <w:div w:id="1518079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ida.carriel@tearfund.org" TargetMode="External"/><Relationship Id="rId3" Type="http://schemas.openxmlformats.org/officeDocument/2006/relationships/settings" Target="settings.xml"/><Relationship Id="rId7" Type="http://schemas.openxmlformats.org/officeDocument/2006/relationships/hyperlink" Target="mailto:richard.serrano@tearfun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Jjmeg3KTs6mWzv2G8" TargetMode="External"/><Relationship Id="rId11" Type="http://schemas.openxmlformats.org/officeDocument/2006/relationships/theme" Target="theme/theme1.xml"/><Relationship Id="rId5" Type="http://schemas.openxmlformats.org/officeDocument/2006/relationships/hyperlink" Target="https://forms.gle/Jjmeg3KTs6mWzv2G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monacidoentrenosotros.org/diplomad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1452</Words>
  <Characters>7992</Characters>
  <Application>Microsoft Office Word</Application>
  <DocSecurity>0</DocSecurity>
  <Lines>66</Lines>
  <Paragraphs>18</Paragraphs>
  <ScaleCrop>false</ScaleCrop>
  <Company/>
  <LinksUpToDate>false</LinksUpToDate>
  <CharactersWithSpaces>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2021-07-27T11:59:00Z</dcterms:created>
  <dcterms:modified xsi:type="dcterms:W3CDTF">2021-07-27T12:00:00Z</dcterms:modified>
</cp:coreProperties>
</file>