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E2AC" w14:textId="77777777" w:rsidR="00024DFD" w:rsidRDefault="00024DFD" w:rsidP="006C759E">
      <w:pPr>
        <w:spacing w:after="0"/>
        <w:jc w:val="center"/>
        <w:rPr>
          <w:b/>
          <w:sz w:val="28"/>
          <w:szCs w:val="28"/>
        </w:rPr>
      </w:pPr>
      <w:r>
        <w:rPr>
          <w:b/>
          <w:sz w:val="28"/>
          <w:szCs w:val="28"/>
        </w:rPr>
        <w:t xml:space="preserve">‘O Papa </w:t>
      </w:r>
      <w:r w:rsidR="00847476" w:rsidRPr="006C759E">
        <w:rPr>
          <w:b/>
          <w:sz w:val="28"/>
          <w:szCs w:val="28"/>
        </w:rPr>
        <w:t>Francisco</w:t>
      </w:r>
      <w:r>
        <w:rPr>
          <w:b/>
          <w:sz w:val="28"/>
          <w:szCs w:val="28"/>
        </w:rPr>
        <w:t xml:space="preserve"> </w:t>
      </w:r>
      <w:r w:rsidR="009515FF">
        <w:rPr>
          <w:b/>
          <w:sz w:val="28"/>
          <w:szCs w:val="28"/>
        </w:rPr>
        <w:t xml:space="preserve">não resolve nada, </w:t>
      </w:r>
      <w:r>
        <w:rPr>
          <w:b/>
          <w:sz w:val="28"/>
          <w:szCs w:val="28"/>
        </w:rPr>
        <w:t>não decide nada</w:t>
      </w:r>
      <w:r w:rsidR="009515FF">
        <w:rPr>
          <w:b/>
          <w:sz w:val="28"/>
          <w:szCs w:val="28"/>
        </w:rPr>
        <w:t>’</w:t>
      </w:r>
      <w:r w:rsidR="00463316">
        <w:rPr>
          <w:b/>
          <w:sz w:val="28"/>
          <w:szCs w:val="28"/>
        </w:rPr>
        <w:t>.</w:t>
      </w:r>
    </w:p>
    <w:p w14:paraId="7DA5C855" w14:textId="77777777" w:rsidR="00847476" w:rsidRDefault="00847476" w:rsidP="00847476">
      <w:pPr>
        <w:spacing w:after="0"/>
        <w:jc w:val="both"/>
        <w:rPr>
          <w:sz w:val="28"/>
          <w:szCs w:val="28"/>
        </w:rPr>
      </w:pPr>
    </w:p>
    <w:p w14:paraId="5C035BA4" w14:textId="77777777" w:rsidR="00106878" w:rsidRDefault="00106878" w:rsidP="00106878">
      <w:pPr>
        <w:spacing w:after="0"/>
        <w:jc w:val="center"/>
        <w:rPr>
          <w:sz w:val="28"/>
          <w:szCs w:val="28"/>
        </w:rPr>
      </w:pPr>
      <w:r>
        <w:rPr>
          <w:sz w:val="28"/>
          <w:szCs w:val="28"/>
        </w:rPr>
        <w:t xml:space="preserve">Eduardo </w:t>
      </w:r>
      <w:proofErr w:type="spellStart"/>
      <w:r>
        <w:rPr>
          <w:sz w:val="28"/>
          <w:szCs w:val="28"/>
        </w:rPr>
        <w:t>Hoornaert</w:t>
      </w:r>
      <w:proofErr w:type="spellEnd"/>
      <w:r>
        <w:rPr>
          <w:sz w:val="28"/>
          <w:szCs w:val="28"/>
        </w:rPr>
        <w:t>.</w:t>
      </w:r>
    </w:p>
    <w:p w14:paraId="07DF78AD" w14:textId="77777777" w:rsidR="00106878" w:rsidRDefault="00106878" w:rsidP="00847476">
      <w:pPr>
        <w:spacing w:after="0"/>
        <w:jc w:val="both"/>
        <w:rPr>
          <w:sz w:val="28"/>
          <w:szCs w:val="28"/>
        </w:rPr>
      </w:pPr>
    </w:p>
    <w:p w14:paraId="23252D03" w14:textId="77777777" w:rsidR="00471FAC" w:rsidRDefault="003052AC" w:rsidP="003052AC">
      <w:pPr>
        <w:spacing w:after="0"/>
        <w:jc w:val="both"/>
        <w:rPr>
          <w:sz w:val="28"/>
          <w:szCs w:val="28"/>
        </w:rPr>
      </w:pPr>
      <w:r>
        <w:rPr>
          <w:sz w:val="28"/>
          <w:szCs w:val="28"/>
        </w:rPr>
        <w:t>As</w:t>
      </w:r>
      <w:r w:rsidR="00471FAC">
        <w:rPr>
          <w:sz w:val="28"/>
          <w:szCs w:val="28"/>
        </w:rPr>
        <w:t xml:space="preserve">sim falou, </w:t>
      </w:r>
      <w:r>
        <w:rPr>
          <w:sz w:val="28"/>
          <w:szCs w:val="28"/>
        </w:rPr>
        <w:t>uns anos atrás,</w:t>
      </w:r>
      <w:r w:rsidR="00471FAC">
        <w:rPr>
          <w:sz w:val="28"/>
          <w:szCs w:val="28"/>
        </w:rPr>
        <w:t xml:space="preserve"> </w:t>
      </w:r>
      <w:r>
        <w:rPr>
          <w:sz w:val="28"/>
          <w:szCs w:val="28"/>
        </w:rPr>
        <w:t>o Cardeal</w:t>
      </w:r>
      <w:r w:rsidRPr="003052AC">
        <w:rPr>
          <w:sz w:val="28"/>
          <w:szCs w:val="28"/>
        </w:rPr>
        <w:t xml:space="preserve"> alemão Gerhard Müller, ex-Prefeito da Congregação para a Doutrina da Fé</w:t>
      </w:r>
      <w:r w:rsidR="00471FAC">
        <w:rPr>
          <w:sz w:val="28"/>
          <w:szCs w:val="28"/>
        </w:rPr>
        <w:t>. Ele disse</w:t>
      </w:r>
      <w:r>
        <w:rPr>
          <w:sz w:val="28"/>
          <w:szCs w:val="28"/>
        </w:rPr>
        <w:t xml:space="preserve">: </w:t>
      </w:r>
      <w:r w:rsidRPr="003052AC">
        <w:rPr>
          <w:i/>
          <w:sz w:val="28"/>
          <w:szCs w:val="28"/>
        </w:rPr>
        <w:t xml:space="preserve">as palavras do Papa não são palavras de um estadista. O </w:t>
      </w:r>
      <w:r>
        <w:rPr>
          <w:i/>
          <w:sz w:val="28"/>
          <w:szCs w:val="28"/>
        </w:rPr>
        <w:t>P</w:t>
      </w:r>
      <w:r w:rsidRPr="003052AC">
        <w:rPr>
          <w:i/>
          <w:sz w:val="28"/>
          <w:szCs w:val="28"/>
        </w:rPr>
        <w:t>apa não resolve nada, não decide nada</w:t>
      </w:r>
      <w:r w:rsidRPr="003052AC">
        <w:rPr>
          <w:sz w:val="28"/>
          <w:szCs w:val="28"/>
        </w:rPr>
        <w:t xml:space="preserve">. </w:t>
      </w:r>
      <w:r w:rsidR="00106878">
        <w:rPr>
          <w:sz w:val="28"/>
          <w:szCs w:val="28"/>
        </w:rPr>
        <w:t xml:space="preserve">Proponho que fiquemos uns momentos com essa avaliação do Cardeal Müller. </w:t>
      </w:r>
    </w:p>
    <w:p w14:paraId="643C8D5A" w14:textId="77777777" w:rsidR="00106878" w:rsidRDefault="00106878" w:rsidP="003052AC">
      <w:pPr>
        <w:spacing w:after="0"/>
        <w:jc w:val="both"/>
        <w:rPr>
          <w:sz w:val="28"/>
          <w:szCs w:val="28"/>
        </w:rPr>
      </w:pPr>
    </w:p>
    <w:p w14:paraId="0207978E" w14:textId="77777777" w:rsidR="00206051" w:rsidRDefault="00206051" w:rsidP="00206051">
      <w:pPr>
        <w:spacing w:after="0"/>
        <w:jc w:val="center"/>
        <w:rPr>
          <w:sz w:val="28"/>
          <w:szCs w:val="28"/>
        </w:rPr>
      </w:pPr>
      <w:r>
        <w:rPr>
          <w:sz w:val="28"/>
          <w:szCs w:val="28"/>
        </w:rPr>
        <w:t>&amp;&amp;&amp;&amp;</w:t>
      </w:r>
    </w:p>
    <w:p w14:paraId="784DDE9A" w14:textId="77777777" w:rsidR="00206051" w:rsidRDefault="00206051" w:rsidP="00206051">
      <w:pPr>
        <w:spacing w:after="0"/>
        <w:jc w:val="center"/>
        <w:rPr>
          <w:sz w:val="28"/>
          <w:szCs w:val="28"/>
        </w:rPr>
      </w:pPr>
    </w:p>
    <w:p w14:paraId="5E61A6BE" w14:textId="77777777" w:rsidR="00106878" w:rsidRDefault="00106878" w:rsidP="00106878">
      <w:pPr>
        <w:spacing w:after="0"/>
        <w:jc w:val="center"/>
        <w:rPr>
          <w:sz w:val="28"/>
          <w:szCs w:val="28"/>
        </w:rPr>
      </w:pPr>
      <w:r>
        <w:rPr>
          <w:sz w:val="28"/>
          <w:szCs w:val="28"/>
        </w:rPr>
        <w:t xml:space="preserve">E se o Papa não </w:t>
      </w:r>
      <w:r w:rsidRPr="00533E08">
        <w:rPr>
          <w:b/>
          <w:sz w:val="28"/>
          <w:szCs w:val="28"/>
        </w:rPr>
        <w:t>quer</w:t>
      </w:r>
      <w:r>
        <w:rPr>
          <w:sz w:val="28"/>
          <w:szCs w:val="28"/>
        </w:rPr>
        <w:t xml:space="preserve"> ‘resolver</w:t>
      </w:r>
      <w:r w:rsidR="00715DB3">
        <w:rPr>
          <w:sz w:val="28"/>
          <w:szCs w:val="28"/>
        </w:rPr>
        <w:t>’</w:t>
      </w:r>
      <w:r>
        <w:rPr>
          <w:sz w:val="28"/>
          <w:szCs w:val="28"/>
        </w:rPr>
        <w:t xml:space="preserve"> nada?</w:t>
      </w:r>
    </w:p>
    <w:p w14:paraId="6346AE0C" w14:textId="77777777" w:rsidR="00106878" w:rsidRDefault="00106878" w:rsidP="00106878">
      <w:pPr>
        <w:spacing w:after="0"/>
        <w:jc w:val="center"/>
        <w:rPr>
          <w:sz w:val="28"/>
          <w:szCs w:val="28"/>
        </w:rPr>
      </w:pPr>
    </w:p>
    <w:p w14:paraId="298FF933" w14:textId="77777777" w:rsidR="00533E08" w:rsidRDefault="00106878" w:rsidP="005D5AC7">
      <w:pPr>
        <w:spacing w:after="0"/>
        <w:jc w:val="both"/>
        <w:rPr>
          <w:sz w:val="28"/>
          <w:szCs w:val="28"/>
        </w:rPr>
      </w:pPr>
      <w:r>
        <w:rPr>
          <w:sz w:val="28"/>
          <w:szCs w:val="28"/>
        </w:rPr>
        <w:t xml:space="preserve">O </w:t>
      </w:r>
      <w:r w:rsidR="009515FF">
        <w:rPr>
          <w:sz w:val="28"/>
          <w:szCs w:val="28"/>
        </w:rPr>
        <w:t>c</w:t>
      </w:r>
      <w:r>
        <w:rPr>
          <w:sz w:val="28"/>
          <w:szCs w:val="28"/>
        </w:rPr>
        <w:t xml:space="preserve">ardeal, com essas breves palavras, </w:t>
      </w:r>
      <w:r w:rsidR="00403F2F">
        <w:rPr>
          <w:sz w:val="28"/>
          <w:szCs w:val="28"/>
        </w:rPr>
        <w:t xml:space="preserve">pretende </w:t>
      </w:r>
      <w:r>
        <w:rPr>
          <w:sz w:val="28"/>
          <w:szCs w:val="28"/>
        </w:rPr>
        <w:t>defin</w:t>
      </w:r>
      <w:r w:rsidR="00403F2F">
        <w:rPr>
          <w:sz w:val="28"/>
          <w:szCs w:val="28"/>
        </w:rPr>
        <w:t>ir</w:t>
      </w:r>
      <w:r>
        <w:rPr>
          <w:sz w:val="28"/>
          <w:szCs w:val="28"/>
        </w:rPr>
        <w:t xml:space="preserve"> o papel de um papa na igreja. Ele </w:t>
      </w:r>
      <w:r w:rsidR="00533E08">
        <w:rPr>
          <w:sz w:val="28"/>
          <w:szCs w:val="28"/>
        </w:rPr>
        <w:t xml:space="preserve">seria </w:t>
      </w:r>
      <w:r>
        <w:rPr>
          <w:sz w:val="28"/>
          <w:szCs w:val="28"/>
        </w:rPr>
        <w:t>a última instância, te</w:t>
      </w:r>
      <w:r w:rsidR="00533E08">
        <w:rPr>
          <w:sz w:val="28"/>
          <w:szCs w:val="28"/>
        </w:rPr>
        <w:t>ria</w:t>
      </w:r>
      <w:r>
        <w:rPr>
          <w:sz w:val="28"/>
          <w:szCs w:val="28"/>
        </w:rPr>
        <w:t xml:space="preserve"> de resolver as coisas e</w:t>
      </w:r>
      <w:r w:rsidR="00403F2F">
        <w:rPr>
          <w:sz w:val="28"/>
          <w:szCs w:val="28"/>
        </w:rPr>
        <w:t>, desse modo,</w:t>
      </w:r>
      <w:r>
        <w:rPr>
          <w:sz w:val="28"/>
          <w:szCs w:val="28"/>
        </w:rPr>
        <w:t xml:space="preserve"> se comportar em ‘estadista’</w:t>
      </w:r>
      <w:r w:rsidR="00403F2F">
        <w:rPr>
          <w:sz w:val="28"/>
          <w:szCs w:val="28"/>
        </w:rPr>
        <w:t>, ou seja, defensor do estado eclesiástico e dos interesses relacionados a esse estado</w:t>
      </w:r>
      <w:r>
        <w:rPr>
          <w:sz w:val="28"/>
          <w:szCs w:val="28"/>
        </w:rPr>
        <w:t>. É isso? O papado serve para isso? Eis que estamos metidos numa discussão</w:t>
      </w:r>
      <w:r w:rsidR="00403F2F">
        <w:rPr>
          <w:sz w:val="28"/>
          <w:szCs w:val="28"/>
        </w:rPr>
        <w:t xml:space="preserve"> de grande amplitude</w:t>
      </w:r>
      <w:r w:rsidR="00680908">
        <w:rPr>
          <w:sz w:val="28"/>
          <w:szCs w:val="28"/>
        </w:rPr>
        <w:t>, que de certo modo excede a questão do papado</w:t>
      </w:r>
      <w:r w:rsidR="00403F2F">
        <w:rPr>
          <w:sz w:val="28"/>
          <w:szCs w:val="28"/>
        </w:rPr>
        <w:t>. Para exemplificar esse ponto</w:t>
      </w:r>
      <w:r w:rsidR="00680908">
        <w:rPr>
          <w:sz w:val="28"/>
          <w:szCs w:val="28"/>
        </w:rPr>
        <w:t xml:space="preserve">, </w:t>
      </w:r>
      <w:r>
        <w:rPr>
          <w:sz w:val="28"/>
          <w:szCs w:val="28"/>
        </w:rPr>
        <w:t>proponho que nos desloquemos, na imaginação, para a Rússia em meados do século XIX</w:t>
      </w:r>
      <w:r w:rsidR="00533E08">
        <w:rPr>
          <w:sz w:val="28"/>
          <w:szCs w:val="28"/>
        </w:rPr>
        <w:t>, pois a</w:t>
      </w:r>
      <w:r>
        <w:rPr>
          <w:sz w:val="28"/>
          <w:szCs w:val="28"/>
        </w:rPr>
        <w:t>í houve uma troca de opiniões</w:t>
      </w:r>
      <w:r w:rsidR="00533E08">
        <w:rPr>
          <w:sz w:val="28"/>
          <w:szCs w:val="28"/>
        </w:rPr>
        <w:t>,</w:t>
      </w:r>
      <w:r>
        <w:rPr>
          <w:sz w:val="28"/>
          <w:szCs w:val="28"/>
        </w:rPr>
        <w:t xml:space="preserve"> entre figuras proeminentes </w:t>
      </w:r>
      <w:r w:rsidR="00533E08">
        <w:rPr>
          <w:sz w:val="28"/>
          <w:szCs w:val="28"/>
        </w:rPr>
        <w:t xml:space="preserve">da época, </w:t>
      </w:r>
      <w:r>
        <w:rPr>
          <w:sz w:val="28"/>
          <w:szCs w:val="28"/>
        </w:rPr>
        <w:t xml:space="preserve">que, </w:t>
      </w:r>
      <w:r w:rsidR="00403F2F">
        <w:rPr>
          <w:sz w:val="28"/>
          <w:szCs w:val="28"/>
        </w:rPr>
        <w:t>de qualquer modo</w:t>
      </w:r>
      <w:r>
        <w:rPr>
          <w:sz w:val="28"/>
          <w:szCs w:val="28"/>
        </w:rPr>
        <w:t xml:space="preserve">, tem algo a </w:t>
      </w:r>
      <w:r w:rsidR="00680908">
        <w:rPr>
          <w:sz w:val="28"/>
          <w:szCs w:val="28"/>
        </w:rPr>
        <w:t>ver com o que nos ocupa aqui.</w:t>
      </w:r>
      <w:r w:rsidR="005D5AC7" w:rsidRPr="005D5AC7">
        <w:rPr>
          <w:sz w:val="28"/>
          <w:szCs w:val="28"/>
        </w:rPr>
        <w:t xml:space="preserve"> </w:t>
      </w:r>
      <w:r w:rsidR="009515FF">
        <w:rPr>
          <w:sz w:val="28"/>
          <w:szCs w:val="28"/>
        </w:rPr>
        <w:t>Talvez mais que se costuma pensar.</w:t>
      </w:r>
    </w:p>
    <w:p w14:paraId="1357D027" w14:textId="77777777" w:rsidR="005D5AC7" w:rsidRDefault="005D5AC7" w:rsidP="005D5AC7">
      <w:pPr>
        <w:spacing w:after="0"/>
        <w:jc w:val="both"/>
        <w:rPr>
          <w:sz w:val="28"/>
          <w:szCs w:val="28"/>
        </w:rPr>
      </w:pPr>
      <w:r w:rsidRPr="005D5AC7">
        <w:rPr>
          <w:sz w:val="28"/>
          <w:szCs w:val="28"/>
        </w:rPr>
        <w:t>Entramos num país que nos é largamente desconhecido, mas mesmo assim conseguimos identificar algumas figuras e delinear alguns movimentos. Na Rússia Czarista dos anos 1850 reina a miséria na população, tanto camponesa como operária.</w:t>
      </w:r>
      <w:r>
        <w:rPr>
          <w:sz w:val="28"/>
          <w:szCs w:val="28"/>
        </w:rPr>
        <w:t xml:space="preserve"> D</w:t>
      </w:r>
      <w:r w:rsidRPr="005D5AC7">
        <w:rPr>
          <w:sz w:val="28"/>
          <w:szCs w:val="28"/>
        </w:rPr>
        <w:t xml:space="preserve">iversos grupos se inquietam com essa miséria e procuram uma solução política. Há os seguidores de Karl Marx (1818-1883), de diversas tendências. Há quem segue a figura de </w:t>
      </w:r>
      <w:proofErr w:type="spellStart"/>
      <w:r w:rsidRPr="005D5AC7">
        <w:rPr>
          <w:sz w:val="28"/>
          <w:szCs w:val="28"/>
        </w:rPr>
        <w:t>Mikhael</w:t>
      </w:r>
      <w:proofErr w:type="spellEnd"/>
      <w:r w:rsidRPr="005D5AC7">
        <w:rPr>
          <w:sz w:val="28"/>
          <w:szCs w:val="28"/>
        </w:rPr>
        <w:t xml:space="preserve"> Bakunin (1814-1876),</w:t>
      </w:r>
      <w:r w:rsidR="000B7027">
        <w:rPr>
          <w:sz w:val="28"/>
          <w:szCs w:val="28"/>
        </w:rPr>
        <w:t xml:space="preserve"> e </w:t>
      </w:r>
      <w:r>
        <w:rPr>
          <w:sz w:val="28"/>
          <w:szCs w:val="28"/>
        </w:rPr>
        <w:t xml:space="preserve">aparece igualmente, embora em relevo menor, </w:t>
      </w:r>
      <w:r w:rsidRPr="005D5AC7">
        <w:rPr>
          <w:sz w:val="28"/>
          <w:szCs w:val="28"/>
        </w:rPr>
        <w:t xml:space="preserve">a sedutora figura de Piotr </w:t>
      </w:r>
      <w:proofErr w:type="spellStart"/>
      <w:r w:rsidRPr="005D5AC7">
        <w:rPr>
          <w:sz w:val="28"/>
          <w:szCs w:val="28"/>
        </w:rPr>
        <w:t>Kropotkin</w:t>
      </w:r>
      <w:proofErr w:type="spellEnd"/>
      <w:r w:rsidRPr="005D5AC7">
        <w:rPr>
          <w:sz w:val="28"/>
          <w:szCs w:val="28"/>
        </w:rPr>
        <w:t xml:space="preserve"> (1842-1921)</w:t>
      </w:r>
      <w:r>
        <w:rPr>
          <w:sz w:val="28"/>
          <w:szCs w:val="28"/>
        </w:rPr>
        <w:t xml:space="preserve">. Só trago aqui </w:t>
      </w:r>
      <w:r w:rsidR="009515FF">
        <w:rPr>
          <w:sz w:val="28"/>
          <w:szCs w:val="28"/>
        </w:rPr>
        <w:t xml:space="preserve">os posicionamentos, </w:t>
      </w:r>
      <w:r>
        <w:rPr>
          <w:sz w:val="28"/>
          <w:szCs w:val="28"/>
        </w:rPr>
        <w:t>em breves linhas.</w:t>
      </w:r>
    </w:p>
    <w:p w14:paraId="2AD92B9B" w14:textId="77777777" w:rsidR="005D5AC7" w:rsidRDefault="005D5AC7" w:rsidP="005D5AC7">
      <w:pPr>
        <w:spacing w:after="0"/>
        <w:jc w:val="both"/>
        <w:rPr>
          <w:sz w:val="28"/>
          <w:szCs w:val="28"/>
        </w:rPr>
      </w:pPr>
      <w:r w:rsidRPr="005D5AC7">
        <w:rPr>
          <w:sz w:val="28"/>
          <w:szCs w:val="28"/>
        </w:rPr>
        <w:t xml:space="preserve">Marx é resoluto: há de se conquistar o poder do estado, conseguir ter o governo em mãos. Pelo processo de uma (temporária) tomada de poder </w:t>
      </w:r>
      <w:r w:rsidRPr="005D5AC7">
        <w:rPr>
          <w:sz w:val="28"/>
          <w:szCs w:val="28"/>
        </w:rPr>
        <w:lastRenderedPageBreak/>
        <w:t>por parte dos pobres (dos ‘proletários’), ou seja, de uma ‘ditadura do proletariado’ surgirá a ‘sociedade sem classes’, justa, feliz e digna do ser humano</w:t>
      </w:r>
      <w:r>
        <w:rPr>
          <w:sz w:val="28"/>
          <w:szCs w:val="28"/>
        </w:rPr>
        <w:t>, a sociedade do ‘</w:t>
      </w:r>
      <w:proofErr w:type="spellStart"/>
      <w:r>
        <w:rPr>
          <w:sz w:val="28"/>
          <w:szCs w:val="28"/>
        </w:rPr>
        <w:t>bonum</w:t>
      </w:r>
      <w:proofErr w:type="spellEnd"/>
      <w:r>
        <w:rPr>
          <w:sz w:val="28"/>
          <w:szCs w:val="28"/>
        </w:rPr>
        <w:t xml:space="preserve"> </w:t>
      </w:r>
      <w:proofErr w:type="spellStart"/>
      <w:r>
        <w:rPr>
          <w:sz w:val="28"/>
          <w:szCs w:val="28"/>
        </w:rPr>
        <w:t>commune</w:t>
      </w:r>
      <w:proofErr w:type="spellEnd"/>
      <w:r>
        <w:rPr>
          <w:sz w:val="28"/>
          <w:szCs w:val="28"/>
        </w:rPr>
        <w:t>’ (bem comum’</w:t>
      </w:r>
      <w:r w:rsidR="000B7027">
        <w:rPr>
          <w:sz w:val="28"/>
          <w:szCs w:val="28"/>
        </w:rPr>
        <w:t xml:space="preserve">) sonhada pelos teólogos medievais (a </w:t>
      </w:r>
      <w:r>
        <w:rPr>
          <w:sz w:val="28"/>
          <w:szCs w:val="28"/>
        </w:rPr>
        <w:t xml:space="preserve">expressão </w:t>
      </w:r>
      <w:r w:rsidR="000B7027">
        <w:rPr>
          <w:sz w:val="28"/>
          <w:szCs w:val="28"/>
        </w:rPr>
        <w:t xml:space="preserve">é </w:t>
      </w:r>
      <w:r>
        <w:rPr>
          <w:sz w:val="28"/>
          <w:szCs w:val="28"/>
        </w:rPr>
        <w:t>de Tomás de Aquino).</w:t>
      </w:r>
    </w:p>
    <w:p w14:paraId="686A9F11" w14:textId="77777777" w:rsidR="005D5AC7" w:rsidRPr="005D5AC7" w:rsidRDefault="005D5AC7" w:rsidP="005D5AC7">
      <w:pPr>
        <w:spacing w:after="0"/>
        <w:jc w:val="both"/>
        <w:rPr>
          <w:sz w:val="28"/>
          <w:szCs w:val="28"/>
        </w:rPr>
      </w:pPr>
      <w:r w:rsidRPr="005D5AC7">
        <w:rPr>
          <w:sz w:val="28"/>
          <w:szCs w:val="28"/>
        </w:rPr>
        <w:t xml:space="preserve">Bakunin concorda com o mestre alemão Marx para dizer que, na sociedade, há oposição sistêmica entre pobres e ricos, uma desigualdade social que gera injustiça, violência e inúmeros sofrimentos. </w:t>
      </w:r>
      <w:r>
        <w:rPr>
          <w:sz w:val="28"/>
          <w:szCs w:val="28"/>
        </w:rPr>
        <w:t xml:space="preserve">Mas ele discorda quanto ao processo da reversão de tão insuportável situação. </w:t>
      </w:r>
      <w:r w:rsidRPr="005D5AC7">
        <w:rPr>
          <w:sz w:val="28"/>
          <w:szCs w:val="28"/>
        </w:rPr>
        <w:t xml:space="preserve">Ele não acredita que algum tipo de estado (governo), </w:t>
      </w:r>
      <w:r>
        <w:rPr>
          <w:sz w:val="28"/>
          <w:szCs w:val="28"/>
        </w:rPr>
        <w:t xml:space="preserve">por mais que seja </w:t>
      </w:r>
      <w:r w:rsidRPr="005D5AC7">
        <w:rPr>
          <w:sz w:val="28"/>
          <w:szCs w:val="28"/>
        </w:rPr>
        <w:t>controlado pelo ‘proletariado’, possa ser instrumento d</w:t>
      </w:r>
      <w:r w:rsidR="00403F2F">
        <w:rPr>
          <w:sz w:val="28"/>
          <w:szCs w:val="28"/>
        </w:rPr>
        <w:t xml:space="preserve">o </w:t>
      </w:r>
      <w:r w:rsidRPr="005D5AC7">
        <w:rPr>
          <w:sz w:val="28"/>
          <w:szCs w:val="28"/>
        </w:rPr>
        <w:t>‘</w:t>
      </w:r>
      <w:proofErr w:type="spellStart"/>
      <w:r w:rsidRPr="005D5AC7">
        <w:rPr>
          <w:sz w:val="28"/>
          <w:szCs w:val="28"/>
        </w:rPr>
        <w:t>bonum</w:t>
      </w:r>
      <w:proofErr w:type="spellEnd"/>
      <w:r w:rsidRPr="005D5AC7">
        <w:rPr>
          <w:sz w:val="28"/>
          <w:szCs w:val="28"/>
        </w:rPr>
        <w:t xml:space="preserve"> </w:t>
      </w:r>
      <w:proofErr w:type="spellStart"/>
      <w:r w:rsidRPr="005D5AC7">
        <w:rPr>
          <w:sz w:val="28"/>
          <w:szCs w:val="28"/>
        </w:rPr>
        <w:t>commune</w:t>
      </w:r>
      <w:proofErr w:type="spellEnd"/>
      <w:r>
        <w:rPr>
          <w:sz w:val="28"/>
          <w:szCs w:val="28"/>
        </w:rPr>
        <w:t>’</w:t>
      </w:r>
      <w:r w:rsidRPr="005D5AC7">
        <w:rPr>
          <w:sz w:val="28"/>
          <w:szCs w:val="28"/>
        </w:rPr>
        <w:t xml:space="preserve">. Bakunin afirma: </w:t>
      </w:r>
      <w:r w:rsidRPr="005D5AC7">
        <w:rPr>
          <w:i/>
          <w:sz w:val="28"/>
          <w:szCs w:val="28"/>
        </w:rPr>
        <w:t>o estado sempre será o patrimônio de alguma classe privilegiada</w:t>
      </w:r>
      <w:r w:rsidRPr="005D5AC7">
        <w:rPr>
          <w:sz w:val="28"/>
          <w:szCs w:val="28"/>
        </w:rPr>
        <w:t xml:space="preserve">. </w:t>
      </w:r>
      <w:r w:rsidR="000B7027">
        <w:rPr>
          <w:sz w:val="28"/>
          <w:szCs w:val="28"/>
        </w:rPr>
        <w:t xml:space="preserve">É </w:t>
      </w:r>
      <w:r w:rsidRPr="005D5AC7">
        <w:rPr>
          <w:sz w:val="28"/>
          <w:szCs w:val="28"/>
        </w:rPr>
        <w:t xml:space="preserve">uma máquina, e toda máquina serve para um determinado fim. Fabricado por privilegiados (mesmo quando oriundos de classes operárias), ele só funciona para privilegiados. O estado é uma máquina cuja finalidade consiste em produzir pessoas que obedecem sem entender. Quanto mais perfeita a máquina do estado, mais ignorantes as pessoas que </w:t>
      </w:r>
      <w:r w:rsidR="000B7027">
        <w:rPr>
          <w:sz w:val="28"/>
          <w:szCs w:val="28"/>
        </w:rPr>
        <w:t xml:space="preserve">ficam </w:t>
      </w:r>
      <w:r w:rsidRPr="005D5AC7">
        <w:rPr>
          <w:sz w:val="28"/>
          <w:szCs w:val="28"/>
        </w:rPr>
        <w:t xml:space="preserve">presas em suas engrenagens.  </w:t>
      </w:r>
    </w:p>
    <w:p w14:paraId="5D652D22" w14:textId="77777777" w:rsidR="00FC0096" w:rsidRDefault="005D5AC7" w:rsidP="005D5AC7">
      <w:pPr>
        <w:spacing w:after="0"/>
        <w:jc w:val="both"/>
        <w:rPr>
          <w:sz w:val="28"/>
          <w:szCs w:val="28"/>
        </w:rPr>
      </w:pPr>
      <w:r w:rsidRPr="005D5AC7">
        <w:rPr>
          <w:sz w:val="28"/>
          <w:szCs w:val="28"/>
        </w:rPr>
        <w:t>Karl Marx conhece pessoalmente Bakunin, sabe das prisões e torturas que esse sofreu por parte do poder czarista e manifesta o maior respeito por seu colega. Mas, ao mesmo tempo</w:t>
      </w:r>
      <w:r w:rsidR="000B7027">
        <w:rPr>
          <w:sz w:val="28"/>
          <w:szCs w:val="28"/>
        </w:rPr>
        <w:t xml:space="preserve">, ele </w:t>
      </w:r>
      <w:r w:rsidRPr="005D5AC7">
        <w:rPr>
          <w:sz w:val="28"/>
          <w:szCs w:val="28"/>
        </w:rPr>
        <w:t>se assusta com a radicalidade de seu pensamento</w:t>
      </w:r>
      <w:r w:rsidR="000B7027">
        <w:rPr>
          <w:sz w:val="28"/>
          <w:szCs w:val="28"/>
        </w:rPr>
        <w:t xml:space="preserve"> e </w:t>
      </w:r>
      <w:r w:rsidRPr="005D5AC7">
        <w:rPr>
          <w:sz w:val="28"/>
          <w:szCs w:val="28"/>
        </w:rPr>
        <w:t xml:space="preserve">afirma categoricamente que esse tipo de colocação </w:t>
      </w:r>
      <w:r w:rsidRPr="005D5AC7">
        <w:rPr>
          <w:i/>
          <w:sz w:val="28"/>
          <w:szCs w:val="28"/>
        </w:rPr>
        <w:t>não leva a nada, é niilismo, anarquismo</w:t>
      </w:r>
      <w:r w:rsidRPr="005D5AC7">
        <w:rPr>
          <w:sz w:val="28"/>
          <w:szCs w:val="28"/>
        </w:rPr>
        <w:t xml:space="preserve">. </w:t>
      </w:r>
      <w:r w:rsidR="000B7027">
        <w:rPr>
          <w:sz w:val="28"/>
          <w:szCs w:val="28"/>
        </w:rPr>
        <w:t xml:space="preserve">O termo, de conotações negativas, </w:t>
      </w:r>
      <w:r w:rsidR="00FC0096">
        <w:rPr>
          <w:sz w:val="28"/>
          <w:szCs w:val="28"/>
        </w:rPr>
        <w:t xml:space="preserve">perdura até hoje. </w:t>
      </w:r>
    </w:p>
    <w:p w14:paraId="0D816904" w14:textId="77777777" w:rsidR="005D5AC7" w:rsidRPr="005D5AC7" w:rsidRDefault="00FC0096" w:rsidP="005D5AC7">
      <w:pPr>
        <w:spacing w:after="0"/>
        <w:jc w:val="both"/>
        <w:rPr>
          <w:sz w:val="28"/>
          <w:szCs w:val="28"/>
        </w:rPr>
      </w:pPr>
      <w:r>
        <w:rPr>
          <w:sz w:val="28"/>
          <w:szCs w:val="28"/>
        </w:rPr>
        <w:t>Marx n</w:t>
      </w:r>
      <w:r w:rsidR="005D5AC7" w:rsidRPr="005D5AC7">
        <w:rPr>
          <w:sz w:val="28"/>
          <w:szCs w:val="28"/>
        </w:rPr>
        <w:t xml:space="preserve">ão arreda pé e continua dizendo que o ‘proletariado’, explorado pelo poder do dinheiro, tem de se unir e tomar o poder: </w:t>
      </w:r>
      <w:r w:rsidR="005D5AC7" w:rsidRPr="005D5AC7">
        <w:rPr>
          <w:i/>
          <w:sz w:val="28"/>
          <w:szCs w:val="28"/>
        </w:rPr>
        <w:t>proletários do mundo inteiro: uni-vos</w:t>
      </w:r>
      <w:r w:rsidR="005D5AC7" w:rsidRPr="005D5AC7">
        <w:rPr>
          <w:sz w:val="28"/>
          <w:szCs w:val="28"/>
        </w:rPr>
        <w:t xml:space="preserve"> (Manifesto Comunista de 1848). A revolução, para Marx, consiste na tomada do poder do estado pela classe operária, representada pelo partido operário, ou seja, um partido formado por operários ou por </w:t>
      </w:r>
      <w:r w:rsidR="005D5AC7" w:rsidRPr="005D5AC7">
        <w:rPr>
          <w:i/>
          <w:sz w:val="28"/>
          <w:szCs w:val="28"/>
        </w:rPr>
        <w:t>revolucionários companheiros dos operários</w:t>
      </w:r>
      <w:r w:rsidR="005D5AC7" w:rsidRPr="005D5AC7">
        <w:rPr>
          <w:sz w:val="28"/>
          <w:szCs w:val="28"/>
        </w:rPr>
        <w:t>, o partido comunista. A formação desse partido é uma etapa necessária para que se alcance a paz social e a prosperidade para todos e todas. Eis a tese básica do marxismo, o dogma marxista.</w:t>
      </w:r>
    </w:p>
    <w:p w14:paraId="38A67500" w14:textId="77777777" w:rsidR="005D5AC7" w:rsidRPr="005D5AC7" w:rsidRDefault="005D5AC7" w:rsidP="005D5AC7">
      <w:pPr>
        <w:spacing w:after="0"/>
        <w:jc w:val="both"/>
        <w:rPr>
          <w:sz w:val="28"/>
          <w:szCs w:val="28"/>
        </w:rPr>
      </w:pPr>
      <w:r w:rsidRPr="005D5AC7">
        <w:rPr>
          <w:sz w:val="28"/>
          <w:szCs w:val="28"/>
        </w:rPr>
        <w:t xml:space="preserve">Bakunin, pelo contrário, afirma que o poder efetivamente capaz de beneficiar o povo reside em forças emergentes da sociedade civil, nunca no estado (governo).  Ele tem frases impactantes a esse respeito: </w:t>
      </w:r>
      <w:r w:rsidRPr="005D5AC7">
        <w:rPr>
          <w:i/>
          <w:sz w:val="28"/>
          <w:szCs w:val="28"/>
        </w:rPr>
        <w:t>Se você pega o mais ardente revolucionário e o investe de poder absoluto, dentro de um ano ele será pior que o próprio Czar</w:t>
      </w:r>
      <w:r w:rsidRPr="005D5AC7">
        <w:rPr>
          <w:sz w:val="28"/>
          <w:szCs w:val="28"/>
        </w:rPr>
        <w:t xml:space="preserve">. </w:t>
      </w:r>
      <w:proofErr w:type="gramStart"/>
      <w:r w:rsidRPr="005D5AC7">
        <w:rPr>
          <w:sz w:val="28"/>
          <w:szCs w:val="28"/>
        </w:rPr>
        <w:t>Por que</w:t>
      </w:r>
      <w:proofErr w:type="gramEnd"/>
      <w:r w:rsidRPr="005D5AC7">
        <w:rPr>
          <w:sz w:val="28"/>
          <w:szCs w:val="28"/>
        </w:rPr>
        <w:t xml:space="preserve">? A resposta é </w:t>
      </w:r>
      <w:r w:rsidR="000B7027">
        <w:rPr>
          <w:sz w:val="28"/>
          <w:szCs w:val="28"/>
        </w:rPr>
        <w:t>direta</w:t>
      </w:r>
      <w:r w:rsidRPr="005D5AC7">
        <w:rPr>
          <w:sz w:val="28"/>
          <w:szCs w:val="28"/>
        </w:rPr>
        <w:t xml:space="preserve">: </w:t>
      </w:r>
      <w:r w:rsidRPr="005D5AC7">
        <w:rPr>
          <w:i/>
          <w:sz w:val="28"/>
          <w:szCs w:val="28"/>
        </w:rPr>
        <w:t>o ser humano é assim</w:t>
      </w:r>
      <w:r w:rsidRPr="005D5AC7">
        <w:rPr>
          <w:sz w:val="28"/>
          <w:szCs w:val="28"/>
        </w:rPr>
        <w:t xml:space="preserve">. Bakunin não parte de considerações teóricas, mas de uma observação do </w:t>
      </w:r>
      <w:proofErr w:type="gramStart"/>
      <w:r w:rsidRPr="005D5AC7">
        <w:rPr>
          <w:sz w:val="28"/>
          <w:szCs w:val="28"/>
        </w:rPr>
        <w:t>dia-a-dia</w:t>
      </w:r>
      <w:proofErr w:type="gramEnd"/>
      <w:r w:rsidRPr="005D5AC7">
        <w:rPr>
          <w:sz w:val="28"/>
          <w:szCs w:val="28"/>
        </w:rPr>
        <w:t xml:space="preserve">: </w:t>
      </w:r>
      <w:r w:rsidRPr="005D5AC7">
        <w:rPr>
          <w:i/>
          <w:sz w:val="28"/>
          <w:szCs w:val="28"/>
        </w:rPr>
        <w:t>o ser humano é assim</w:t>
      </w:r>
      <w:r w:rsidRPr="005D5AC7">
        <w:rPr>
          <w:sz w:val="28"/>
          <w:szCs w:val="28"/>
        </w:rPr>
        <w:t xml:space="preserve">. Eis uma constatação capaz de </w:t>
      </w:r>
      <w:r w:rsidR="00FC0096">
        <w:rPr>
          <w:sz w:val="28"/>
          <w:szCs w:val="28"/>
        </w:rPr>
        <w:t xml:space="preserve">sensibilizar </w:t>
      </w:r>
      <w:r w:rsidRPr="005D5AC7">
        <w:rPr>
          <w:sz w:val="28"/>
          <w:szCs w:val="28"/>
        </w:rPr>
        <w:t>historiadores, pois o estudo da história mostra efetivamente que, ao longo da história, os que conquistam o poder do estado, por bem-intencionados que sejam, se tornam</w:t>
      </w:r>
      <w:r w:rsidR="000B7027">
        <w:rPr>
          <w:sz w:val="28"/>
          <w:szCs w:val="28"/>
        </w:rPr>
        <w:t xml:space="preserve"> </w:t>
      </w:r>
      <w:r w:rsidRPr="005D5AC7">
        <w:rPr>
          <w:sz w:val="28"/>
          <w:szCs w:val="28"/>
        </w:rPr>
        <w:t>afinal</w:t>
      </w:r>
      <w:r w:rsidR="000B7027">
        <w:rPr>
          <w:sz w:val="28"/>
          <w:szCs w:val="28"/>
        </w:rPr>
        <w:t xml:space="preserve">, de um ou outro modo, </w:t>
      </w:r>
      <w:r w:rsidRPr="005D5AC7">
        <w:rPr>
          <w:sz w:val="28"/>
          <w:szCs w:val="28"/>
        </w:rPr>
        <w:t xml:space="preserve">dominadores. </w:t>
      </w:r>
      <w:r w:rsidR="000B7027">
        <w:rPr>
          <w:sz w:val="28"/>
          <w:szCs w:val="28"/>
        </w:rPr>
        <w:t xml:space="preserve">Basta o exemplo do </w:t>
      </w:r>
      <w:r w:rsidRPr="005D5AC7">
        <w:rPr>
          <w:sz w:val="28"/>
          <w:szCs w:val="28"/>
        </w:rPr>
        <w:t xml:space="preserve">século XX, </w:t>
      </w:r>
      <w:r w:rsidR="00FC0096">
        <w:rPr>
          <w:sz w:val="28"/>
          <w:szCs w:val="28"/>
        </w:rPr>
        <w:t xml:space="preserve">que nos deu </w:t>
      </w:r>
      <w:r w:rsidRPr="005D5AC7">
        <w:rPr>
          <w:sz w:val="28"/>
          <w:szCs w:val="28"/>
        </w:rPr>
        <w:t>Adolfo Hitler, Joseph Stalin, Benito Mussolini</w:t>
      </w:r>
      <w:r w:rsidR="00FC0096">
        <w:rPr>
          <w:sz w:val="28"/>
          <w:szCs w:val="28"/>
        </w:rPr>
        <w:t xml:space="preserve">, </w:t>
      </w:r>
      <w:r w:rsidRPr="005D5AC7">
        <w:rPr>
          <w:sz w:val="28"/>
          <w:szCs w:val="28"/>
        </w:rPr>
        <w:t xml:space="preserve">Salazar </w:t>
      </w:r>
      <w:r w:rsidR="00FC0096">
        <w:rPr>
          <w:sz w:val="28"/>
          <w:szCs w:val="28"/>
        </w:rPr>
        <w:t xml:space="preserve">e Franco. </w:t>
      </w:r>
      <w:r w:rsidRPr="005D5AC7">
        <w:rPr>
          <w:sz w:val="28"/>
          <w:szCs w:val="28"/>
        </w:rPr>
        <w:t xml:space="preserve">Nazista, comunista, católico, </w:t>
      </w:r>
      <w:r w:rsidR="00FC0096">
        <w:rPr>
          <w:sz w:val="28"/>
          <w:szCs w:val="28"/>
        </w:rPr>
        <w:t xml:space="preserve">ortodoxo, </w:t>
      </w:r>
      <w:r w:rsidRPr="005D5AC7">
        <w:rPr>
          <w:sz w:val="28"/>
          <w:szCs w:val="28"/>
        </w:rPr>
        <w:t>crente ou descrente, tanto faz. Da esquerda ou da direita, tanto faz</w:t>
      </w:r>
      <w:r w:rsidR="009515FF">
        <w:rPr>
          <w:sz w:val="28"/>
          <w:szCs w:val="28"/>
        </w:rPr>
        <w:t xml:space="preserve">: </w:t>
      </w:r>
      <w:r w:rsidR="009515FF">
        <w:rPr>
          <w:i/>
          <w:sz w:val="28"/>
          <w:szCs w:val="28"/>
        </w:rPr>
        <w:t>t</w:t>
      </w:r>
      <w:r w:rsidRPr="005D5AC7">
        <w:rPr>
          <w:i/>
          <w:sz w:val="28"/>
          <w:szCs w:val="28"/>
        </w:rPr>
        <w:t>odo poder corrompe e o poder absoluto corrompe de modo absoluto</w:t>
      </w:r>
      <w:r w:rsidRPr="005D5AC7">
        <w:rPr>
          <w:sz w:val="28"/>
          <w:szCs w:val="28"/>
        </w:rPr>
        <w:t xml:space="preserve"> (</w:t>
      </w:r>
      <w:proofErr w:type="spellStart"/>
      <w:r w:rsidRPr="005D5AC7">
        <w:rPr>
          <w:sz w:val="28"/>
          <w:szCs w:val="28"/>
        </w:rPr>
        <w:t>Lord</w:t>
      </w:r>
      <w:proofErr w:type="spellEnd"/>
      <w:r w:rsidRPr="005D5AC7">
        <w:rPr>
          <w:sz w:val="28"/>
          <w:szCs w:val="28"/>
        </w:rPr>
        <w:t xml:space="preserve"> Acton). </w:t>
      </w:r>
      <w:r w:rsidRPr="005D5AC7">
        <w:rPr>
          <w:i/>
          <w:sz w:val="28"/>
          <w:szCs w:val="28"/>
        </w:rPr>
        <w:t>O estado é a maior e mais ousada de todas as conspirações</w:t>
      </w:r>
      <w:r w:rsidR="009515FF">
        <w:rPr>
          <w:i/>
          <w:sz w:val="28"/>
          <w:szCs w:val="28"/>
        </w:rPr>
        <w:t xml:space="preserve">. É </w:t>
      </w:r>
      <w:r w:rsidRPr="005D5AC7">
        <w:rPr>
          <w:i/>
          <w:sz w:val="28"/>
          <w:szCs w:val="28"/>
        </w:rPr>
        <w:t>indesejável, desnecessário e nocivo</w:t>
      </w:r>
      <w:r w:rsidR="009515FF">
        <w:rPr>
          <w:i/>
          <w:sz w:val="28"/>
          <w:szCs w:val="28"/>
        </w:rPr>
        <w:t>. Q</w:t>
      </w:r>
      <w:r w:rsidRPr="005D5AC7">
        <w:rPr>
          <w:i/>
          <w:sz w:val="28"/>
          <w:szCs w:val="28"/>
        </w:rPr>
        <w:t>ualquer posição privilegiada mata o intelecto e o coração do homem</w:t>
      </w:r>
      <w:r w:rsidR="000B7027">
        <w:rPr>
          <w:i/>
          <w:sz w:val="28"/>
          <w:szCs w:val="28"/>
        </w:rPr>
        <w:t xml:space="preserve">. O </w:t>
      </w:r>
      <w:r w:rsidRPr="005D5AC7">
        <w:rPr>
          <w:i/>
          <w:sz w:val="28"/>
          <w:szCs w:val="28"/>
        </w:rPr>
        <w:t>homem privilegiado é um homem depravado no intelecto e no coração</w:t>
      </w:r>
      <w:r w:rsidR="000B7027">
        <w:rPr>
          <w:i/>
          <w:sz w:val="28"/>
          <w:szCs w:val="28"/>
        </w:rPr>
        <w:t xml:space="preserve"> </w:t>
      </w:r>
      <w:r w:rsidR="000B7027">
        <w:rPr>
          <w:sz w:val="28"/>
          <w:szCs w:val="28"/>
        </w:rPr>
        <w:t>(Bakunin)</w:t>
      </w:r>
      <w:r w:rsidRPr="005D5AC7">
        <w:rPr>
          <w:i/>
          <w:sz w:val="28"/>
          <w:szCs w:val="28"/>
        </w:rPr>
        <w:t>.</w:t>
      </w:r>
      <w:r w:rsidRPr="005D5AC7">
        <w:rPr>
          <w:sz w:val="28"/>
          <w:szCs w:val="28"/>
        </w:rPr>
        <w:t xml:space="preserve"> Eis um tipo de reflexão que</w:t>
      </w:r>
      <w:r w:rsidR="00763952">
        <w:rPr>
          <w:sz w:val="28"/>
          <w:szCs w:val="28"/>
        </w:rPr>
        <w:t xml:space="preserve">, </w:t>
      </w:r>
      <w:r w:rsidRPr="005D5AC7">
        <w:rPr>
          <w:sz w:val="28"/>
          <w:szCs w:val="28"/>
        </w:rPr>
        <w:t>nem na Rússia do século XIX</w:t>
      </w:r>
      <w:r w:rsidR="00763952">
        <w:rPr>
          <w:sz w:val="28"/>
          <w:szCs w:val="28"/>
        </w:rPr>
        <w:t>,</w:t>
      </w:r>
      <w:r w:rsidRPr="005D5AC7">
        <w:rPr>
          <w:sz w:val="28"/>
          <w:szCs w:val="28"/>
        </w:rPr>
        <w:t xml:space="preserve"> nem hoje</w:t>
      </w:r>
      <w:r w:rsidR="00763952">
        <w:rPr>
          <w:sz w:val="28"/>
          <w:szCs w:val="28"/>
        </w:rPr>
        <w:t>,</w:t>
      </w:r>
      <w:r w:rsidRPr="005D5AC7">
        <w:rPr>
          <w:sz w:val="28"/>
          <w:szCs w:val="28"/>
        </w:rPr>
        <w:t xml:space="preserve"> é do agrado de quem ocupa alguma posição dentro das engrenagens do estado. Nem agrada aos grandes meios de comunicação. Por isso</w:t>
      </w:r>
      <w:r w:rsidR="00763952">
        <w:rPr>
          <w:sz w:val="28"/>
          <w:szCs w:val="28"/>
        </w:rPr>
        <w:t>,</w:t>
      </w:r>
      <w:r w:rsidRPr="005D5AC7">
        <w:rPr>
          <w:sz w:val="28"/>
          <w:szCs w:val="28"/>
        </w:rPr>
        <w:t xml:space="preserve"> não </w:t>
      </w:r>
      <w:r w:rsidR="00763952">
        <w:rPr>
          <w:sz w:val="28"/>
          <w:szCs w:val="28"/>
        </w:rPr>
        <w:t xml:space="preserve">se </w:t>
      </w:r>
      <w:r w:rsidRPr="005D5AC7">
        <w:rPr>
          <w:sz w:val="28"/>
          <w:szCs w:val="28"/>
        </w:rPr>
        <w:t>divulga</w:t>
      </w:r>
      <w:r w:rsidR="00763952">
        <w:rPr>
          <w:sz w:val="28"/>
          <w:szCs w:val="28"/>
        </w:rPr>
        <w:t xml:space="preserve"> nem se discute muito</w:t>
      </w:r>
      <w:r w:rsidRPr="005D5AC7">
        <w:rPr>
          <w:sz w:val="28"/>
          <w:szCs w:val="28"/>
        </w:rPr>
        <w:t>. Pois a atuação perniciosa do estado tem de permanecer no escuro para funcionar a contento. Exposta à luz do sol, evapora. No momento em que as pessoas começam a perceber o que se passa realmente, elas reagem contra o estado. Por isso, o estado faz de tudo para se apropriar dos meios de comunicação: a partir do momento em que o público só aceita noticiários partidários (dirigidos à tomada de poder do estado ou emanados desse poder), a repressão de cima se torna supérflua e a estupidez corre solta.</w:t>
      </w:r>
    </w:p>
    <w:p w14:paraId="64E363D4" w14:textId="77777777" w:rsidR="00403F2F" w:rsidRDefault="005D5AC7" w:rsidP="005D5AC7">
      <w:pPr>
        <w:spacing w:after="0"/>
        <w:jc w:val="both"/>
        <w:rPr>
          <w:sz w:val="28"/>
          <w:szCs w:val="28"/>
        </w:rPr>
      </w:pPr>
      <w:r w:rsidRPr="005D5AC7">
        <w:rPr>
          <w:sz w:val="28"/>
          <w:szCs w:val="28"/>
        </w:rPr>
        <w:t xml:space="preserve">Não há como negar: a história está do lado da tese de Bakunin, contra a tese comunista. O maior desmentido histórico da tese comunista veio com as duas Guerras Mundiais do século XX, que a seu modo (por fatos, não por palavras) demonstraram a fraqueza epistemológica da filosofia comunista. Nelas se viram operários combatendo operários, camponeses matando camponeses em massa, com convicção e extrema crueldade, sob o mando de oficiais que pertenciam à classe que segundo o Manifesto Comunista de 1848 é inimiga jurado do operário e do camponês. Os combatentes de ambos os lados, em sua maioria provenientes de classes que Marx define como proletárias, se comportaram 100 % como soldados </w:t>
      </w:r>
      <w:r w:rsidR="00763952">
        <w:rPr>
          <w:sz w:val="28"/>
          <w:szCs w:val="28"/>
        </w:rPr>
        <w:t>a</w:t>
      </w:r>
      <w:r w:rsidRPr="005D5AC7">
        <w:rPr>
          <w:sz w:val="28"/>
          <w:szCs w:val="28"/>
        </w:rPr>
        <w:t xml:space="preserve"> serviço da pátria e se mostraram orgulhosos em matar os que o </w:t>
      </w:r>
      <w:proofErr w:type="gramStart"/>
      <w:r w:rsidRPr="005D5AC7">
        <w:rPr>
          <w:sz w:val="28"/>
          <w:szCs w:val="28"/>
        </w:rPr>
        <w:t>referido Manifesto chama</w:t>
      </w:r>
      <w:proofErr w:type="gramEnd"/>
      <w:r w:rsidRPr="005D5AC7">
        <w:rPr>
          <w:sz w:val="28"/>
          <w:szCs w:val="28"/>
        </w:rPr>
        <w:t xml:space="preserve"> ‘companheiros’. Eis o que </w:t>
      </w:r>
      <w:r w:rsidR="00763952">
        <w:rPr>
          <w:sz w:val="28"/>
          <w:szCs w:val="28"/>
        </w:rPr>
        <w:t xml:space="preserve">os fatos </w:t>
      </w:r>
      <w:r w:rsidRPr="005D5AC7">
        <w:rPr>
          <w:sz w:val="28"/>
          <w:szCs w:val="28"/>
        </w:rPr>
        <w:t>nos ensina</w:t>
      </w:r>
      <w:r w:rsidR="00763952">
        <w:rPr>
          <w:sz w:val="28"/>
          <w:szCs w:val="28"/>
        </w:rPr>
        <w:t>m. E c</w:t>
      </w:r>
      <w:r w:rsidRPr="005D5AC7">
        <w:rPr>
          <w:sz w:val="28"/>
          <w:szCs w:val="28"/>
        </w:rPr>
        <w:t>ontra fatos não há argumentos: o sentimento nacionalista (patriótico) funciona, a ‘consciência de classe’ n</w:t>
      </w:r>
      <w:r w:rsidR="00403F2F">
        <w:rPr>
          <w:sz w:val="28"/>
          <w:szCs w:val="28"/>
        </w:rPr>
        <w:t>em sempre.</w:t>
      </w:r>
      <w:r w:rsidRPr="005D5AC7">
        <w:rPr>
          <w:sz w:val="28"/>
          <w:szCs w:val="28"/>
        </w:rPr>
        <w:t xml:space="preserve"> Bakunin: o ser humano é assim</w:t>
      </w:r>
      <w:r w:rsidR="00403F2F">
        <w:rPr>
          <w:sz w:val="28"/>
          <w:szCs w:val="28"/>
        </w:rPr>
        <w:t>.</w:t>
      </w:r>
    </w:p>
    <w:p w14:paraId="0279AC43" w14:textId="77777777" w:rsidR="00FC0096" w:rsidRPr="00916359" w:rsidRDefault="00FC0096" w:rsidP="00FC0096">
      <w:pPr>
        <w:spacing w:after="0"/>
        <w:jc w:val="both"/>
        <w:rPr>
          <w:sz w:val="28"/>
          <w:szCs w:val="28"/>
        </w:rPr>
      </w:pPr>
      <w:r w:rsidRPr="00FC0096">
        <w:rPr>
          <w:sz w:val="28"/>
          <w:szCs w:val="28"/>
        </w:rPr>
        <w:t>A</w:t>
      </w:r>
      <w:r>
        <w:rPr>
          <w:sz w:val="28"/>
          <w:szCs w:val="28"/>
        </w:rPr>
        <w:t xml:space="preserve">inda </w:t>
      </w:r>
      <w:r w:rsidR="00763952">
        <w:rPr>
          <w:sz w:val="28"/>
          <w:szCs w:val="28"/>
        </w:rPr>
        <w:t xml:space="preserve">cito </w:t>
      </w:r>
      <w:r>
        <w:rPr>
          <w:sz w:val="28"/>
          <w:szCs w:val="28"/>
        </w:rPr>
        <w:t xml:space="preserve">aqui </w:t>
      </w:r>
      <w:r w:rsidRPr="00FC0096">
        <w:rPr>
          <w:sz w:val="28"/>
          <w:szCs w:val="28"/>
        </w:rPr>
        <w:t xml:space="preserve">umas </w:t>
      </w:r>
      <w:r>
        <w:rPr>
          <w:sz w:val="28"/>
          <w:szCs w:val="28"/>
        </w:rPr>
        <w:t xml:space="preserve">palavras </w:t>
      </w:r>
      <w:r w:rsidR="00763952">
        <w:rPr>
          <w:sz w:val="28"/>
          <w:szCs w:val="28"/>
        </w:rPr>
        <w:t xml:space="preserve">a respeito de </w:t>
      </w:r>
      <w:r w:rsidR="00403F2F">
        <w:rPr>
          <w:sz w:val="28"/>
          <w:szCs w:val="28"/>
        </w:rPr>
        <w:t xml:space="preserve">outro </w:t>
      </w:r>
      <w:r w:rsidRPr="00FC0096">
        <w:rPr>
          <w:sz w:val="28"/>
          <w:szCs w:val="28"/>
        </w:rPr>
        <w:t xml:space="preserve">anarquista, Piotr </w:t>
      </w:r>
      <w:proofErr w:type="spellStart"/>
      <w:r w:rsidRPr="00FC0096">
        <w:rPr>
          <w:sz w:val="28"/>
          <w:szCs w:val="28"/>
        </w:rPr>
        <w:t>Kropotkin</w:t>
      </w:r>
      <w:proofErr w:type="spellEnd"/>
      <w:r w:rsidRPr="00FC0096">
        <w:rPr>
          <w:sz w:val="28"/>
          <w:szCs w:val="28"/>
        </w:rPr>
        <w:t xml:space="preserve">. Nascido príncipe, recusa os benesses de sua origem e passa a conviver, em condições miseráveis, com camponeses na Rússia e na Finlândia. Preso diversas vezes, na Rússia e na França, escreve livros importantes de inspiração anarquista, como </w:t>
      </w:r>
      <w:r w:rsidRPr="00FC0096">
        <w:rPr>
          <w:i/>
          <w:sz w:val="28"/>
          <w:szCs w:val="28"/>
        </w:rPr>
        <w:t xml:space="preserve">A Conquista do Pão </w:t>
      </w:r>
      <w:r w:rsidRPr="00FC0096">
        <w:rPr>
          <w:sz w:val="28"/>
          <w:szCs w:val="28"/>
        </w:rPr>
        <w:t xml:space="preserve">(1892) e </w:t>
      </w:r>
      <w:r w:rsidRPr="00FC0096">
        <w:rPr>
          <w:i/>
          <w:sz w:val="28"/>
          <w:szCs w:val="28"/>
        </w:rPr>
        <w:t xml:space="preserve">O Mutualismo </w:t>
      </w:r>
      <w:r w:rsidRPr="00FC0096">
        <w:rPr>
          <w:sz w:val="28"/>
          <w:szCs w:val="28"/>
        </w:rPr>
        <w:t xml:space="preserve">(1902). </w:t>
      </w:r>
      <w:r w:rsidR="00763952">
        <w:rPr>
          <w:sz w:val="28"/>
          <w:szCs w:val="28"/>
        </w:rPr>
        <w:t xml:space="preserve">Escreve considerações </w:t>
      </w:r>
      <w:r w:rsidR="00916359">
        <w:rPr>
          <w:sz w:val="28"/>
          <w:szCs w:val="28"/>
        </w:rPr>
        <w:t xml:space="preserve">que merecem ser lidas e relidas sobre o valor ‘revolucionário’ da ‘mutualidade’ na vida cotidiana. </w:t>
      </w:r>
      <w:r w:rsidRPr="00FC0096">
        <w:rPr>
          <w:sz w:val="28"/>
          <w:szCs w:val="28"/>
        </w:rPr>
        <w:t xml:space="preserve">Em contraste com a maioria dos revolucionários de sua época, </w:t>
      </w:r>
      <w:proofErr w:type="spellStart"/>
      <w:r w:rsidRPr="00FC0096">
        <w:rPr>
          <w:sz w:val="28"/>
          <w:szCs w:val="28"/>
        </w:rPr>
        <w:t>Kropotkin</w:t>
      </w:r>
      <w:proofErr w:type="spellEnd"/>
      <w:r w:rsidRPr="00FC0096">
        <w:rPr>
          <w:sz w:val="28"/>
          <w:szCs w:val="28"/>
        </w:rPr>
        <w:t xml:space="preserve">, em suas reflexões, parte da cotidianidade pacífica de </w:t>
      </w:r>
      <w:r w:rsidRPr="00763952">
        <w:rPr>
          <w:b/>
          <w:sz w:val="28"/>
          <w:szCs w:val="28"/>
        </w:rPr>
        <w:t>ajuda mútua</w:t>
      </w:r>
      <w:r w:rsidRPr="00FC0096">
        <w:rPr>
          <w:sz w:val="28"/>
          <w:szCs w:val="28"/>
        </w:rPr>
        <w:t xml:space="preserve"> vivida pelo povo e escreve: </w:t>
      </w:r>
      <w:r w:rsidRPr="00FC0096">
        <w:rPr>
          <w:i/>
          <w:sz w:val="28"/>
          <w:szCs w:val="28"/>
        </w:rPr>
        <w:t xml:space="preserve">deixando de lado as ideias preconcebidas da maioria dos historiadores e sua evidente predileção pela parte dramática da vida humana, vemos que os documentos, que eles trazem habitualmente, focalizam a parte da vida humana que se entrega à luta e não apreciam devidamente o trabalho pacífico da humanidade. </w:t>
      </w:r>
      <w:r w:rsidRPr="00206051">
        <w:rPr>
          <w:b/>
          <w:i/>
          <w:sz w:val="28"/>
          <w:szCs w:val="28"/>
        </w:rPr>
        <w:t xml:space="preserve">Os dias claros e ensolarados se perdem de vista, enquanto tempestades e terremotos entram em foco </w:t>
      </w:r>
      <w:r w:rsidRPr="00FC0096">
        <w:rPr>
          <w:sz w:val="28"/>
          <w:szCs w:val="28"/>
        </w:rPr>
        <w:t>(em</w:t>
      </w:r>
      <w:r w:rsidR="00916359">
        <w:rPr>
          <w:sz w:val="28"/>
          <w:szCs w:val="28"/>
        </w:rPr>
        <w:t>:</w:t>
      </w:r>
      <w:r w:rsidRPr="00FC0096">
        <w:rPr>
          <w:sz w:val="28"/>
          <w:szCs w:val="28"/>
        </w:rPr>
        <w:t xml:space="preserve"> Mutualismo, 1902, capítulo IV)</w:t>
      </w:r>
      <w:r w:rsidRPr="00FC0096">
        <w:rPr>
          <w:i/>
          <w:sz w:val="28"/>
          <w:szCs w:val="28"/>
        </w:rPr>
        <w:t xml:space="preserve">. </w:t>
      </w:r>
      <w:r w:rsidR="00916359">
        <w:rPr>
          <w:sz w:val="28"/>
          <w:szCs w:val="28"/>
        </w:rPr>
        <w:t xml:space="preserve">O nome </w:t>
      </w:r>
      <w:proofErr w:type="spellStart"/>
      <w:r w:rsidR="00916359">
        <w:rPr>
          <w:sz w:val="28"/>
          <w:szCs w:val="28"/>
        </w:rPr>
        <w:t>Kropotkin</w:t>
      </w:r>
      <w:proofErr w:type="spellEnd"/>
      <w:r w:rsidR="00916359">
        <w:rPr>
          <w:sz w:val="28"/>
          <w:szCs w:val="28"/>
        </w:rPr>
        <w:t xml:space="preserve"> (que nome lindo!) </w:t>
      </w:r>
      <w:r w:rsidR="00763952">
        <w:rPr>
          <w:sz w:val="28"/>
          <w:szCs w:val="28"/>
        </w:rPr>
        <w:t xml:space="preserve">evoca </w:t>
      </w:r>
      <w:r w:rsidR="00916359">
        <w:rPr>
          <w:sz w:val="28"/>
          <w:szCs w:val="28"/>
        </w:rPr>
        <w:t xml:space="preserve">os </w:t>
      </w:r>
      <w:r w:rsidR="00916359" w:rsidRPr="00916359">
        <w:rPr>
          <w:i/>
          <w:sz w:val="28"/>
          <w:szCs w:val="28"/>
        </w:rPr>
        <w:t>dias claros e ensolarados</w:t>
      </w:r>
      <w:r w:rsidR="00916359">
        <w:rPr>
          <w:i/>
          <w:sz w:val="28"/>
          <w:szCs w:val="28"/>
        </w:rPr>
        <w:t xml:space="preserve"> </w:t>
      </w:r>
      <w:r w:rsidR="00916359">
        <w:rPr>
          <w:sz w:val="28"/>
          <w:szCs w:val="28"/>
        </w:rPr>
        <w:t>de um pensador excepcional, infelizmente pouco lembrado em discussões e análises.</w:t>
      </w:r>
    </w:p>
    <w:p w14:paraId="10D23D91" w14:textId="77777777" w:rsidR="00916359" w:rsidRPr="00916359" w:rsidRDefault="00916359" w:rsidP="00916359">
      <w:pPr>
        <w:spacing w:after="0"/>
        <w:jc w:val="both"/>
        <w:rPr>
          <w:sz w:val="28"/>
          <w:szCs w:val="28"/>
        </w:rPr>
      </w:pPr>
      <w:r>
        <w:rPr>
          <w:sz w:val="28"/>
          <w:szCs w:val="28"/>
        </w:rPr>
        <w:t xml:space="preserve">O </w:t>
      </w:r>
      <w:r w:rsidRPr="00916359">
        <w:rPr>
          <w:sz w:val="28"/>
          <w:szCs w:val="28"/>
        </w:rPr>
        <w:t>funeral</w:t>
      </w:r>
      <w:r>
        <w:rPr>
          <w:sz w:val="28"/>
          <w:szCs w:val="28"/>
        </w:rPr>
        <w:t xml:space="preserve"> de </w:t>
      </w:r>
      <w:proofErr w:type="spellStart"/>
      <w:r>
        <w:rPr>
          <w:sz w:val="28"/>
          <w:szCs w:val="28"/>
        </w:rPr>
        <w:t>Kropotkin</w:t>
      </w:r>
      <w:proofErr w:type="spellEnd"/>
      <w:r w:rsidRPr="00916359">
        <w:rPr>
          <w:sz w:val="28"/>
          <w:szCs w:val="28"/>
        </w:rPr>
        <w:t xml:space="preserve">, em 1921, constitui o último grande encontro de anarquistas numa Rússia doravante dominada por bolcheviques marxistas. </w:t>
      </w:r>
    </w:p>
    <w:p w14:paraId="6C909222" w14:textId="77777777" w:rsidR="00206051" w:rsidRPr="00F43155" w:rsidRDefault="00206051" w:rsidP="00FC0096">
      <w:pPr>
        <w:spacing w:after="0"/>
        <w:jc w:val="both"/>
        <w:rPr>
          <w:sz w:val="28"/>
          <w:szCs w:val="28"/>
        </w:rPr>
      </w:pPr>
    </w:p>
    <w:p w14:paraId="01430483" w14:textId="77777777" w:rsidR="005D5AC7" w:rsidRDefault="00916359" w:rsidP="00916359">
      <w:pPr>
        <w:spacing w:after="0"/>
        <w:jc w:val="center"/>
        <w:rPr>
          <w:sz w:val="28"/>
          <w:szCs w:val="28"/>
        </w:rPr>
      </w:pPr>
      <w:r>
        <w:rPr>
          <w:sz w:val="28"/>
          <w:szCs w:val="28"/>
        </w:rPr>
        <w:t>&amp;&amp;&amp;&amp;</w:t>
      </w:r>
    </w:p>
    <w:p w14:paraId="0310C745" w14:textId="77777777" w:rsidR="00916359" w:rsidRDefault="00916359" w:rsidP="00916359">
      <w:pPr>
        <w:spacing w:after="0"/>
        <w:jc w:val="center"/>
        <w:rPr>
          <w:sz w:val="28"/>
          <w:szCs w:val="28"/>
        </w:rPr>
      </w:pPr>
    </w:p>
    <w:p w14:paraId="35B965F4" w14:textId="77777777" w:rsidR="00916359" w:rsidRDefault="00916359" w:rsidP="00916359">
      <w:pPr>
        <w:spacing w:after="0"/>
        <w:jc w:val="center"/>
        <w:rPr>
          <w:sz w:val="28"/>
          <w:szCs w:val="28"/>
        </w:rPr>
      </w:pPr>
      <w:r>
        <w:rPr>
          <w:sz w:val="28"/>
          <w:szCs w:val="28"/>
        </w:rPr>
        <w:t>A velha sabedoria an</w:t>
      </w:r>
      <w:r w:rsidR="004D22C1">
        <w:rPr>
          <w:sz w:val="28"/>
          <w:szCs w:val="28"/>
        </w:rPr>
        <w:t>arquista</w:t>
      </w:r>
      <w:r>
        <w:rPr>
          <w:sz w:val="28"/>
          <w:szCs w:val="28"/>
        </w:rPr>
        <w:t>.</w:t>
      </w:r>
    </w:p>
    <w:p w14:paraId="24891659" w14:textId="77777777" w:rsidR="00916359" w:rsidRPr="005D5AC7" w:rsidRDefault="00916359" w:rsidP="005D5AC7">
      <w:pPr>
        <w:spacing w:after="0"/>
        <w:jc w:val="both"/>
        <w:rPr>
          <w:sz w:val="28"/>
          <w:szCs w:val="28"/>
        </w:rPr>
      </w:pPr>
    </w:p>
    <w:p w14:paraId="3A2B1140" w14:textId="77777777" w:rsidR="005D5AC7" w:rsidRPr="005D5AC7" w:rsidRDefault="00916359" w:rsidP="005D5AC7">
      <w:pPr>
        <w:spacing w:after="0"/>
        <w:jc w:val="both"/>
        <w:rPr>
          <w:sz w:val="28"/>
          <w:szCs w:val="28"/>
        </w:rPr>
      </w:pPr>
      <w:r>
        <w:rPr>
          <w:sz w:val="28"/>
          <w:szCs w:val="28"/>
        </w:rPr>
        <w:t>Como escrevi acima, os</w:t>
      </w:r>
      <w:r w:rsidR="005D5AC7" w:rsidRPr="005D5AC7">
        <w:rPr>
          <w:sz w:val="28"/>
          <w:szCs w:val="28"/>
        </w:rPr>
        <w:t xml:space="preserve"> comunistas se encarregaram de qualificar os seguidores de </w:t>
      </w:r>
      <w:r w:rsidR="00763952">
        <w:rPr>
          <w:sz w:val="28"/>
          <w:szCs w:val="28"/>
        </w:rPr>
        <w:t xml:space="preserve">gente como </w:t>
      </w:r>
      <w:r w:rsidR="005D5AC7" w:rsidRPr="005D5AC7">
        <w:rPr>
          <w:sz w:val="28"/>
          <w:szCs w:val="28"/>
        </w:rPr>
        <w:t xml:space="preserve">Bakunin </w:t>
      </w:r>
      <w:r>
        <w:rPr>
          <w:sz w:val="28"/>
          <w:szCs w:val="28"/>
        </w:rPr>
        <w:t xml:space="preserve">e </w:t>
      </w:r>
      <w:proofErr w:type="spellStart"/>
      <w:r>
        <w:rPr>
          <w:sz w:val="28"/>
          <w:szCs w:val="28"/>
        </w:rPr>
        <w:t>Kropotkin</w:t>
      </w:r>
      <w:proofErr w:type="spellEnd"/>
      <w:r w:rsidR="00763952">
        <w:rPr>
          <w:sz w:val="28"/>
          <w:szCs w:val="28"/>
        </w:rPr>
        <w:t>,</w:t>
      </w:r>
      <w:r>
        <w:rPr>
          <w:sz w:val="28"/>
          <w:szCs w:val="28"/>
        </w:rPr>
        <w:t xml:space="preserve"> </w:t>
      </w:r>
      <w:r w:rsidR="005D5AC7" w:rsidRPr="005D5AC7">
        <w:rPr>
          <w:sz w:val="28"/>
          <w:szCs w:val="28"/>
        </w:rPr>
        <w:t xml:space="preserve">de ‘anarquistas’. </w:t>
      </w:r>
      <w:r>
        <w:rPr>
          <w:sz w:val="28"/>
          <w:szCs w:val="28"/>
        </w:rPr>
        <w:t xml:space="preserve">Um </w:t>
      </w:r>
      <w:r w:rsidR="005D5AC7" w:rsidRPr="005D5AC7">
        <w:rPr>
          <w:sz w:val="28"/>
          <w:szCs w:val="28"/>
        </w:rPr>
        <w:t>termo n</w:t>
      </w:r>
      <w:r>
        <w:rPr>
          <w:sz w:val="28"/>
          <w:szCs w:val="28"/>
        </w:rPr>
        <w:t>ad</w:t>
      </w:r>
      <w:r w:rsidR="000E1485">
        <w:rPr>
          <w:sz w:val="28"/>
          <w:szCs w:val="28"/>
        </w:rPr>
        <w:t>a simpático</w:t>
      </w:r>
      <w:r>
        <w:rPr>
          <w:sz w:val="28"/>
          <w:szCs w:val="28"/>
        </w:rPr>
        <w:t xml:space="preserve">, </w:t>
      </w:r>
      <w:r w:rsidR="005D5AC7" w:rsidRPr="005D5AC7">
        <w:rPr>
          <w:sz w:val="28"/>
          <w:szCs w:val="28"/>
        </w:rPr>
        <w:t xml:space="preserve">pois faz pensar em depor as armas, não querer saber de nada. </w:t>
      </w:r>
      <w:r w:rsidR="00763952">
        <w:rPr>
          <w:sz w:val="28"/>
          <w:szCs w:val="28"/>
        </w:rPr>
        <w:t>B</w:t>
      </w:r>
      <w:r w:rsidR="005D5AC7" w:rsidRPr="005D5AC7">
        <w:rPr>
          <w:sz w:val="28"/>
          <w:szCs w:val="28"/>
        </w:rPr>
        <w:t>oemia, individualismo, derrotismo</w:t>
      </w:r>
      <w:r w:rsidR="00763952">
        <w:rPr>
          <w:sz w:val="28"/>
          <w:szCs w:val="28"/>
        </w:rPr>
        <w:t xml:space="preserve">, </w:t>
      </w:r>
      <w:r w:rsidR="005D5AC7" w:rsidRPr="005D5AC7">
        <w:rPr>
          <w:sz w:val="28"/>
          <w:szCs w:val="28"/>
        </w:rPr>
        <w:t xml:space="preserve">‘niilismo’. Mas </w:t>
      </w:r>
      <w:r>
        <w:rPr>
          <w:sz w:val="28"/>
          <w:szCs w:val="28"/>
        </w:rPr>
        <w:t xml:space="preserve">o movimento histórico, tachada de </w:t>
      </w:r>
      <w:r w:rsidR="005D5AC7" w:rsidRPr="005D5AC7">
        <w:rPr>
          <w:sz w:val="28"/>
          <w:szCs w:val="28"/>
        </w:rPr>
        <w:t xml:space="preserve">‘anarquismo’ não é nada disso. Pelo contrário, é uma atitude </w:t>
      </w:r>
      <w:r w:rsidR="000E1485">
        <w:rPr>
          <w:sz w:val="28"/>
          <w:szCs w:val="28"/>
        </w:rPr>
        <w:t xml:space="preserve">revolucionária, </w:t>
      </w:r>
      <w:r w:rsidR="005D5AC7" w:rsidRPr="005D5AC7">
        <w:rPr>
          <w:sz w:val="28"/>
          <w:szCs w:val="28"/>
        </w:rPr>
        <w:t>ativa e participativa</w:t>
      </w:r>
      <w:r w:rsidR="00763952">
        <w:rPr>
          <w:sz w:val="28"/>
          <w:szCs w:val="28"/>
        </w:rPr>
        <w:t xml:space="preserve">, </w:t>
      </w:r>
      <w:r w:rsidR="00F43155">
        <w:rPr>
          <w:sz w:val="28"/>
          <w:szCs w:val="28"/>
        </w:rPr>
        <w:t xml:space="preserve">que se caracteriza pelo </w:t>
      </w:r>
      <w:r w:rsidR="000E1485">
        <w:rPr>
          <w:sz w:val="28"/>
          <w:szCs w:val="28"/>
        </w:rPr>
        <w:t xml:space="preserve">realismo, </w:t>
      </w:r>
      <w:r w:rsidR="00F43155">
        <w:rPr>
          <w:sz w:val="28"/>
          <w:szCs w:val="28"/>
        </w:rPr>
        <w:t xml:space="preserve">tem </w:t>
      </w:r>
      <w:r w:rsidR="00763952">
        <w:rPr>
          <w:sz w:val="28"/>
          <w:szCs w:val="28"/>
        </w:rPr>
        <w:t>os pés no chão da vida</w:t>
      </w:r>
      <w:r w:rsidR="005D5AC7" w:rsidRPr="005D5AC7">
        <w:rPr>
          <w:sz w:val="28"/>
          <w:szCs w:val="28"/>
        </w:rPr>
        <w:t xml:space="preserve">. O </w:t>
      </w:r>
      <w:r w:rsidR="00763952">
        <w:rPr>
          <w:sz w:val="28"/>
          <w:szCs w:val="28"/>
        </w:rPr>
        <w:t xml:space="preserve">pensamento </w:t>
      </w:r>
      <w:r w:rsidR="005D5AC7" w:rsidRPr="005D5AC7">
        <w:rPr>
          <w:sz w:val="28"/>
          <w:szCs w:val="28"/>
        </w:rPr>
        <w:t>anarquis</w:t>
      </w:r>
      <w:r w:rsidR="00763952">
        <w:rPr>
          <w:sz w:val="28"/>
          <w:szCs w:val="28"/>
        </w:rPr>
        <w:t>ta</w:t>
      </w:r>
      <w:r w:rsidR="005D5AC7" w:rsidRPr="005D5AC7">
        <w:rPr>
          <w:sz w:val="28"/>
          <w:szCs w:val="28"/>
        </w:rPr>
        <w:t xml:space="preserve"> ativa movimentos</w:t>
      </w:r>
      <w:r w:rsidR="00763952">
        <w:rPr>
          <w:sz w:val="28"/>
          <w:szCs w:val="28"/>
        </w:rPr>
        <w:t>,</w:t>
      </w:r>
      <w:r w:rsidR="005D5AC7" w:rsidRPr="005D5AC7">
        <w:rPr>
          <w:sz w:val="28"/>
          <w:szCs w:val="28"/>
        </w:rPr>
        <w:t xml:space="preserve"> na sociedade civil</w:t>
      </w:r>
      <w:r w:rsidR="00763952">
        <w:rPr>
          <w:sz w:val="28"/>
          <w:szCs w:val="28"/>
        </w:rPr>
        <w:t>,</w:t>
      </w:r>
      <w:r w:rsidR="005D5AC7" w:rsidRPr="005D5AC7">
        <w:rPr>
          <w:sz w:val="28"/>
          <w:szCs w:val="28"/>
        </w:rPr>
        <w:t xml:space="preserve"> que clamam por </w:t>
      </w:r>
      <w:r w:rsidR="00763952">
        <w:rPr>
          <w:sz w:val="28"/>
          <w:szCs w:val="28"/>
        </w:rPr>
        <w:t>saúde,</w:t>
      </w:r>
      <w:r w:rsidR="005D5AC7" w:rsidRPr="005D5AC7">
        <w:rPr>
          <w:sz w:val="28"/>
          <w:szCs w:val="28"/>
        </w:rPr>
        <w:t xml:space="preserve"> educação, segurança, bem-estar. Nesse ponto, muita gente fica confusa e pensa que, em determinadas circunstâncias, o estado </w:t>
      </w:r>
      <w:r w:rsidR="00F43155">
        <w:rPr>
          <w:sz w:val="28"/>
          <w:szCs w:val="28"/>
        </w:rPr>
        <w:t xml:space="preserve">age </w:t>
      </w:r>
      <w:r w:rsidR="005D5AC7" w:rsidRPr="005D5AC7">
        <w:rPr>
          <w:sz w:val="28"/>
          <w:szCs w:val="28"/>
        </w:rPr>
        <w:t>como um pai bondoso e generoso. Se esse estado se mostra dessa forma, é por ceder diante de forças oriundas da sociedade civil</w:t>
      </w:r>
      <w:r w:rsidR="006A35B8">
        <w:rPr>
          <w:sz w:val="28"/>
          <w:szCs w:val="28"/>
        </w:rPr>
        <w:t>, forças ‘anárquicas’</w:t>
      </w:r>
      <w:r w:rsidR="005D5AC7" w:rsidRPr="005D5AC7">
        <w:rPr>
          <w:sz w:val="28"/>
          <w:szCs w:val="28"/>
        </w:rPr>
        <w:t>.  Assim</w:t>
      </w:r>
      <w:r w:rsidR="00156551">
        <w:rPr>
          <w:sz w:val="28"/>
          <w:szCs w:val="28"/>
        </w:rPr>
        <w:t>,</w:t>
      </w:r>
      <w:r w:rsidR="005D5AC7" w:rsidRPr="005D5AC7">
        <w:rPr>
          <w:sz w:val="28"/>
          <w:szCs w:val="28"/>
        </w:rPr>
        <w:t xml:space="preserve"> por exemplo</w:t>
      </w:r>
      <w:r w:rsidR="00156551">
        <w:rPr>
          <w:sz w:val="28"/>
          <w:szCs w:val="28"/>
        </w:rPr>
        <w:t>,</w:t>
      </w:r>
      <w:r w:rsidR="005D5AC7" w:rsidRPr="005D5AC7">
        <w:rPr>
          <w:sz w:val="28"/>
          <w:szCs w:val="28"/>
        </w:rPr>
        <w:t xml:space="preserve"> o famoso ‘Welfare </w:t>
      </w:r>
      <w:proofErr w:type="spellStart"/>
      <w:r w:rsidR="005D5AC7" w:rsidRPr="005D5AC7">
        <w:rPr>
          <w:sz w:val="28"/>
          <w:szCs w:val="28"/>
        </w:rPr>
        <w:t>State</w:t>
      </w:r>
      <w:proofErr w:type="spellEnd"/>
      <w:r w:rsidR="005D5AC7" w:rsidRPr="005D5AC7">
        <w:rPr>
          <w:sz w:val="28"/>
          <w:szCs w:val="28"/>
        </w:rPr>
        <w:t xml:space="preserve">’ </w:t>
      </w:r>
      <w:r w:rsidR="00F43155">
        <w:rPr>
          <w:sz w:val="28"/>
          <w:szCs w:val="28"/>
        </w:rPr>
        <w:t xml:space="preserve">(estado </w:t>
      </w:r>
      <w:r w:rsidR="00F43155" w:rsidRPr="005D5AC7">
        <w:rPr>
          <w:sz w:val="28"/>
          <w:szCs w:val="28"/>
        </w:rPr>
        <w:t>do bem-estar</w:t>
      </w:r>
      <w:r w:rsidR="00F43155">
        <w:rPr>
          <w:sz w:val="28"/>
          <w:szCs w:val="28"/>
        </w:rPr>
        <w:t>)</w:t>
      </w:r>
      <w:r w:rsidR="00F43155" w:rsidRPr="005D5AC7">
        <w:rPr>
          <w:sz w:val="28"/>
          <w:szCs w:val="28"/>
        </w:rPr>
        <w:t xml:space="preserve"> </w:t>
      </w:r>
      <w:r w:rsidR="005D5AC7" w:rsidRPr="005D5AC7">
        <w:rPr>
          <w:sz w:val="28"/>
          <w:szCs w:val="28"/>
        </w:rPr>
        <w:t>europeu no período pós-</w:t>
      </w:r>
      <w:r w:rsidR="00156551">
        <w:rPr>
          <w:sz w:val="28"/>
          <w:szCs w:val="28"/>
        </w:rPr>
        <w:t xml:space="preserve">segunda </w:t>
      </w:r>
      <w:r w:rsidR="005D5AC7" w:rsidRPr="005D5AC7">
        <w:rPr>
          <w:sz w:val="28"/>
          <w:szCs w:val="28"/>
        </w:rPr>
        <w:t>guerra mundial</w:t>
      </w:r>
      <w:r w:rsidR="00F43155">
        <w:rPr>
          <w:sz w:val="28"/>
          <w:szCs w:val="28"/>
        </w:rPr>
        <w:t xml:space="preserve"> </w:t>
      </w:r>
      <w:r w:rsidR="005D5AC7" w:rsidRPr="005D5AC7">
        <w:rPr>
          <w:sz w:val="28"/>
          <w:szCs w:val="28"/>
        </w:rPr>
        <w:t xml:space="preserve">não agia por </w:t>
      </w:r>
      <w:r w:rsidR="00F43155">
        <w:rPr>
          <w:sz w:val="28"/>
          <w:szCs w:val="28"/>
        </w:rPr>
        <w:t xml:space="preserve">vontade </w:t>
      </w:r>
      <w:r w:rsidR="005D5AC7" w:rsidRPr="005D5AC7">
        <w:rPr>
          <w:sz w:val="28"/>
          <w:szCs w:val="28"/>
        </w:rPr>
        <w:t>própria, mas era impulsionado por poderosos movimentos que atuavam na sociedade civil</w:t>
      </w:r>
      <w:r w:rsidR="006A35B8">
        <w:rPr>
          <w:sz w:val="28"/>
          <w:szCs w:val="28"/>
        </w:rPr>
        <w:t xml:space="preserve"> (e que, em muitos casos, se autodenominavam de ‘socialistas’</w:t>
      </w:r>
      <w:r w:rsidR="00156551">
        <w:rPr>
          <w:sz w:val="28"/>
          <w:szCs w:val="28"/>
        </w:rPr>
        <w:t>)</w:t>
      </w:r>
      <w:r w:rsidR="005D5AC7" w:rsidRPr="005D5AC7">
        <w:rPr>
          <w:sz w:val="28"/>
          <w:szCs w:val="28"/>
        </w:rPr>
        <w:t xml:space="preserve">. </w:t>
      </w:r>
      <w:r w:rsidR="00156551">
        <w:rPr>
          <w:sz w:val="28"/>
          <w:szCs w:val="28"/>
        </w:rPr>
        <w:t xml:space="preserve">Aqui, como sempre, </w:t>
      </w:r>
      <w:r w:rsidR="006A35B8">
        <w:rPr>
          <w:sz w:val="28"/>
          <w:szCs w:val="28"/>
        </w:rPr>
        <w:t>os termos pouco importam</w:t>
      </w:r>
      <w:r w:rsidR="00156551">
        <w:rPr>
          <w:sz w:val="28"/>
          <w:szCs w:val="28"/>
        </w:rPr>
        <w:t xml:space="preserve">. O </w:t>
      </w:r>
      <w:r w:rsidR="006A35B8">
        <w:rPr>
          <w:sz w:val="28"/>
          <w:szCs w:val="28"/>
        </w:rPr>
        <w:t xml:space="preserve">que </w:t>
      </w:r>
      <w:r w:rsidR="00156551">
        <w:rPr>
          <w:sz w:val="28"/>
          <w:szCs w:val="28"/>
        </w:rPr>
        <w:t xml:space="preserve">importa é </w:t>
      </w:r>
      <w:r w:rsidR="006A35B8">
        <w:rPr>
          <w:sz w:val="28"/>
          <w:szCs w:val="28"/>
        </w:rPr>
        <w:t xml:space="preserve">observar o que acontece na realidade. </w:t>
      </w:r>
      <w:r w:rsidR="005D5AC7" w:rsidRPr="005D5AC7">
        <w:rPr>
          <w:sz w:val="28"/>
          <w:szCs w:val="28"/>
        </w:rPr>
        <w:t xml:space="preserve">Após a queda do muro de Berlim, quando o ‘perigo socialista’ </w:t>
      </w:r>
      <w:r w:rsidR="00156551">
        <w:rPr>
          <w:sz w:val="28"/>
          <w:szCs w:val="28"/>
        </w:rPr>
        <w:t xml:space="preserve">esvaecia, </w:t>
      </w:r>
      <w:r w:rsidR="005D5AC7" w:rsidRPr="005D5AC7">
        <w:rPr>
          <w:sz w:val="28"/>
          <w:szCs w:val="28"/>
        </w:rPr>
        <w:t xml:space="preserve">o ‘Welfare </w:t>
      </w:r>
      <w:proofErr w:type="spellStart"/>
      <w:r w:rsidR="005D5AC7" w:rsidRPr="005D5AC7">
        <w:rPr>
          <w:sz w:val="28"/>
          <w:szCs w:val="28"/>
        </w:rPr>
        <w:t>State</w:t>
      </w:r>
      <w:proofErr w:type="spellEnd"/>
      <w:r w:rsidR="005D5AC7" w:rsidRPr="005D5AC7">
        <w:rPr>
          <w:sz w:val="28"/>
          <w:szCs w:val="28"/>
        </w:rPr>
        <w:t>’ entrou num processo de gradativo desmantelamento (</w:t>
      </w:r>
      <w:proofErr w:type="spellStart"/>
      <w:r w:rsidR="005D5AC7" w:rsidRPr="005D5AC7">
        <w:rPr>
          <w:sz w:val="28"/>
          <w:szCs w:val="28"/>
        </w:rPr>
        <w:t>neo-liberalismo</w:t>
      </w:r>
      <w:proofErr w:type="spellEnd"/>
      <w:r w:rsidR="005D5AC7" w:rsidRPr="005D5AC7">
        <w:rPr>
          <w:sz w:val="28"/>
          <w:szCs w:val="28"/>
        </w:rPr>
        <w:t xml:space="preserve">). </w:t>
      </w:r>
    </w:p>
    <w:p w14:paraId="21419194" w14:textId="77777777" w:rsidR="005D5AC7" w:rsidRPr="005D5AC7" w:rsidRDefault="005D5AC7" w:rsidP="005D5AC7">
      <w:pPr>
        <w:spacing w:after="0"/>
        <w:jc w:val="both"/>
        <w:rPr>
          <w:sz w:val="28"/>
          <w:szCs w:val="28"/>
        </w:rPr>
      </w:pPr>
    </w:p>
    <w:p w14:paraId="6B7A9F9F" w14:textId="77777777" w:rsidR="005D5AC7" w:rsidRPr="005D5AC7" w:rsidRDefault="006A35B8" w:rsidP="005D5AC7">
      <w:pPr>
        <w:spacing w:after="0"/>
        <w:jc w:val="both"/>
        <w:rPr>
          <w:sz w:val="28"/>
          <w:szCs w:val="28"/>
        </w:rPr>
      </w:pPr>
      <w:r>
        <w:rPr>
          <w:sz w:val="28"/>
          <w:szCs w:val="28"/>
        </w:rPr>
        <w:t xml:space="preserve">O </w:t>
      </w:r>
      <w:r w:rsidR="005D5AC7" w:rsidRPr="005D5AC7">
        <w:rPr>
          <w:sz w:val="28"/>
          <w:szCs w:val="28"/>
        </w:rPr>
        <w:t>tipo de análise</w:t>
      </w:r>
      <w:r w:rsidR="00F43155">
        <w:rPr>
          <w:sz w:val="28"/>
          <w:szCs w:val="28"/>
        </w:rPr>
        <w:t xml:space="preserve">, promovida pelo anarquismo, </w:t>
      </w:r>
      <w:r w:rsidR="005D5AC7" w:rsidRPr="005D5AC7">
        <w:rPr>
          <w:sz w:val="28"/>
          <w:szCs w:val="28"/>
        </w:rPr>
        <w:t>ajuda a ver claro num ponto que a tradicional filosofia ocidental não clareia suficientemente. Tomás de Aquino, o mestre medieval, se limita a dizer que o ‘</w:t>
      </w:r>
      <w:r w:rsidR="005D5AC7" w:rsidRPr="005D5AC7">
        <w:rPr>
          <w:i/>
          <w:sz w:val="28"/>
          <w:szCs w:val="28"/>
        </w:rPr>
        <w:t xml:space="preserve">status’ </w:t>
      </w:r>
      <w:r w:rsidR="005D5AC7" w:rsidRPr="005D5AC7">
        <w:rPr>
          <w:sz w:val="28"/>
          <w:szCs w:val="28"/>
        </w:rPr>
        <w:t>(estado)</w:t>
      </w:r>
      <w:r w:rsidR="005D5AC7" w:rsidRPr="005D5AC7">
        <w:rPr>
          <w:i/>
          <w:sz w:val="28"/>
          <w:szCs w:val="28"/>
        </w:rPr>
        <w:t xml:space="preserve"> </w:t>
      </w:r>
      <w:r w:rsidR="005D5AC7" w:rsidRPr="00F43155">
        <w:rPr>
          <w:sz w:val="28"/>
          <w:szCs w:val="28"/>
        </w:rPr>
        <w:t>tem de servir ao</w:t>
      </w:r>
      <w:r w:rsidR="005D5AC7" w:rsidRPr="005D5AC7">
        <w:rPr>
          <w:i/>
          <w:sz w:val="28"/>
          <w:szCs w:val="28"/>
        </w:rPr>
        <w:t xml:space="preserve"> ‘bem comum’</w:t>
      </w:r>
      <w:r w:rsidR="005D5AC7" w:rsidRPr="005D5AC7">
        <w:rPr>
          <w:sz w:val="28"/>
          <w:szCs w:val="28"/>
        </w:rPr>
        <w:t xml:space="preserve">. Isso é impreciso demais. Precisamos </w:t>
      </w:r>
      <w:r w:rsidR="00156551">
        <w:rPr>
          <w:sz w:val="28"/>
          <w:szCs w:val="28"/>
        </w:rPr>
        <w:t>especificar em que condições o estado cede diante de</w:t>
      </w:r>
      <w:r w:rsidR="005D5AC7" w:rsidRPr="005D5AC7">
        <w:rPr>
          <w:sz w:val="28"/>
          <w:szCs w:val="28"/>
        </w:rPr>
        <w:t xml:space="preserve"> movimentos de ‘democracia participativa’, ‘movimentos populares’, ‘comunidades de base’, ‘mística popular’, ‘experiências de baixo para cima’</w:t>
      </w:r>
      <w:r w:rsidR="00F43155">
        <w:rPr>
          <w:sz w:val="28"/>
          <w:szCs w:val="28"/>
        </w:rPr>
        <w:t>. M</w:t>
      </w:r>
      <w:r w:rsidR="00156551">
        <w:rPr>
          <w:sz w:val="28"/>
          <w:szCs w:val="28"/>
        </w:rPr>
        <w:t>ovimentos que podem ser taxados de ‘anarquistas’</w:t>
      </w:r>
      <w:r w:rsidR="00F43155">
        <w:rPr>
          <w:sz w:val="28"/>
          <w:szCs w:val="28"/>
        </w:rPr>
        <w:t xml:space="preserve">, como se demonstrou acima em relação à </w:t>
      </w:r>
      <w:r w:rsidR="005B438F">
        <w:rPr>
          <w:sz w:val="28"/>
          <w:szCs w:val="28"/>
        </w:rPr>
        <w:t xml:space="preserve">Rússia do século XIX. </w:t>
      </w:r>
      <w:r w:rsidR="005D5AC7" w:rsidRPr="005D5AC7">
        <w:rPr>
          <w:sz w:val="28"/>
          <w:szCs w:val="28"/>
        </w:rPr>
        <w:t xml:space="preserve">Conquistar o poder do estado (ganhar as eleições) fica num segundo plano. </w:t>
      </w:r>
      <w:r w:rsidR="000E1485">
        <w:rPr>
          <w:sz w:val="28"/>
          <w:szCs w:val="28"/>
        </w:rPr>
        <w:t xml:space="preserve">Cria apenas uma plataforma </w:t>
      </w:r>
      <w:r w:rsidR="00F43155">
        <w:rPr>
          <w:sz w:val="28"/>
          <w:szCs w:val="28"/>
        </w:rPr>
        <w:t xml:space="preserve">favorável </w:t>
      </w:r>
      <w:r w:rsidR="000E1485">
        <w:rPr>
          <w:sz w:val="28"/>
          <w:szCs w:val="28"/>
        </w:rPr>
        <w:t>de desafios</w:t>
      </w:r>
      <w:r w:rsidR="00F43155">
        <w:rPr>
          <w:sz w:val="28"/>
          <w:szCs w:val="28"/>
        </w:rPr>
        <w:t>, nada mais</w:t>
      </w:r>
      <w:r w:rsidR="000E1485">
        <w:rPr>
          <w:sz w:val="28"/>
          <w:szCs w:val="28"/>
        </w:rPr>
        <w:t xml:space="preserve">. </w:t>
      </w:r>
      <w:r w:rsidR="005D5AC7" w:rsidRPr="005D5AC7">
        <w:rPr>
          <w:sz w:val="28"/>
          <w:szCs w:val="28"/>
        </w:rPr>
        <w:t>Um anarquista relativiza a importância das eleições. A história recente do PT é eloquente nesse ponto</w:t>
      </w:r>
      <w:r>
        <w:rPr>
          <w:sz w:val="28"/>
          <w:szCs w:val="28"/>
        </w:rPr>
        <w:t xml:space="preserve">, como Frei Betto não deixa de </w:t>
      </w:r>
      <w:r w:rsidR="00F43155">
        <w:rPr>
          <w:sz w:val="28"/>
          <w:szCs w:val="28"/>
        </w:rPr>
        <w:t xml:space="preserve">nos </w:t>
      </w:r>
      <w:r>
        <w:rPr>
          <w:sz w:val="28"/>
          <w:szCs w:val="28"/>
        </w:rPr>
        <w:t>lembrar</w:t>
      </w:r>
      <w:r w:rsidR="005D5AC7" w:rsidRPr="005D5AC7">
        <w:rPr>
          <w:sz w:val="28"/>
          <w:szCs w:val="28"/>
        </w:rPr>
        <w:t xml:space="preserve">. Quando o partido chegou ao poder, aconteceu exatamente o contrário do que muitos militantes esperavam: em vez de ativar os movimentos populares, a conquista do estado fez com que muitos movimentos populares depusessem as armas, pensando que tinham </w:t>
      </w:r>
      <w:r w:rsidR="005D5AC7" w:rsidRPr="005D5AC7">
        <w:rPr>
          <w:i/>
          <w:sz w:val="28"/>
          <w:szCs w:val="28"/>
        </w:rPr>
        <w:t>alguém lá em cima</w:t>
      </w:r>
      <w:r w:rsidR="005D5AC7" w:rsidRPr="005D5AC7">
        <w:rPr>
          <w:sz w:val="28"/>
          <w:szCs w:val="28"/>
        </w:rPr>
        <w:t xml:space="preserve"> que os representasse. A conquista do poder do estado paralisou (ou pelo menos enfraqueceu) os movimentos na sociedade civil.</w:t>
      </w:r>
    </w:p>
    <w:p w14:paraId="5A4A9431" w14:textId="77777777" w:rsidR="00891FDF" w:rsidRDefault="005D5AC7" w:rsidP="005D5AC7">
      <w:pPr>
        <w:spacing w:after="0"/>
        <w:jc w:val="both"/>
        <w:rPr>
          <w:sz w:val="28"/>
          <w:szCs w:val="28"/>
        </w:rPr>
      </w:pPr>
      <w:r w:rsidRPr="005D5AC7">
        <w:rPr>
          <w:sz w:val="28"/>
          <w:szCs w:val="28"/>
        </w:rPr>
        <w:t xml:space="preserve">Hoje, em dias de incertezas e dúvidas, percebemos melhor o valor do </w:t>
      </w:r>
      <w:r w:rsidR="006A35B8">
        <w:rPr>
          <w:sz w:val="28"/>
          <w:szCs w:val="28"/>
        </w:rPr>
        <w:t xml:space="preserve">‘anarquismo’. </w:t>
      </w:r>
      <w:r w:rsidRPr="005D5AC7">
        <w:rPr>
          <w:sz w:val="28"/>
          <w:szCs w:val="28"/>
        </w:rPr>
        <w:t>Não é por nada que</w:t>
      </w:r>
      <w:r w:rsidR="00156551">
        <w:rPr>
          <w:sz w:val="28"/>
          <w:szCs w:val="28"/>
        </w:rPr>
        <w:t>, em não poucos ambientes, as experiências de movimentação na base entram no foco. Não é por acaso que se estudam hoje movimentos que at</w:t>
      </w:r>
      <w:r w:rsidRPr="005D5AC7">
        <w:rPr>
          <w:sz w:val="28"/>
          <w:szCs w:val="28"/>
        </w:rPr>
        <w:t>uam desde tempos imemoráveis na história da humanidade</w:t>
      </w:r>
      <w:r w:rsidR="00F43155">
        <w:rPr>
          <w:sz w:val="28"/>
          <w:szCs w:val="28"/>
        </w:rPr>
        <w:t>. E</w:t>
      </w:r>
      <w:r w:rsidRPr="005D5AC7">
        <w:rPr>
          <w:sz w:val="28"/>
          <w:szCs w:val="28"/>
        </w:rPr>
        <w:t xml:space="preserve">studos históricos mais aprofundados mostram que, sob as mais diversas formas, um tipo de ‘anarquismo’ já foi praticado por sábios chineses do século VI </w:t>
      </w:r>
      <w:proofErr w:type="spellStart"/>
      <w:r w:rsidRPr="005D5AC7">
        <w:rPr>
          <w:sz w:val="28"/>
          <w:szCs w:val="28"/>
        </w:rPr>
        <w:t>aC</w:t>
      </w:r>
      <w:proofErr w:type="spellEnd"/>
      <w:r w:rsidRPr="005D5AC7">
        <w:rPr>
          <w:sz w:val="28"/>
          <w:szCs w:val="28"/>
        </w:rPr>
        <w:t xml:space="preserve"> (corrente ligada ao taoísmo), por filósofos cínicos na Grécia (Diógenes) e</w:t>
      </w:r>
      <w:r w:rsidR="00156551">
        <w:rPr>
          <w:sz w:val="28"/>
          <w:szCs w:val="28"/>
        </w:rPr>
        <w:t>, para surpresa de não poucos,</w:t>
      </w:r>
      <w:r w:rsidRPr="005D5AC7">
        <w:rPr>
          <w:sz w:val="28"/>
          <w:szCs w:val="28"/>
        </w:rPr>
        <w:t xml:space="preserve"> </w:t>
      </w:r>
      <w:r w:rsidR="00891FDF">
        <w:rPr>
          <w:sz w:val="28"/>
          <w:szCs w:val="28"/>
        </w:rPr>
        <w:t xml:space="preserve">no movimento </w:t>
      </w:r>
      <w:r w:rsidR="00156551">
        <w:rPr>
          <w:sz w:val="28"/>
          <w:szCs w:val="28"/>
        </w:rPr>
        <w:t>de Jesus de Nazaré</w:t>
      </w:r>
      <w:r w:rsidR="00891FDF">
        <w:rPr>
          <w:sz w:val="28"/>
          <w:szCs w:val="28"/>
        </w:rPr>
        <w:t xml:space="preserve">. </w:t>
      </w:r>
    </w:p>
    <w:p w14:paraId="7A23F856" w14:textId="77777777" w:rsidR="00F43155" w:rsidRDefault="00F43155" w:rsidP="005D5AC7">
      <w:pPr>
        <w:spacing w:after="0"/>
        <w:jc w:val="both"/>
        <w:rPr>
          <w:sz w:val="28"/>
          <w:szCs w:val="28"/>
        </w:rPr>
      </w:pPr>
    </w:p>
    <w:p w14:paraId="50FAE198" w14:textId="77777777" w:rsidR="005D5AC7" w:rsidRPr="005D5AC7" w:rsidRDefault="00F43155" w:rsidP="005D5AC7">
      <w:pPr>
        <w:spacing w:after="0"/>
        <w:jc w:val="both"/>
        <w:rPr>
          <w:sz w:val="28"/>
          <w:szCs w:val="28"/>
        </w:rPr>
      </w:pPr>
      <w:r>
        <w:rPr>
          <w:sz w:val="28"/>
          <w:szCs w:val="28"/>
        </w:rPr>
        <w:t xml:space="preserve">Fiquemos uns instantes com o cinismo e sua aproximação com o cristianismo. </w:t>
      </w:r>
      <w:r w:rsidR="00891FDF">
        <w:rPr>
          <w:sz w:val="28"/>
          <w:szCs w:val="28"/>
        </w:rPr>
        <w:t>Todos conhecem</w:t>
      </w:r>
      <w:r w:rsidR="00156551">
        <w:rPr>
          <w:sz w:val="28"/>
          <w:szCs w:val="28"/>
        </w:rPr>
        <w:t>os</w:t>
      </w:r>
      <w:r w:rsidR="00891FDF">
        <w:rPr>
          <w:sz w:val="28"/>
          <w:szCs w:val="28"/>
        </w:rPr>
        <w:t xml:space="preserve"> a história de </w:t>
      </w:r>
      <w:r w:rsidR="005D5AC7" w:rsidRPr="005D5AC7">
        <w:rPr>
          <w:sz w:val="28"/>
          <w:szCs w:val="28"/>
        </w:rPr>
        <w:t xml:space="preserve">Diógenes de </w:t>
      </w:r>
      <w:proofErr w:type="spellStart"/>
      <w:r w:rsidR="005D5AC7" w:rsidRPr="005D5AC7">
        <w:rPr>
          <w:sz w:val="28"/>
          <w:szCs w:val="28"/>
        </w:rPr>
        <w:t>Sínope</w:t>
      </w:r>
      <w:proofErr w:type="spellEnd"/>
      <w:r w:rsidR="005D5AC7" w:rsidRPr="005D5AC7">
        <w:rPr>
          <w:sz w:val="28"/>
          <w:szCs w:val="28"/>
        </w:rPr>
        <w:t xml:space="preserve">, que viveu entre 400 e 320 </w:t>
      </w:r>
      <w:proofErr w:type="spellStart"/>
      <w:r w:rsidR="005D5AC7" w:rsidRPr="005D5AC7">
        <w:rPr>
          <w:sz w:val="28"/>
          <w:szCs w:val="28"/>
        </w:rPr>
        <w:t>aC</w:t>
      </w:r>
      <w:proofErr w:type="spellEnd"/>
      <w:r w:rsidR="005D5AC7" w:rsidRPr="005D5AC7">
        <w:rPr>
          <w:sz w:val="28"/>
          <w:szCs w:val="28"/>
        </w:rPr>
        <w:t xml:space="preserve"> e foi pejo</w:t>
      </w:r>
      <w:r w:rsidR="000E1485">
        <w:rPr>
          <w:sz w:val="28"/>
          <w:szCs w:val="28"/>
        </w:rPr>
        <w:t>rativamente chamado de ‘cínico’</w:t>
      </w:r>
      <w:r w:rsidR="005D5AC7" w:rsidRPr="005D5AC7">
        <w:rPr>
          <w:sz w:val="28"/>
          <w:szCs w:val="28"/>
        </w:rPr>
        <w:t xml:space="preserve"> </w:t>
      </w:r>
      <w:r w:rsidR="000E1485">
        <w:rPr>
          <w:sz w:val="28"/>
          <w:szCs w:val="28"/>
        </w:rPr>
        <w:t>(p</w:t>
      </w:r>
      <w:r w:rsidR="000E1485" w:rsidRPr="005D5AC7">
        <w:rPr>
          <w:sz w:val="28"/>
          <w:szCs w:val="28"/>
        </w:rPr>
        <w:t xml:space="preserve">arece que </w:t>
      </w:r>
      <w:r>
        <w:rPr>
          <w:sz w:val="28"/>
          <w:szCs w:val="28"/>
        </w:rPr>
        <w:t xml:space="preserve">foi </w:t>
      </w:r>
      <w:r w:rsidR="000E1485">
        <w:rPr>
          <w:sz w:val="28"/>
          <w:szCs w:val="28"/>
        </w:rPr>
        <w:t xml:space="preserve">por </w:t>
      </w:r>
      <w:r w:rsidR="000E1485" w:rsidRPr="005D5AC7">
        <w:rPr>
          <w:sz w:val="28"/>
          <w:szCs w:val="28"/>
        </w:rPr>
        <w:t>Aristóteles</w:t>
      </w:r>
      <w:r w:rsidR="000E1485">
        <w:rPr>
          <w:sz w:val="28"/>
          <w:szCs w:val="28"/>
        </w:rPr>
        <w:t xml:space="preserve">). O </w:t>
      </w:r>
      <w:r w:rsidR="005D5AC7" w:rsidRPr="005D5AC7">
        <w:rPr>
          <w:sz w:val="28"/>
          <w:szCs w:val="28"/>
        </w:rPr>
        <w:t xml:space="preserve">termo </w:t>
      </w:r>
      <w:r w:rsidR="000E1485">
        <w:rPr>
          <w:sz w:val="28"/>
          <w:szCs w:val="28"/>
        </w:rPr>
        <w:t xml:space="preserve">é </w:t>
      </w:r>
      <w:r w:rsidR="005D5AC7" w:rsidRPr="005D5AC7">
        <w:rPr>
          <w:sz w:val="28"/>
          <w:szCs w:val="28"/>
        </w:rPr>
        <w:t>derivado de ‘</w:t>
      </w:r>
      <w:proofErr w:type="spellStart"/>
      <w:r w:rsidR="005D5AC7" w:rsidRPr="005D5AC7">
        <w:rPr>
          <w:sz w:val="28"/>
          <w:szCs w:val="28"/>
        </w:rPr>
        <w:t>kuôn</w:t>
      </w:r>
      <w:proofErr w:type="spellEnd"/>
      <w:r w:rsidR="005D5AC7" w:rsidRPr="005D5AC7">
        <w:rPr>
          <w:sz w:val="28"/>
          <w:szCs w:val="28"/>
        </w:rPr>
        <w:t>’, que em grego significa ‘cachorro’</w:t>
      </w:r>
      <w:r w:rsidR="002D2D5F">
        <w:rPr>
          <w:sz w:val="28"/>
          <w:szCs w:val="28"/>
        </w:rPr>
        <w:t xml:space="preserve">. </w:t>
      </w:r>
      <w:r w:rsidR="005D5AC7" w:rsidRPr="005D5AC7">
        <w:rPr>
          <w:sz w:val="28"/>
          <w:szCs w:val="28"/>
        </w:rPr>
        <w:t xml:space="preserve">Realmente, Diógenes, segundo a lenda, manifestou uma impassibilidade ‘canil’ no famoso encontro com Alexandre Magno, o conquistador do mundo. Sentado num tonel, ele </w:t>
      </w:r>
      <w:r w:rsidR="000E1485">
        <w:rPr>
          <w:sz w:val="28"/>
          <w:szCs w:val="28"/>
        </w:rPr>
        <w:t xml:space="preserve">escutou </w:t>
      </w:r>
      <w:r w:rsidR="005D5AC7" w:rsidRPr="005D5AC7">
        <w:rPr>
          <w:sz w:val="28"/>
          <w:szCs w:val="28"/>
        </w:rPr>
        <w:t xml:space="preserve">Alexandre dizer: </w:t>
      </w:r>
      <w:r w:rsidR="005D5AC7" w:rsidRPr="00891FDF">
        <w:rPr>
          <w:i/>
          <w:sz w:val="28"/>
          <w:szCs w:val="28"/>
        </w:rPr>
        <w:t>Você pode me pedir tudo que quiser</w:t>
      </w:r>
      <w:r w:rsidR="005D5AC7" w:rsidRPr="005D5AC7">
        <w:rPr>
          <w:sz w:val="28"/>
          <w:szCs w:val="28"/>
        </w:rPr>
        <w:t>. E respondeu</w:t>
      </w:r>
      <w:r w:rsidR="000E1485">
        <w:rPr>
          <w:sz w:val="28"/>
          <w:szCs w:val="28"/>
        </w:rPr>
        <w:t xml:space="preserve"> prontamente</w:t>
      </w:r>
      <w:r w:rsidR="005D5AC7" w:rsidRPr="005D5AC7">
        <w:rPr>
          <w:sz w:val="28"/>
          <w:szCs w:val="28"/>
        </w:rPr>
        <w:t xml:space="preserve">: </w:t>
      </w:r>
      <w:r w:rsidR="00891FDF" w:rsidRPr="00891FDF">
        <w:rPr>
          <w:i/>
          <w:sz w:val="28"/>
          <w:szCs w:val="28"/>
        </w:rPr>
        <w:t xml:space="preserve">Então, </w:t>
      </w:r>
      <w:r w:rsidR="005D5AC7" w:rsidRPr="00891FDF">
        <w:rPr>
          <w:i/>
          <w:sz w:val="28"/>
          <w:szCs w:val="28"/>
        </w:rPr>
        <w:t>pares de me fazer sombra</w:t>
      </w:r>
      <w:r w:rsidR="005D5AC7" w:rsidRPr="005D5AC7">
        <w:rPr>
          <w:sz w:val="28"/>
          <w:szCs w:val="28"/>
        </w:rPr>
        <w:t xml:space="preserve">. É que ele estava tomando um banho de sol.  </w:t>
      </w:r>
    </w:p>
    <w:p w14:paraId="43AD62DA" w14:textId="77777777" w:rsidR="00500901" w:rsidRDefault="002D2D5F" w:rsidP="005D5AC7">
      <w:pPr>
        <w:spacing w:after="0"/>
        <w:jc w:val="both"/>
        <w:rPr>
          <w:sz w:val="28"/>
          <w:szCs w:val="28"/>
        </w:rPr>
      </w:pPr>
      <w:r>
        <w:rPr>
          <w:sz w:val="28"/>
          <w:szCs w:val="28"/>
        </w:rPr>
        <w:t>Mas a grande surpresa</w:t>
      </w:r>
      <w:r w:rsidR="000E1485">
        <w:rPr>
          <w:sz w:val="28"/>
          <w:szCs w:val="28"/>
        </w:rPr>
        <w:t>, para quem estuda as origens do cristianismo,</w:t>
      </w:r>
      <w:r>
        <w:rPr>
          <w:sz w:val="28"/>
          <w:szCs w:val="28"/>
        </w:rPr>
        <w:t xml:space="preserve"> está na aproximação </w:t>
      </w:r>
      <w:r w:rsidR="00F43155">
        <w:rPr>
          <w:sz w:val="28"/>
          <w:szCs w:val="28"/>
        </w:rPr>
        <w:t xml:space="preserve">entre </w:t>
      </w:r>
      <w:r w:rsidR="000E1485">
        <w:rPr>
          <w:sz w:val="28"/>
          <w:szCs w:val="28"/>
        </w:rPr>
        <w:t xml:space="preserve">o </w:t>
      </w:r>
      <w:r>
        <w:rPr>
          <w:sz w:val="28"/>
          <w:szCs w:val="28"/>
        </w:rPr>
        <w:t xml:space="preserve">cinismo e </w:t>
      </w:r>
      <w:r w:rsidR="00F43155">
        <w:rPr>
          <w:sz w:val="28"/>
          <w:szCs w:val="28"/>
        </w:rPr>
        <w:t xml:space="preserve">o </w:t>
      </w:r>
      <w:r>
        <w:rPr>
          <w:sz w:val="28"/>
          <w:szCs w:val="28"/>
        </w:rPr>
        <w:t xml:space="preserve">movimento de Jesus. </w:t>
      </w:r>
      <w:r w:rsidR="005D5AC7" w:rsidRPr="005D5AC7">
        <w:rPr>
          <w:sz w:val="28"/>
          <w:szCs w:val="28"/>
        </w:rPr>
        <w:t xml:space="preserve">Verificou-se efetivamente, por volta do ano 50 </w:t>
      </w:r>
      <w:proofErr w:type="spellStart"/>
      <w:r w:rsidR="005D5AC7" w:rsidRPr="005D5AC7">
        <w:rPr>
          <w:sz w:val="28"/>
          <w:szCs w:val="28"/>
        </w:rPr>
        <w:t>dC</w:t>
      </w:r>
      <w:proofErr w:type="spellEnd"/>
      <w:r w:rsidR="005D5AC7" w:rsidRPr="005D5AC7">
        <w:rPr>
          <w:sz w:val="28"/>
          <w:szCs w:val="28"/>
        </w:rPr>
        <w:t xml:space="preserve">, </w:t>
      </w:r>
      <w:r w:rsidR="00891FDF">
        <w:rPr>
          <w:sz w:val="28"/>
          <w:szCs w:val="28"/>
        </w:rPr>
        <w:t xml:space="preserve">em pleno surgimento do movimento de Jesus, </w:t>
      </w:r>
      <w:r w:rsidR="005D5AC7" w:rsidRPr="005D5AC7">
        <w:rPr>
          <w:sz w:val="28"/>
          <w:szCs w:val="28"/>
        </w:rPr>
        <w:t xml:space="preserve">em todo o âmbito do mundo mediterrâneo, uma renascença da antiga filosofia cínica. Diversos documentos </w:t>
      </w:r>
      <w:r w:rsidR="00891FDF">
        <w:rPr>
          <w:sz w:val="28"/>
          <w:szCs w:val="28"/>
        </w:rPr>
        <w:t xml:space="preserve">revelam </w:t>
      </w:r>
      <w:r w:rsidR="005D5AC7" w:rsidRPr="005D5AC7">
        <w:rPr>
          <w:sz w:val="28"/>
          <w:szCs w:val="28"/>
        </w:rPr>
        <w:t xml:space="preserve">uma aproximação entre essa filosofia e o nascente movimento de Jesus de Nazaré. O conhecido historiador e frade dominicano norte-americano John Dominic </w:t>
      </w:r>
      <w:proofErr w:type="spellStart"/>
      <w:r w:rsidR="005D5AC7" w:rsidRPr="005D5AC7">
        <w:rPr>
          <w:sz w:val="28"/>
          <w:szCs w:val="28"/>
        </w:rPr>
        <w:t>Crossan</w:t>
      </w:r>
      <w:proofErr w:type="spellEnd"/>
      <w:r w:rsidR="005D5AC7" w:rsidRPr="005D5AC7">
        <w:rPr>
          <w:sz w:val="28"/>
          <w:szCs w:val="28"/>
        </w:rPr>
        <w:t xml:space="preserve">, em seu livro </w:t>
      </w:r>
      <w:r w:rsidR="005D5AC7" w:rsidRPr="005D5AC7">
        <w:rPr>
          <w:i/>
          <w:sz w:val="28"/>
          <w:szCs w:val="28"/>
        </w:rPr>
        <w:t>O Jesus histórico: A Vida de um Camponês judeu do Mediterrâneo</w:t>
      </w:r>
      <w:r w:rsidR="005D5AC7" w:rsidRPr="005D5AC7">
        <w:rPr>
          <w:sz w:val="28"/>
          <w:szCs w:val="28"/>
        </w:rPr>
        <w:t xml:space="preserve"> (Imago, Rio de Janeiro, 1994; a edição americana é de 1991), </w:t>
      </w:r>
      <w:r>
        <w:rPr>
          <w:sz w:val="28"/>
          <w:szCs w:val="28"/>
        </w:rPr>
        <w:t xml:space="preserve">não sem </w:t>
      </w:r>
      <w:r w:rsidR="00891FDF">
        <w:rPr>
          <w:sz w:val="28"/>
          <w:szCs w:val="28"/>
        </w:rPr>
        <w:t>ousadia</w:t>
      </w:r>
      <w:r>
        <w:rPr>
          <w:sz w:val="28"/>
          <w:szCs w:val="28"/>
        </w:rPr>
        <w:t>, qualifica</w:t>
      </w:r>
      <w:r w:rsidR="00891FDF">
        <w:rPr>
          <w:sz w:val="28"/>
          <w:szCs w:val="28"/>
        </w:rPr>
        <w:t xml:space="preserve"> </w:t>
      </w:r>
      <w:r w:rsidR="005D5AC7" w:rsidRPr="005D5AC7">
        <w:rPr>
          <w:sz w:val="28"/>
          <w:szCs w:val="28"/>
        </w:rPr>
        <w:t xml:space="preserve">Jesus </w:t>
      </w:r>
      <w:r>
        <w:rPr>
          <w:sz w:val="28"/>
          <w:szCs w:val="28"/>
        </w:rPr>
        <w:t>de</w:t>
      </w:r>
      <w:r w:rsidR="005D5AC7" w:rsidRPr="005D5AC7">
        <w:rPr>
          <w:sz w:val="28"/>
          <w:szCs w:val="28"/>
        </w:rPr>
        <w:t xml:space="preserve"> </w:t>
      </w:r>
      <w:r w:rsidR="005D5AC7" w:rsidRPr="005D5AC7">
        <w:rPr>
          <w:i/>
          <w:sz w:val="28"/>
          <w:szCs w:val="28"/>
        </w:rPr>
        <w:t xml:space="preserve">camponês judeu cínico </w:t>
      </w:r>
      <w:r w:rsidR="005D5AC7" w:rsidRPr="005D5AC7">
        <w:rPr>
          <w:sz w:val="28"/>
          <w:szCs w:val="28"/>
        </w:rPr>
        <w:t>(p. 459). Efetivamente, diversos textos da primeira geração falam do jeito ‘cínico’ d</w:t>
      </w:r>
      <w:r>
        <w:rPr>
          <w:sz w:val="28"/>
          <w:szCs w:val="28"/>
        </w:rPr>
        <w:t xml:space="preserve">e Jesus e de seus </w:t>
      </w:r>
      <w:r w:rsidR="005D5AC7" w:rsidRPr="005D5AC7">
        <w:rPr>
          <w:sz w:val="28"/>
          <w:szCs w:val="28"/>
        </w:rPr>
        <w:t xml:space="preserve">discípulos de Jesus. </w:t>
      </w:r>
      <w:r>
        <w:rPr>
          <w:sz w:val="28"/>
          <w:szCs w:val="28"/>
        </w:rPr>
        <w:t xml:space="preserve">Jesus não manda seus apóstolos andar pelas aldeias </w:t>
      </w:r>
      <w:r w:rsidR="00500901">
        <w:rPr>
          <w:i/>
          <w:sz w:val="28"/>
          <w:szCs w:val="28"/>
        </w:rPr>
        <w:t>sem nada para a caminhada senão um cajado, nem pão, nem sacola, nem moedas na cintura, só sandálias nos pés. E nada de túnica de reserva!</w:t>
      </w:r>
      <w:r>
        <w:rPr>
          <w:sz w:val="28"/>
          <w:szCs w:val="28"/>
        </w:rPr>
        <w:t>?</w:t>
      </w:r>
      <w:r w:rsidR="00500901">
        <w:rPr>
          <w:sz w:val="28"/>
          <w:szCs w:val="28"/>
        </w:rPr>
        <w:t xml:space="preserve"> (Mc 6, 8-9). Isso </w:t>
      </w:r>
      <w:r w:rsidR="00760163">
        <w:rPr>
          <w:sz w:val="28"/>
          <w:szCs w:val="28"/>
        </w:rPr>
        <w:t xml:space="preserve">não </w:t>
      </w:r>
      <w:r w:rsidR="00500901">
        <w:rPr>
          <w:sz w:val="28"/>
          <w:szCs w:val="28"/>
        </w:rPr>
        <w:t xml:space="preserve">traz </w:t>
      </w:r>
      <w:r w:rsidR="00760163">
        <w:rPr>
          <w:sz w:val="28"/>
          <w:szCs w:val="28"/>
        </w:rPr>
        <w:t xml:space="preserve">à </w:t>
      </w:r>
      <w:r w:rsidR="00500901">
        <w:rPr>
          <w:sz w:val="28"/>
          <w:szCs w:val="28"/>
        </w:rPr>
        <w:t xml:space="preserve">lembrança o filósofo </w:t>
      </w:r>
      <w:r w:rsidR="00500901" w:rsidRPr="00500901">
        <w:rPr>
          <w:sz w:val="28"/>
          <w:szCs w:val="28"/>
        </w:rPr>
        <w:t xml:space="preserve">Epíteto (55-135 </w:t>
      </w:r>
      <w:proofErr w:type="spellStart"/>
      <w:r w:rsidR="00500901" w:rsidRPr="00500901">
        <w:rPr>
          <w:sz w:val="28"/>
          <w:szCs w:val="28"/>
        </w:rPr>
        <w:t>dC</w:t>
      </w:r>
      <w:proofErr w:type="spellEnd"/>
      <w:r w:rsidR="00500901" w:rsidRPr="00500901">
        <w:rPr>
          <w:sz w:val="28"/>
          <w:szCs w:val="28"/>
        </w:rPr>
        <w:t xml:space="preserve">), </w:t>
      </w:r>
      <w:r w:rsidR="00500901">
        <w:rPr>
          <w:sz w:val="28"/>
          <w:szCs w:val="28"/>
        </w:rPr>
        <w:t>que dizia</w:t>
      </w:r>
      <w:r w:rsidR="00500901" w:rsidRPr="00500901">
        <w:rPr>
          <w:sz w:val="28"/>
          <w:szCs w:val="28"/>
        </w:rPr>
        <w:t xml:space="preserve">: </w:t>
      </w:r>
      <w:r w:rsidR="00500901" w:rsidRPr="00500901">
        <w:rPr>
          <w:i/>
          <w:sz w:val="28"/>
          <w:szCs w:val="28"/>
        </w:rPr>
        <w:t>tenho apenas o céu e a terra e um velho manto</w:t>
      </w:r>
      <w:r w:rsidR="00760163">
        <w:rPr>
          <w:sz w:val="28"/>
          <w:szCs w:val="28"/>
        </w:rPr>
        <w:t xml:space="preserve">? </w:t>
      </w:r>
      <w:r w:rsidR="00500901" w:rsidRPr="00500901">
        <w:rPr>
          <w:sz w:val="28"/>
          <w:szCs w:val="28"/>
        </w:rPr>
        <w:t xml:space="preserve"> </w:t>
      </w:r>
      <w:r w:rsidR="00500901">
        <w:rPr>
          <w:sz w:val="28"/>
          <w:szCs w:val="28"/>
        </w:rPr>
        <w:t>Ou aqueles, que,</w:t>
      </w:r>
      <w:r w:rsidR="00500901" w:rsidRPr="00500901">
        <w:rPr>
          <w:i/>
          <w:sz w:val="28"/>
          <w:szCs w:val="28"/>
        </w:rPr>
        <w:t xml:space="preserve"> </w:t>
      </w:r>
      <w:r w:rsidR="00500901" w:rsidRPr="00500901">
        <w:rPr>
          <w:sz w:val="28"/>
          <w:szCs w:val="28"/>
        </w:rPr>
        <w:t>conforme consta em cartas que deles se conservam</w:t>
      </w:r>
      <w:r w:rsidR="00500901" w:rsidRPr="00500901">
        <w:rPr>
          <w:i/>
          <w:sz w:val="28"/>
          <w:szCs w:val="28"/>
        </w:rPr>
        <w:t xml:space="preserve">, </w:t>
      </w:r>
      <w:r w:rsidR="00760163">
        <w:rPr>
          <w:sz w:val="28"/>
          <w:szCs w:val="28"/>
        </w:rPr>
        <w:t xml:space="preserve">diziam que </w:t>
      </w:r>
      <w:r w:rsidR="00500901" w:rsidRPr="00500901">
        <w:rPr>
          <w:i/>
          <w:sz w:val="28"/>
          <w:szCs w:val="28"/>
        </w:rPr>
        <w:t>têm a sola dos pés como calçado, o mundo inteiro como morada, e a fome como prato principal</w:t>
      </w:r>
      <w:r w:rsidR="00760163">
        <w:rPr>
          <w:sz w:val="28"/>
          <w:szCs w:val="28"/>
        </w:rPr>
        <w:t xml:space="preserve">? </w:t>
      </w:r>
      <w:r w:rsidR="00500901">
        <w:rPr>
          <w:sz w:val="28"/>
          <w:szCs w:val="28"/>
        </w:rPr>
        <w:t>Ou ainda aqueles cínicos que d</w:t>
      </w:r>
      <w:r w:rsidR="00500901" w:rsidRPr="00500901">
        <w:rPr>
          <w:sz w:val="28"/>
          <w:szCs w:val="28"/>
        </w:rPr>
        <w:t>ormem no chão</w:t>
      </w:r>
      <w:r w:rsidR="00500901">
        <w:rPr>
          <w:sz w:val="28"/>
          <w:szCs w:val="28"/>
        </w:rPr>
        <w:t>,</w:t>
      </w:r>
      <w:r w:rsidR="00500901" w:rsidRPr="00500901">
        <w:rPr>
          <w:sz w:val="28"/>
          <w:szCs w:val="28"/>
        </w:rPr>
        <w:t xml:space="preserve"> em casas de banho e outros lugares públicos, andam pelos mercados a mendigar, comem apenas verduras com água, não cortam os cabelos nem a barba</w:t>
      </w:r>
      <w:r w:rsidR="00500901">
        <w:rPr>
          <w:sz w:val="28"/>
          <w:szCs w:val="28"/>
        </w:rPr>
        <w:t xml:space="preserve">, e dizem: </w:t>
      </w:r>
      <w:r w:rsidR="00500901">
        <w:rPr>
          <w:i/>
          <w:sz w:val="28"/>
          <w:szCs w:val="28"/>
        </w:rPr>
        <w:t>t</w:t>
      </w:r>
      <w:r w:rsidR="00500901" w:rsidRPr="00500901">
        <w:rPr>
          <w:i/>
          <w:sz w:val="28"/>
          <w:szCs w:val="28"/>
        </w:rPr>
        <w:t>udo que é preciso para viver cabe num</w:t>
      </w:r>
      <w:r w:rsidR="00500901">
        <w:rPr>
          <w:i/>
          <w:sz w:val="28"/>
          <w:szCs w:val="28"/>
        </w:rPr>
        <w:t>a sacola</w:t>
      </w:r>
      <w:r w:rsidR="00760163">
        <w:rPr>
          <w:sz w:val="28"/>
          <w:szCs w:val="28"/>
        </w:rPr>
        <w:t>?</w:t>
      </w:r>
    </w:p>
    <w:p w14:paraId="6DB62ED7" w14:textId="77777777" w:rsidR="003F7A9D" w:rsidRDefault="005D5AC7" w:rsidP="00891FDF">
      <w:pPr>
        <w:spacing w:after="0"/>
        <w:jc w:val="both"/>
        <w:rPr>
          <w:sz w:val="28"/>
          <w:szCs w:val="28"/>
        </w:rPr>
      </w:pPr>
      <w:r w:rsidRPr="005D5AC7">
        <w:rPr>
          <w:sz w:val="28"/>
          <w:szCs w:val="28"/>
        </w:rPr>
        <w:t xml:space="preserve">Tanto </w:t>
      </w:r>
      <w:r w:rsidR="00B00AFD">
        <w:rPr>
          <w:sz w:val="28"/>
          <w:szCs w:val="28"/>
        </w:rPr>
        <w:t xml:space="preserve">os filósofos cínicos </w:t>
      </w:r>
      <w:r w:rsidRPr="005D5AC7">
        <w:rPr>
          <w:sz w:val="28"/>
          <w:szCs w:val="28"/>
        </w:rPr>
        <w:t>quanto o</w:t>
      </w:r>
      <w:r w:rsidR="00B00AFD">
        <w:rPr>
          <w:sz w:val="28"/>
          <w:szCs w:val="28"/>
        </w:rPr>
        <w:t xml:space="preserve">s apóstolos </w:t>
      </w:r>
      <w:r w:rsidRPr="005D5AC7">
        <w:rPr>
          <w:sz w:val="28"/>
          <w:szCs w:val="28"/>
        </w:rPr>
        <w:t>de Jesus partem da situação de pobreza em que o povo vive</w:t>
      </w:r>
      <w:r w:rsidR="00B00AFD">
        <w:rPr>
          <w:sz w:val="28"/>
          <w:szCs w:val="28"/>
        </w:rPr>
        <w:t xml:space="preserve">. E </w:t>
      </w:r>
      <w:r w:rsidRPr="005D5AC7">
        <w:rPr>
          <w:sz w:val="28"/>
          <w:szCs w:val="28"/>
        </w:rPr>
        <w:t>relacionam p</w:t>
      </w:r>
      <w:r w:rsidR="00B00AFD">
        <w:rPr>
          <w:sz w:val="28"/>
          <w:szCs w:val="28"/>
        </w:rPr>
        <w:t>obreza com liberdade. Sêneca (4aC-65</w:t>
      </w:r>
      <w:r w:rsidRPr="005D5AC7">
        <w:rPr>
          <w:sz w:val="28"/>
          <w:szCs w:val="28"/>
        </w:rPr>
        <w:t xml:space="preserve">dC), um filósofo estoico influenciado pelo cinismo, escreve: </w:t>
      </w:r>
      <w:r w:rsidRPr="005D5AC7">
        <w:rPr>
          <w:i/>
          <w:sz w:val="28"/>
          <w:szCs w:val="28"/>
        </w:rPr>
        <w:t>Uma cobertura de palha costuma abrigar homens livres; sob um telhado de ouro e mármore existe apenas escravidão</w:t>
      </w:r>
      <w:r w:rsidR="00760163">
        <w:rPr>
          <w:sz w:val="28"/>
          <w:szCs w:val="28"/>
        </w:rPr>
        <w:t xml:space="preserve"> (cit. </w:t>
      </w:r>
      <w:proofErr w:type="spellStart"/>
      <w:r w:rsidR="00760163">
        <w:rPr>
          <w:sz w:val="28"/>
          <w:szCs w:val="28"/>
        </w:rPr>
        <w:t>Crossan</w:t>
      </w:r>
      <w:proofErr w:type="spellEnd"/>
      <w:r w:rsidRPr="005D5AC7">
        <w:rPr>
          <w:sz w:val="28"/>
          <w:szCs w:val="28"/>
        </w:rPr>
        <w:t xml:space="preserve">, p. 111). O Imperador Julião (331-363 </w:t>
      </w:r>
      <w:proofErr w:type="spellStart"/>
      <w:r w:rsidRPr="005D5AC7">
        <w:rPr>
          <w:sz w:val="28"/>
          <w:szCs w:val="28"/>
        </w:rPr>
        <w:t>dC</w:t>
      </w:r>
      <w:proofErr w:type="spellEnd"/>
      <w:r w:rsidRPr="005D5AC7">
        <w:rPr>
          <w:sz w:val="28"/>
          <w:szCs w:val="28"/>
        </w:rPr>
        <w:t xml:space="preserve">), também estoico, reconhece no cinismo uma </w:t>
      </w:r>
      <w:r w:rsidRPr="005D5AC7">
        <w:rPr>
          <w:i/>
          <w:sz w:val="28"/>
          <w:szCs w:val="28"/>
        </w:rPr>
        <w:t>filosofia universal, talvez a mais natural de todas, pois não exige nenhum estudo especial</w:t>
      </w:r>
      <w:r w:rsidRPr="005D5AC7">
        <w:rPr>
          <w:sz w:val="28"/>
          <w:szCs w:val="28"/>
        </w:rPr>
        <w:t>.  Cinismo e cristianismo reagem da mesma forma contra uma cultura de ostentação e fachada, hipocrisia e luxo. Figuras que contestam a sociedade vigente por seu modo de ser, cuja pobreza intencional tem forte impacto sobre a sociedade</w:t>
      </w:r>
      <w:r w:rsidR="00760163">
        <w:rPr>
          <w:sz w:val="28"/>
          <w:szCs w:val="28"/>
        </w:rPr>
        <w:t xml:space="preserve"> e q</w:t>
      </w:r>
      <w:r w:rsidRPr="005D5AC7">
        <w:rPr>
          <w:sz w:val="28"/>
          <w:szCs w:val="28"/>
        </w:rPr>
        <w:t>ue praticam a pobreza com dignidade, altivez e independência</w:t>
      </w:r>
      <w:r w:rsidR="00760163">
        <w:rPr>
          <w:sz w:val="28"/>
          <w:szCs w:val="28"/>
        </w:rPr>
        <w:t>, d</w:t>
      </w:r>
      <w:r w:rsidRPr="005D5AC7">
        <w:rPr>
          <w:sz w:val="28"/>
          <w:szCs w:val="28"/>
        </w:rPr>
        <w:t>esafia</w:t>
      </w:r>
      <w:r w:rsidR="00760163">
        <w:rPr>
          <w:sz w:val="28"/>
          <w:szCs w:val="28"/>
        </w:rPr>
        <w:t xml:space="preserve">ndo </w:t>
      </w:r>
      <w:r w:rsidRPr="005D5AC7">
        <w:rPr>
          <w:sz w:val="28"/>
          <w:szCs w:val="28"/>
        </w:rPr>
        <w:t xml:space="preserve">a seu modo o mundo do desejo e do dinheiro. </w:t>
      </w:r>
      <w:r w:rsidR="00B00AFD">
        <w:rPr>
          <w:sz w:val="28"/>
          <w:szCs w:val="28"/>
        </w:rPr>
        <w:t xml:space="preserve">Determinados </w:t>
      </w:r>
      <w:r w:rsidRPr="005D5AC7">
        <w:rPr>
          <w:sz w:val="28"/>
          <w:szCs w:val="28"/>
        </w:rPr>
        <w:t>textos cristãos</w:t>
      </w:r>
      <w:r w:rsidR="003F7A9D">
        <w:rPr>
          <w:sz w:val="28"/>
          <w:szCs w:val="28"/>
        </w:rPr>
        <w:t xml:space="preserve"> das origens</w:t>
      </w:r>
      <w:r w:rsidRPr="005D5AC7">
        <w:rPr>
          <w:sz w:val="28"/>
          <w:szCs w:val="28"/>
        </w:rPr>
        <w:t xml:space="preserve">, como - por exemplo - a Carta anônima a </w:t>
      </w:r>
      <w:proofErr w:type="spellStart"/>
      <w:r w:rsidRPr="005D5AC7">
        <w:rPr>
          <w:sz w:val="28"/>
          <w:szCs w:val="28"/>
        </w:rPr>
        <w:t>Diogneto</w:t>
      </w:r>
      <w:proofErr w:type="spellEnd"/>
      <w:r w:rsidRPr="005D5AC7">
        <w:rPr>
          <w:sz w:val="28"/>
          <w:szCs w:val="28"/>
        </w:rPr>
        <w:t xml:space="preserve">, </w:t>
      </w:r>
      <w:r w:rsidR="00760163">
        <w:rPr>
          <w:sz w:val="28"/>
          <w:szCs w:val="28"/>
        </w:rPr>
        <w:t xml:space="preserve">adotam </w:t>
      </w:r>
      <w:r w:rsidRPr="005D5AC7">
        <w:rPr>
          <w:sz w:val="28"/>
          <w:szCs w:val="28"/>
        </w:rPr>
        <w:t>um estilo</w:t>
      </w:r>
      <w:r w:rsidR="00B00AFD">
        <w:rPr>
          <w:sz w:val="28"/>
          <w:szCs w:val="28"/>
        </w:rPr>
        <w:t xml:space="preserve"> </w:t>
      </w:r>
      <w:r w:rsidRPr="005D5AC7">
        <w:rPr>
          <w:sz w:val="28"/>
          <w:szCs w:val="28"/>
        </w:rPr>
        <w:t xml:space="preserve">cínico: </w:t>
      </w:r>
      <w:r w:rsidRPr="005D5AC7">
        <w:rPr>
          <w:i/>
          <w:sz w:val="28"/>
          <w:szCs w:val="28"/>
        </w:rPr>
        <w:t xml:space="preserve">Eles </w:t>
      </w:r>
      <w:r w:rsidRPr="005D5AC7">
        <w:rPr>
          <w:sz w:val="28"/>
          <w:szCs w:val="28"/>
        </w:rPr>
        <w:t>(os seguidores de Jesus)</w:t>
      </w:r>
      <w:r w:rsidRPr="005D5AC7">
        <w:rPr>
          <w:i/>
          <w:sz w:val="28"/>
          <w:szCs w:val="28"/>
        </w:rPr>
        <w:t xml:space="preserve"> amam a todos e são por todos odiados</w:t>
      </w:r>
      <w:r w:rsidRPr="005D5AC7">
        <w:rPr>
          <w:sz w:val="28"/>
          <w:szCs w:val="28"/>
        </w:rPr>
        <w:t xml:space="preserve">; </w:t>
      </w:r>
      <w:r w:rsidRPr="005D5AC7">
        <w:rPr>
          <w:i/>
          <w:sz w:val="28"/>
          <w:szCs w:val="28"/>
        </w:rPr>
        <w:t>os que os od</w:t>
      </w:r>
      <w:r w:rsidR="003F7A9D">
        <w:rPr>
          <w:i/>
          <w:sz w:val="28"/>
          <w:szCs w:val="28"/>
        </w:rPr>
        <w:t xml:space="preserve">eiam não conseguem dizer </w:t>
      </w:r>
      <w:r w:rsidR="003F7A9D" w:rsidRPr="005D5AC7">
        <w:rPr>
          <w:i/>
          <w:sz w:val="28"/>
          <w:szCs w:val="28"/>
        </w:rPr>
        <w:t>por que</w:t>
      </w:r>
      <w:r w:rsidR="003F7A9D">
        <w:rPr>
          <w:i/>
          <w:sz w:val="28"/>
          <w:szCs w:val="28"/>
        </w:rPr>
        <w:t>.</w:t>
      </w:r>
    </w:p>
    <w:p w14:paraId="012FF2A8" w14:textId="77777777" w:rsidR="00B00AFD" w:rsidRDefault="00B00AFD" w:rsidP="00891FDF">
      <w:pPr>
        <w:spacing w:after="0"/>
        <w:jc w:val="both"/>
        <w:rPr>
          <w:sz w:val="28"/>
          <w:szCs w:val="28"/>
        </w:rPr>
      </w:pPr>
    </w:p>
    <w:p w14:paraId="277CD6F2" w14:textId="77777777" w:rsidR="005D5AC7" w:rsidRDefault="00715DB3" w:rsidP="00715DB3">
      <w:pPr>
        <w:spacing w:after="0"/>
        <w:jc w:val="center"/>
        <w:rPr>
          <w:sz w:val="28"/>
          <w:szCs w:val="28"/>
        </w:rPr>
      </w:pPr>
      <w:r>
        <w:rPr>
          <w:sz w:val="28"/>
          <w:szCs w:val="28"/>
        </w:rPr>
        <w:t>&amp;&amp;&amp;&amp;</w:t>
      </w:r>
    </w:p>
    <w:p w14:paraId="7B4ED96E" w14:textId="77777777" w:rsidR="00715DB3" w:rsidRDefault="00715DB3" w:rsidP="00715DB3">
      <w:pPr>
        <w:spacing w:after="0"/>
        <w:jc w:val="center"/>
        <w:rPr>
          <w:sz w:val="28"/>
          <w:szCs w:val="28"/>
        </w:rPr>
      </w:pPr>
    </w:p>
    <w:p w14:paraId="1AF83C4C" w14:textId="77777777" w:rsidR="00715DB3" w:rsidRDefault="00680908" w:rsidP="00715DB3">
      <w:pPr>
        <w:spacing w:after="0"/>
        <w:jc w:val="center"/>
        <w:rPr>
          <w:sz w:val="28"/>
          <w:szCs w:val="28"/>
        </w:rPr>
      </w:pPr>
      <w:r>
        <w:rPr>
          <w:sz w:val="28"/>
          <w:szCs w:val="28"/>
        </w:rPr>
        <w:t>O que tudo isso tem a ver com o Papa Francisco</w:t>
      </w:r>
      <w:r w:rsidR="00715DB3">
        <w:rPr>
          <w:sz w:val="28"/>
          <w:szCs w:val="28"/>
        </w:rPr>
        <w:t>?</w:t>
      </w:r>
    </w:p>
    <w:p w14:paraId="402DFE0F" w14:textId="77777777" w:rsidR="00715DB3" w:rsidRDefault="00715DB3" w:rsidP="00715DB3">
      <w:pPr>
        <w:spacing w:after="0"/>
        <w:jc w:val="center"/>
        <w:rPr>
          <w:sz w:val="28"/>
          <w:szCs w:val="28"/>
        </w:rPr>
      </w:pPr>
    </w:p>
    <w:p w14:paraId="3F78661B" w14:textId="77777777" w:rsidR="009F5EF6" w:rsidRDefault="00680908" w:rsidP="00715DB3">
      <w:pPr>
        <w:spacing w:after="0"/>
        <w:jc w:val="both"/>
        <w:rPr>
          <w:sz w:val="28"/>
          <w:szCs w:val="28"/>
        </w:rPr>
      </w:pPr>
      <w:r>
        <w:rPr>
          <w:sz w:val="28"/>
          <w:szCs w:val="28"/>
        </w:rPr>
        <w:t>Não é comum evocar o anarquismo ao falar de um Papa. M</w:t>
      </w:r>
      <w:r w:rsidR="00403F2F">
        <w:rPr>
          <w:sz w:val="28"/>
          <w:szCs w:val="28"/>
        </w:rPr>
        <w:t xml:space="preserve">as, </w:t>
      </w:r>
      <w:r w:rsidR="00760163">
        <w:rPr>
          <w:sz w:val="28"/>
          <w:szCs w:val="28"/>
        </w:rPr>
        <w:t xml:space="preserve">no caso de Francisco, </w:t>
      </w:r>
      <w:r>
        <w:rPr>
          <w:sz w:val="28"/>
          <w:szCs w:val="28"/>
        </w:rPr>
        <w:t xml:space="preserve">faz sentido. </w:t>
      </w:r>
      <w:r w:rsidR="00760163">
        <w:rPr>
          <w:sz w:val="28"/>
          <w:szCs w:val="28"/>
        </w:rPr>
        <w:t xml:space="preserve">Ao </w:t>
      </w:r>
      <w:r w:rsidR="00403F2F">
        <w:rPr>
          <w:sz w:val="28"/>
          <w:szCs w:val="28"/>
        </w:rPr>
        <w:t>escrev</w:t>
      </w:r>
      <w:r w:rsidR="00760163">
        <w:rPr>
          <w:sz w:val="28"/>
          <w:szCs w:val="28"/>
        </w:rPr>
        <w:t xml:space="preserve">er isso </w:t>
      </w:r>
      <w:r w:rsidR="00403F2F">
        <w:rPr>
          <w:sz w:val="28"/>
          <w:szCs w:val="28"/>
        </w:rPr>
        <w:t>não quer</w:t>
      </w:r>
      <w:r w:rsidR="00760163">
        <w:rPr>
          <w:sz w:val="28"/>
          <w:szCs w:val="28"/>
        </w:rPr>
        <w:t>o</w:t>
      </w:r>
      <w:r>
        <w:rPr>
          <w:sz w:val="28"/>
          <w:szCs w:val="28"/>
        </w:rPr>
        <w:t xml:space="preserve">, nem de longe, sugerir que o Papa Francisco tenha </w:t>
      </w:r>
      <w:r w:rsidR="009F5EF6">
        <w:rPr>
          <w:sz w:val="28"/>
          <w:szCs w:val="28"/>
        </w:rPr>
        <w:t xml:space="preserve">tido </w:t>
      </w:r>
      <w:r>
        <w:rPr>
          <w:sz w:val="28"/>
          <w:szCs w:val="28"/>
        </w:rPr>
        <w:t xml:space="preserve">algo a ver </w:t>
      </w:r>
      <w:r w:rsidR="00F63964">
        <w:rPr>
          <w:sz w:val="28"/>
          <w:szCs w:val="28"/>
        </w:rPr>
        <w:t xml:space="preserve">com </w:t>
      </w:r>
      <w:r w:rsidR="00B00AFD">
        <w:rPr>
          <w:sz w:val="28"/>
          <w:szCs w:val="28"/>
        </w:rPr>
        <w:t>algum movimento anarquista eventualmente existente na Argentina</w:t>
      </w:r>
      <w:r w:rsidR="009F5EF6">
        <w:rPr>
          <w:sz w:val="28"/>
          <w:szCs w:val="28"/>
        </w:rPr>
        <w:t>, n</w:t>
      </w:r>
      <w:r w:rsidR="00B00AFD">
        <w:rPr>
          <w:sz w:val="28"/>
          <w:szCs w:val="28"/>
        </w:rPr>
        <w:t xml:space="preserve">o </w:t>
      </w:r>
      <w:r w:rsidR="00760163">
        <w:rPr>
          <w:sz w:val="28"/>
          <w:szCs w:val="28"/>
        </w:rPr>
        <w:t xml:space="preserve">seu </w:t>
      </w:r>
      <w:r w:rsidR="00B00AFD">
        <w:rPr>
          <w:sz w:val="28"/>
          <w:szCs w:val="28"/>
        </w:rPr>
        <w:t xml:space="preserve">tempo </w:t>
      </w:r>
      <w:r w:rsidR="00760163">
        <w:rPr>
          <w:sz w:val="28"/>
          <w:szCs w:val="28"/>
        </w:rPr>
        <w:t xml:space="preserve">de episcopado naquele país. </w:t>
      </w:r>
      <w:r w:rsidR="009F5EF6">
        <w:rPr>
          <w:sz w:val="28"/>
          <w:szCs w:val="28"/>
        </w:rPr>
        <w:t xml:space="preserve">O que pretendo dizer neste texto é que se percebe, </w:t>
      </w:r>
      <w:r w:rsidR="005B438F">
        <w:rPr>
          <w:sz w:val="28"/>
          <w:szCs w:val="28"/>
        </w:rPr>
        <w:t xml:space="preserve">em </w:t>
      </w:r>
      <w:r w:rsidR="009F5EF6">
        <w:rPr>
          <w:sz w:val="28"/>
          <w:szCs w:val="28"/>
        </w:rPr>
        <w:t xml:space="preserve">falas e ações do Papa, </w:t>
      </w:r>
      <w:r w:rsidR="00403F2F">
        <w:rPr>
          <w:sz w:val="28"/>
          <w:szCs w:val="28"/>
        </w:rPr>
        <w:t>uma sintonia com a ‘velha sabedoria anarquista’</w:t>
      </w:r>
      <w:r w:rsidR="009F5EF6">
        <w:rPr>
          <w:sz w:val="28"/>
          <w:szCs w:val="28"/>
        </w:rPr>
        <w:t xml:space="preserve">. </w:t>
      </w:r>
      <w:r w:rsidR="00760163">
        <w:rPr>
          <w:sz w:val="28"/>
          <w:szCs w:val="28"/>
        </w:rPr>
        <w:t xml:space="preserve">É </w:t>
      </w:r>
      <w:r w:rsidR="009F5EF6">
        <w:rPr>
          <w:sz w:val="28"/>
          <w:szCs w:val="28"/>
        </w:rPr>
        <w:t xml:space="preserve">o que </w:t>
      </w:r>
      <w:r w:rsidR="00760163">
        <w:rPr>
          <w:sz w:val="28"/>
          <w:szCs w:val="28"/>
        </w:rPr>
        <w:t xml:space="preserve">passo a </w:t>
      </w:r>
      <w:r w:rsidR="009F5EF6">
        <w:rPr>
          <w:sz w:val="28"/>
          <w:szCs w:val="28"/>
        </w:rPr>
        <w:t>coment</w:t>
      </w:r>
      <w:r w:rsidR="00760163">
        <w:rPr>
          <w:sz w:val="28"/>
          <w:szCs w:val="28"/>
        </w:rPr>
        <w:t xml:space="preserve">ar </w:t>
      </w:r>
      <w:r w:rsidR="009F5EF6">
        <w:rPr>
          <w:sz w:val="28"/>
          <w:szCs w:val="28"/>
        </w:rPr>
        <w:t>aqui.</w:t>
      </w:r>
    </w:p>
    <w:p w14:paraId="08F1FFCA" w14:textId="77777777" w:rsidR="00F63964" w:rsidRDefault="00F63964" w:rsidP="003052AC">
      <w:pPr>
        <w:spacing w:after="0"/>
        <w:jc w:val="both"/>
        <w:rPr>
          <w:sz w:val="28"/>
          <w:szCs w:val="28"/>
        </w:rPr>
      </w:pPr>
    </w:p>
    <w:p w14:paraId="46EEA407" w14:textId="77777777" w:rsidR="00F63964" w:rsidRDefault="00715DB3" w:rsidP="003052AC">
      <w:pPr>
        <w:spacing w:after="0"/>
        <w:jc w:val="both"/>
        <w:rPr>
          <w:sz w:val="28"/>
          <w:szCs w:val="28"/>
        </w:rPr>
      </w:pPr>
      <w:r>
        <w:rPr>
          <w:sz w:val="28"/>
          <w:szCs w:val="28"/>
        </w:rPr>
        <w:t>- N</w:t>
      </w:r>
      <w:r w:rsidR="00471FAC" w:rsidRPr="00471FAC">
        <w:rPr>
          <w:sz w:val="28"/>
          <w:szCs w:val="28"/>
        </w:rPr>
        <w:t>o avião</w:t>
      </w:r>
      <w:r w:rsidR="00465BF2">
        <w:rPr>
          <w:sz w:val="28"/>
          <w:szCs w:val="28"/>
        </w:rPr>
        <w:t xml:space="preserve"> que o traz</w:t>
      </w:r>
      <w:r w:rsidR="00285C47">
        <w:rPr>
          <w:sz w:val="28"/>
          <w:szCs w:val="28"/>
        </w:rPr>
        <w:t xml:space="preserve"> </w:t>
      </w:r>
      <w:r w:rsidR="00471FAC" w:rsidRPr="00471FAC">
        <w:rPr>
          <w:sz w:val="28"/>
          <w:szCs w:val="28"/>
        </w:rPr>
        <w:t>de volta da Jornada da Juventude no Rio de Janeiro em 2013, poucos meses depois d</w:t>
      </w:r>
      <w:r>
        <w:rPr>
          <w:sz w:val="28"/>
          <w:szCs w:val="28"/>
        </w:rPr>
        <w:t>e su</w:t>
      </w:r>
      <w:r w:rsidR="00471FAC" w:rsidRPr="00471FAC">
        <w:rPr>
          <w:sz w:val="28"/>
          <w:szCs w:val="28"/>
        </w:rPr>
        <w:t>a eleição</w:t>
      </w:r>
      <w:r w:rsidR="00465BF2">
        <w:rPr>
          <w:sz w:val="28"/>
          <w:szCs w:val="28"/>
        </w:rPr>
        <w:t xml:space="preserve">, </w:t>
      </w:r>
      <w:r w:rsidR="00760163">
        <w:rPr>
          <w:sz w:val="28"/>
          <w:szCs w:val="28"/>
        </w:rPr>
        <w:t xml:space="preserve">um jornalista </w:t>
      </w:r>
      <w:r w:rsidR="00465BF2">
        <w:rPr>
          <w:sz w:val="28"/>
          <w:szCs w:val="28"/>
        </w:rPr>
        <w:t>pergunta</w:t>
      </w:r>
      <w:r>
        <w:rPr>
          <w:sz w:val="28"/>
          <w:szCs w:val="28"/>
        </w:rPr>
        <w:t xml:space="preserve"> ao Papa </w:t>
      </w:r>
      <w:r w:rsidR="00285C47">
        <w:rPr>
          <w:sz w:val="28"/>
          <w:szCs w:val="28"/>
        </w:rPr>
        <w:t>s</w:t>
      </w:r>
      <w:r w:rsidR="003C676E">
        <w:rPr>
          <w:sz w:val="28"/>
          <w:szCs w:val="28"/>
        </w:rPr>
        <w:t xml:space="preserve">ua </w:t>
      </w:r>
      <w:r>
        <w:rPr>
          <w:sz w:val="28"/>
          <w:szCs w:val="28"/>
        </w:rPr>
        <w:t>opinião acerca dos gays</w:t>
      </w:r>
      <w:r w:rsidR="00471FAC" w:rsidRPr="00471FAC">
        <w:rPr>
          <w:sz w:val="28"/>
          <w:szCs w:val="28"/>
        </w:rPr>
        <w:t xml:space="preserve">. </w:t>
      </w:r>
      <w:r w:rsidR="00465BF2">
        <w:rPr>
          <w:sz w:val="28"/>
          <w:szCs w:val="28"/>
        </w:rPr>
        <w:t>E</w:t>
      </w:r>
      <w:r w:rsidR="00760163">
        <w:rPr>
          <w:sz w:val="28"/>
          <w:szCs w:val="28"/>
        </w:rPr>
        <w:t xml:space="preserve"> e</w:t>
      </w:r>
      <w:r w:rsidR="00465BF2">
        <w:rPr>
          <w:sz w:val="28"/>
          <w:szCs w:val="28"/>
        </w:rPr>
        <w:t>le, prontamente, responde</w:t>
      </w:r>
      <w:r>
        <w:rPr>
          <w:sz w:val="28"/>
          <w:szCs w:val="28"/>
        </w:rPr>
        <w:t xml:space="preserve">: </w:t>
      </w:r>
      <w:r w:rsidR="00471FAC">
        <w:rPr>
          <w:i/>
          <w:sz w:val="28"/>
          <w:szCs w:val="28"/>
        </w:rPr>
        <w:t xml:space="preserve">Quem </w:t>
      </w:r>
      <w:r w:rsidR="00471FAC" w:rsidRPr="00471FAC">
        <w:rPr>
          <w:i/>
          <w:sz w:val="28"/>
          <w:szCs w:val="28"/>
        </w:rPr>
        <w:t>sou eu para impedir um homossexual de se aproximar de Deus?</w:t>
      </w:r>
      <w:r w:rsidR="00471FAC">
        <w:rPr>
          <w:i/>
          <w:sz w:val="28"/>
          <w:szCs w:val="28"/>
        </w:rPr>
        <w:t xml:space="preserve"> </w:t>
      </w:r>
      <w:r w:rsidR="00471FAC">
        <w:rPr>
          <w:sz w:val="28"/>
          <w:szCs w:val="28"/>
        </w:rPr>
        <w:t>Essa</w:t>
      </w:r>
      <w:r w:rsidR="003C676E">
        <w:rPr>
          <w:sz w:val="28"/>
          <w:szCs w:val="28"/>
        </w:rPr>
        <w:t xml:space="preserve"> frase</w:t>
      </w:r>
      <w:r w:rsidR="00AF3518">
        <w:rPr>
          <w:sz w:val="28"/>
          <w:szCs w:val="28"/>
        </w:rPr>
        <w:t>,</w:t>
      </w:r>
      <w:r w:rsidR="003C676E">
        <w:rPr>
          <w:sz w:val="28"/>
          <w:szCs w:val="28"/>
        </w:rPr>
        <w:t xml:space="preserve"> famosa, </w:t>
      </w:r>
      <w:r w:rsidR="00760163">
        <w:rPr>
          <w:sz w:val="28"/>
          <w:szCs w:val="28"/>
        </w:rPr>
        <w:t xml:space="preserve">delineia com </w:t>
      </w:r>
      <w:r w:rsidR="00285C47">
        <w:rPr>
          <w:sz w:val="28"/>
          <w:szCs w:val="28"/>
        </w:rPr>
        <w:t>clar</w:t>
      </w:r>
      <w:r w:rsidR="00760163">
        <w:rPr>
          <w:sz w:val="28"/>
          <w:szCs w:val="28"/>
        </w:rPr>
        <w:t xml:space="preserve">eza </w:t>
      </w:r>
      <w:r w:rsidR="003C676E">
        <w:rPr>
          <w:sz w:val="28"/>
          <w:szCs w:val="28"/>
        </w:rPr>
        <w:t xml:space="preserve">a figura do Papa Francisco. </w:t>
      </w:r>
      <w:r w:rsidR="00AF3518">
        <w:rPr>
          <w:sz w:val="28"/>
          <w:szCs w:val="28"/>
        </w:rPr>
        <w:t xml:space="preserve">Ela </w:t>
      </w:r>
      <w:r w:rsidR="00285C47">
        <w:rPr>
          <w:sz w:val="28"/>
          <w:szCs w:val="28"/>
        </w:rPr>
        <w:t xml:space="preserve">evoca os </w:t>
      </w:r>
      <w:r w:rsidR="00F63964" w:rsidRPr="00F63964">
        <w:rPr>
          <w:i/>
          <w:sz w:val="28"/>
          <w:szCs w:val="28"/>
        </w:rPr>
        <w:t xml:space="preserve">dias claros e ensoleirados </w:t>
      </w:r>
      <w:r w:rsidR="00F63964" w:rsidRPr="00F63964">
        <w:rPr>
          <w:sz w:val="28"/>
          <w:szCs w:val="28"/>
        </w:rPr>
        <w:t xml:space="preserve">de </w:t>
      </w:r>
      <w:proofErr w:type="spellStart"/>
      <w:r w:rsidR="00F63964" w:rsidRPr="00F63964">
        <w:rPr>
          <w:sz w:val="28"/>
          <w:szCs w:val="28"/>
        </w:rPr>
        <w:t>Propotkin</w:t>
      </w:r>
      <w:proofErr w:type="spellEnd"/>
      <w:r w:rsidR="003845E9">
        <w:rPr>
          <w:sz w:val="28"/>
          <w:szCs w:val="28"/>
        </w:rPr>
        <w:t xml:space="preserve">, não </w:t>
      </w:r>
      <w:r w:rsidR="00285C47">
        <w:rPr>
          <w:sz w:val="28"/>
          <w:szCs w:val="28"/>
        </w:rPr>
        <w:t xml:space="preserve">as </w:t>
      </w:r>
      <w:r w:rsidR="00F63964" w:rsidRPr="00F63964">
        <w:rPr>
          <w:i/>
          <w:sz w:val="28"/>
          <w:szCs w:val="28"/>
        </w:rPr>
        <w:t>tempestades e terremotos</w:t>
      </w:r>
      <w:r w:rsidR="003845E9">
        <w:rPr>
          <w:sz w:val="28"/>
          <w:szCs w:val="28"/>
        </w:rPr>
        <w:t xml:space="preserve"> </w:t>
      </w:r>
      <w:r w:rsidR="00285C47">
        <w:rPr>
          <w:sz w:val="28"/>
          <w:szCs w:val="28"/>
        </w:rPr>
        <w:t xml:space="preserve">tão </w:t>
      </w:r>
      <w:r w:rsidR="00AF3518">
        <w:rPr>
          <w:sz w:val="28"/>
          <w:szCs w:val="28"/>
        </w:rPr>
        <w:t>a</w:t>
      </w:r>
      <w:r w:rsidR="003845E9">
        <w:rPr>
          <w:sz w:val="28"/>
          <w:szCs w:val="28"/>
        </w:rPr>
        <w:t xml:space="preserve">o gosto de </w:t>
      </w:r>
      <w:r w:rsidR="00F63964">
        <w:rPr>
          <w:sz w:val="28"/>
          <w:szCs w:val="28"/>
        </w:rPr>
        <w:t>cardeais briguentos</w:t>
      </w:r>
      <w:r w:rsidR="00471FAC">
        <w:rPr>
          <w:sz w:val="28"/>
          <w:szCs w:val="28"/>
        </w:rPr>
        <w:t xml:space="preserve">. </w:t>
      </w:r>
      <w:r w:rsidR="00285C47">
        <w:rPr>
          <w:sz w:val="28"/>
          <w:szCs w:val="28"/>
        </w:rPr>
        <w:t>Pois é c</w:t>
      </w:r>
      <w:r>
        <w:rPr>
          <w:sz w:val="28"/>
          <w:szCs w:val="28"/>
        </w:rPr>
        <w:t xml:space="preserve">laro, o </w:t>
      </w:r>
      <w:r w:rsidR="003052AC">
        <w:rPr>
          <w:sz w:val="28"/>
          <w:szCs w:val="28"/>
        </w:rPr>
        <w:t xml:space="preserve">Cardeal </w:t>
      </w:r>
      <w:r>
        <w:rPr>
          <w:sz w:val="28"/>
          <w:szCs w:val="28"/>
        </w:rPr>
        <w:t xml:space="preserve">Müller vai dizer que </w:t>
      </w:r>
      <w:r w:rsidR="003052AC" w:rsidRPr="003052AC">
        <w:rPr>
          <w:sz w:val="28"/>
          <w:szCs w:val="28"/>
        </w:rPr>
        <w:t xml:space="preserve">o </w:t>
      </w:r>
      <w:r w:rsidR="003052AC">
        <w:rPr>
          <w:sz w:val="28"/>
          <w:szCs w:val="28"/>
        </w:rPr>
        <w:t>P</w:t>
      </w:r>
      <w:r w:rsidR="003052AC" w:rsidRPr="003052AC">
        <w:rPr>
          <w:sz w:val="28"/>
          <w:szCs w:val="28"/>
        </w:rPr>
        <w:t>apa se</w:t>
      </w:r>
      <w:r>
        <w:rPr>
          <w:sz w:val="28"/>
          <w:szCs w:val="28"/>
        </w:rPr>
        <w:t xml:space="preserve"> revela </w:t>
      </w:r>
      <w:r w:rsidR="003052AC" w:rsidRPr="003052AC">
        <w:rPr>
          <w:sz w:val="28"/>
          <w:szCs w:val="28"/>
        </w:rPr>
        <w:t>adepto de permissividade sexual</w:t>
      </w:r>
      <w:r w:rsidR="00285C47">
        <w:rPr>
          <w:sz w:val="28"/>
          <w:szCs w:val="28"/>
        </w:rPr>
        <w:t xml:space="preserve"> e passa por cima da orientação </w:t>
      </w:r>
      <w:r w:rsidR="00AF3518">
        <w:rPr>
          <w:sz w:val="28"/>
          <w:szCs w:val="28"/>
        </w:rPr>
        <w:t>costumeira</w:t>
      </w:r>
      <w:r w:rsidR="00285C47">
        <w:rPr>
          <w:sz w:val="28"/>
          <w:szCs w:val="28"/>
        </w:rPr>
        <w:t xml:space="preserve">: </w:t>
      </w:r>
      <w:r w:rsidR="003052AC" w:rsidRPr="003052AC">
        <w:rPr>
          <w:sz w:val="28"/>
          <w:szCs w:val="28"/>
        </w:rPr>
        <w:t>quem sente atração por uma pessoa do mesmo sexo</w:t>
      </w:r>
      <w:r w:rsidR="00AF3518">
        <w:rPr>
          <w:sz w:val="28"/>
          <w:szCs w:val="28"/>
        </w:rPr>
        <w:t>,</w:t>
      </w:r>
      <w:r w:rsidR="003052AC" w:rsidRPr="003052AC">
        <w:rPr>
          <w:sz w:val="28"/>
          <w:szCs w:val="28"/>
        </w:rPr>
        <w:t xml:space="preserve"> tem de guardar a ca</w:t>
      </w:r>
      <w:r>
        <w:rPr>
          <w:sz w:val="28"/>
          <w:szCs w:val="28"/>
        </w:rPr>
        <w:t xml:space="preserve">stidade. Senão, </w:t>
      </w:r>
      <w:r w:rsidR="003052AC" w:rsidRPr="003052AC">
        <w:rPr>
          <w:sz w:val="28"/>
          <w:szCs w:val="28"/>
        </w:rPr>
        <w:t xml:space="preserve">adere, </w:t>
      </w:r>
      <w:r w:rsidR="00F75462">
        <w:rPr>
          <w:sz w:val="28"/>
          <w:szCs w:val="28"/>
        </w:rPr>
        <w:t>conscientemente ou não, a um ‘mo</w:t>
      </w:r>
      <w:r w:rsidR="003052AC" w:rsidRPr="003052AC">
        <w:rPr>
          <w:sz w:val="28"/>
          <w:szCs w:val="28"/>
        </w:rPr>
        <w:t>vimento</w:t>
      </w:r>
      <w:r w:rsidR="00F75462">
        <w:rPr>
          <w:sz w:val="28"/>
          <w:szCs w:val="28"/>
        </w:rPr>
        <w:t xml:space="preserve">’ </w:t>
      </w:r>
      <w:r w:rsidR="003052AC" w:rsidRPr="003052AC">
        <w:rPr>
          <w:sz w:val="28"/>
          <w:szCs w:val="28"/>
        </w:rPr>
        <w:t>de caráter totalitário</w:t>
      </w:r>
      <w:r w:rsidR="003052AC">
        <w:rPr>
          <w:sz w:val="28"/>
          <w:szCs w:val="28"/>
        </w:rPr>
        <w:t xml:space="preserve">, </w:t>
      </w:r>
      <w:r w:rsidR="003845E9">
        <w:rPr>
          <w:sz w:val="28"/>
          <w:szCs w:val="28"/>
        </w:rPr>
        <w:t xml:space="preserve">que </w:t>
      </w:r>
      <w:r w:rsidR="003052AC" w:rsidRPr="003052AC">
        <w:rPr>
          <w:sz w:val="28"/>
          <w:szCs w:val="28"/>
        </w:rPr>
        <w:t>intenta desconstruir a família</w:t>
      </w:r>
      <w:r w:rsidR="00F63964">
        <w:rPr>
          <w:sz w:val="28"/>
          <w:szCs w:val="28"/>
        </w:rPr>
        <w:t>, etc</w:t>
      </w:r>
      <w:r w:rsidR="003052AC" w:rsidRPr="003052AC">
        <w:rPr>
          <w:sz w:val="28"/>
          <w:szCs w:val="28"/>
        </w:rPr>
        <w:t xml:space="preserve">. </w:t>
      </w:r>
      <w:r w:rsidR="00285C47">
        <w:rPr>
          <w:sz w:val="28"/>
          <w:szCs w:val="28"/>
        </w:rPr>
        <w:t>Eis a</w:t>
      </w:r>
      <w:r w:rsidR="00285C47" w:rsidRPr="00AF3518">
        <w:rPr>
          <w:i/>
          <w:sz w:val="28"/>
          <w:szCs w:val="28"/>
        </w:rPr>
        <w:t xml:space="preserve"> tempestade</w:t>
      </w:r>
      <w:r w:rsidR="00285C47">
        <w:rPr>
          <w:sz w:val="28"/>
          <w:szCs w:val="28"/>
        </w:rPr>
        <w:t xml:space="preserve"> </w:t>
      </w:r>
      <w:r w:rsidR="00AF3518">
        <w:rPr>
          <w:sz w:val="28"/>
          <w:szCs w:val="28"/>
        </w:rPr>
        <w:t xml:space="preserve">na cabeça do </w:t>
      </w:r>
      <w:r w:rsidR="00F75462">
        <w:rPr>
          <w:sz w:val="28"/>
          <w:szCs w:val="28"/>
        </w:rPr>
        <w:t>Cardeal</w:t>
      </w:r>
      <w:r w:rsidR="00285C47">
        <w:rPr>
          <w:sz w:val="28"/>
          <w:szCs w:val="28"/>
        </w:rPr>
        <w:t xml:space="preserve">. Ele </w:t>
      </w:r>
      <w:r w:rsidR="003052AC" w:rsidRPr="003052AC">
        <w:rPr>
          <w:sz w:val="28"/>
          <w:szCs w:val="28"/>
        </w:rPr>
        <w:t xml:space="preserve">tenta arrastar o Papa para a arena de uma contenda com a opinião pública que, sempre mais, considera o casamento gay como algo normal. </w:t>
      </w:r>
      <w:r w:rsidR="00BC61EF">
        <w:rPr>
          <w:sz w:val="28"/>
          <w:szCs w:val="28"/>
        </w:rPr>
        <w:t xml:space="preserve">Mas o Papa não </w:t>
      </w:r>
      <w:r w:rsidR="00285C47">
        <w:rPr>
          <w:sz w:val="28"/>
          <w:szCs w:val="28"/>
        </w:rPr>
        <w:t xml:space="preserve">se deixa </w:t>
      </w:r>
      <w:r w:rsidR="00F75462">
        <w:rPr>
          <w:sz w:val="28"/>
          <w:szCs w:val="28"/>
        </w:rPr>
        <w:t>‘arrastar’</w:t>
      </w:r>
      <w:r w:rsidR="00285C47">
        <w:rPr>
          <w:sz w:val="28"/>
          <w:szCs w:val="28"/>
        </w:rPr>
        <w:t xml:space="preserve">, ele prefere </w:t>
      </w:r>
      <w:r w:rsidR="00AF3518">
        <w:rPr>
          <w:sz w:val="28"/>
          <w:szCs w:val="28"/>
        </w:rPr>
        <w:t xml:space="preserve">ficar com pensamentos </w:t>
      </w:r>
      <w:r w:rsidR="00AF3518" w:rsidRPr="00AF3518">
        <w:rPr>
          <w:i/>
          <w:sz w:val="28"/>
          <w:szCs w:val="28"/>
        </w:rPr>
        <w:t>claros e ensoleirados</w:t>
      </w:r>
      <w:r w:rsidR="00AF3518">
        <w:rPr>
          <w:i/>
          <w:sz w:val="28"/>
          <w:szCs w:val="28"/>
        </w:rPr>
        <w:t xml:space="preserve">. </w:t>
      </w:r>
      <w:r w:rsidR="00AF3518">
        <w:rPr>
          <w:sz w:val="28"/>
          <w:szCs w:val="28"/>
        </w:rPr>
        <w:t xml:space="preserve">Prefere </w:t>
      </w:r>
      <w:r w:rsidR="00285C47">
        <w:rPr>
          <w:sz w:val="28"/>
          <w:szCs w:val="28"/>
        </w:rPr>
        <w:t xml:space="preserve">manter um saudável comportamento </w:t>
      </w:r>
      <w:r w:rsidR="00F35247">
        <w:rPr>
          <w:sz w:val="28"/>
          <w:szCs w:val="28"/>
        </w:rPr>
        <w:t xml:space="preserve">‘anarquista’. </w:t>
      </w:r>
    </w:p>
    <w:p w14:paraId="4C176A7F" w14:textId="77777777" w:rsidR="00F35247" w:rsidRDefault="00F35247" w:rsidP="00D53B9D">
      <w:pPr>
        <w:spacing w:after="0"/>
        <w:jc w:val="both"/>
        <w:rPr>
          <w:sz w:val="28"/>
          <w:szCs w:val="28"/>
        </w:rPr>
      </w:pPr>
    </w:p>
    <w:p w14:paraId="395D6EB1" w14:textId="77777777" w:rsidR="009F5EF6" w:rsidRDefault="00DD4EC4" w:rsidP="00D53B9D">
      <w:pPr>
        <w:spacing w:after="0"/>
        <w:jc w:val="both"/>
        <w:rPr>
          <w:sz w:val="28"/>
          <w:szCs w:val="28"/>
        </w:rPr>
      </w:pPr>
      <w:r>
        <w:rPr>
          <w:sz w:val="28"/>
          <w:szCs w:val="28"/>
        </w:rPr>
        <w:t xml:space="preserve">- </w:t>
      </w:r>
      <w:r w:rsidR="00F35247">
        <w:rPr>
          <w:sz w:val="28"/>
          <w:szCs w:val="28"/>
        </w:rPr>
        <w:t>N</w:t>
      </w:r>
      <w:r>
        <w:rPr>
          <w:sz w:val="28"/>
          <w:szCs w:val="28"/>
        </w:rPr>
        <w:t xml:space="preserve">o dia 9 de julho de 2013, </w:t>
      </w:r>
      <w:r w:rsidR="00BC61EF">
        <w:rPr>
          <w:sz w:val="28"/>
          <w:szCs w:val="28"/>
        </w:rPr>
        <w:t xml:space="preserve">o Papa </w:t>
      </w:r>
      <w:r>
        <w:rPr>
          <w:sz w:val="28"/>
          <w:szCs w:val="28"/>
        </w:rPr>
        <w:t xml:space="preserve">viaja à Ilha de </w:t>
      </w:r>
      <w:proofErr w:type="spellStart"/>
      <w:r>
        <w:rPr>
          <w:sz w:val="28"/>
          <w:szCs w:val="28"/>
        </w:rPr>
        <w:t>Lampedu</w:t>
      </w:r>
      <w:r w:rsidR="00B00F19">
        <w:rPr>
          <w:sz w:val="28"/>
          <w:szCs w:val="28"/>
        </w:rPr>
        <w:t>s</w:t>
      </w:r>
      <w:r>
        <w:rPr>
          <w:sz w:val="28"/>
          <w:szCs w:val="28"/>
        </w:rPr>
        <w:t>a</w:t>
      </w:r>
      <w:proofErr w:type="spellEnd"/>
      <w:r w:rsidR="00B00F19">
        <w:rPr>
          <w:sz w:val="28"/>
          <w:szCs w:val="28"/>
        </w:rPr>
        <w:t xml:space="preserve">, situada a pouco mais de cem km. </w:t>
      </w:r>
      <w:r w:rsidR="00F35247">
        <w:rPr>
          <w:sz w:val="28"/>
          <w:szCs w:val="28"/>
        </w:rPr>
        <w:t xml:space="preserve">ao sul </w:t>
      </w:r>
      <w:r w:rsidR="00B00F19">
        <w:rPr>
          <w:sz w:val="28"/>
          <w:szCs w:val="28"/>
        </w:rPr>
        <w:t xml:space="preserve">da Sicília, </w:t>
      </w:r>
      <w:r w:rsidR="00F35247">
        <w:rPr>
          <w:sz w:val="28"/>
          <w:szCs w:val="28"/>
        </w:rPr>
        <w:t xml:space="preserve">exatamente em </w:t>
      </w:r>
      <w:r w:rsidR="00B00F19">
        <w:rPr>
          <w:sz w:val="28"/>
          <w:szCs w:val="28"/>
        </w:rPr>
        <w:t>meio-caminho entre o continente africano e o continente europeu, onde co</w:t>
      </w:r>
      <w:r w:rsidR="00F35247">
        <w:rPr>
          <w:sz w:val="28"/>
          <w:szCs w:val="28"/>
        </w:rPr>
        <w:t xml:space="preserve">ntinuamente aportam </w:t>
      </w:r>
      <w:r w:rsidR="00B00F19">
        <w:rPr>
          <w:sz w:val="28"/>
          <w:szCs w:val="28"/>
        </w:rPr>
        <w:t xml:space="preserve">levas de imigrantes provenientes da África. </w:t>
      </w:r>
      <w:r w:rsidR="00BC61EF">
        <w:rPr>
          <w:sz w:val="28"/>
          <w:szCs w:val="28"/>
        </w:rPr>
        <w:t>É a primeira viagem fora de Roma</w:t>
      </w:r>
      <w:r w:rsidR="00AF3518">
        <w:rPr>
          <w:sz w:val="28"/>
          <w:szCs w:val="28"/>
        </w:rPr>
        <w:t>,</w:t>
      </w:r>
      <w:r w:rsidR="00BC61EF">
        <w:rPr>
          <w:sz w:val="28"/>
          <w:szCs w:val="28"/>
        </w:rPr>
        <w:t xml:space="preserve"> </w:t>
      </w:r>
      <w:r w:rsidR="00AF3518">
        <w:rPr>
          <w:sz w:val="28"/>
          <w:szCs w:val="28"/>
        </w:rPr>
        <w:t xml:space="preserve">planejada </w:t>
      </w:r>
      <w:r w:rsidR="00285C47">
        <w:rPr>
          <w:sz w:val="28"/>
          <w:szCs w:val="28"/>
        </w:rPr>
        <w:t xml:space="preserve">por ele mesmo </w:t>
      </w:r>
      <w:r w:rsidR="00BC61EF">
        <w:rPr>
          <w:sz w:val="28"/>
          <w:szCs w:val="28"/>
        </w:rPr>
        <w:t xml:space="preserve">(pois a viagem anterior ao Rio de Janeiro já estava programada para o Papa Bento XVI). </w:t>
      </w:r>
      <w:r w:rsidR="00B00F19">
        <w:rPr>
          <w:sz w:val="28"/>
          <w:szCs w:val="28"/>
        </w:rPr>
        <w:t xml:space="preserve">A visita </w:t>
      </w:r>
      <w:r w:rsidR="00BC61EF">
        <w:rPr>
          <w:sz w:val="28"/>
          <w:szCs w:val="28"/>
        </w:rPr>
        <w:t xml:space="preserve">a </w:t>
      </w:r>
      <w:proofErr w:type="spellStart"/>
      <w:r w:rsidR="00BC61EF">
        <w:rPr>
          <w:sz w:val="28"/>
          <w:szCs w:val="28"/>
        </w:rPr>
        <w:t>Lampedusa</w:t>
      </w:r>
      <w:proofErr w:type="spellEnd"/>
      <w:r w:rsidR="00BC61EF">
        <w:rPr>
          <w:sz w:val="28"/>
          <w:szCs w:val="28"/>
        </w:rPr>
        <w:t xml:space="preserve"> </w:t>
      </w:r>
      <w:r w:rsidR="00B00F19">
        <w:rPr>
          <w:sz w:val="28"/>
          <w:szCs w:val="28"/>
        </w:rPr>
        <w:t>repercute no mundo inteiro</w:t>
      </w:r>
      <w:r w:rsidR="00285C47">
        <w:rPr>
          <w:sz w:val="28"/>
          <w:szCs w:val="28"/>
        </w:rPr>
        <w:t xml:space="preserve">. </w:t>
      </w:r>
      <w:r w:rsidR="00AF3518">
        <w:rPr>
          <w:sz w:val="28"/>
          <w:szCs w:val="28"/>
        </w:rPr>
        <w:t xml:space="preserve">O Papa fala pouco, ele apenas lamenta: </w:t>
      </w:r>
      <w:r w:rsidR="009F5EF6">
        <w:rPr>
          <w:i/>
          <w:sz w:val="28"/>
          <w:szCs w:val="28"/>
        </w:rPr>
        <w:t xml:space="preserve">nós nos tornamos incapazes de chorar. </w:t>
      </w:r>
      <w:r w:rsidR="00AF3518">
        <w:rPr>
          <w:sz w:val="28"/>
          <w:szCs w:val="28"/>
        </w:rPr>
        <w:t xml:space="preserve">Ou seja, o </w:t>
      </w:r>
      <w:r w:rsidR="00F35247">
        <w:rPr>
          <w:sz w:val="28"/>
          <w:szCs w:val="28"/>
        </w:rPr>
        <w:t>drama mundial</w:t>
      </w:r>
      <w:r w:rsidR="00285C47">
        <w:rPr>
          <w:sz w:val="28"/>
          <w:szCs w:val="28"/>
        </w:rPr>
        <w:t xml:space="preserve"> de refugiados</w:t>
      </w:r>
      <w:r w:rsidR="00AF3518">
        <w:rPr>
          <w:sz w:val="28"/>
          <w:szCs w:val="28"/>
        </w:rPr>
        <w:t xml:space="preserve"> pouco nos toca</w:t>
      </w:r>
      <w:r w:rsidR="00F35247">
        <w:rPr>
          <w:sz w:val="28"/>
          <w:szCs w:val="28"/>
        </w:rPr>
        <w:t xml:space="preserve">. </w:t>
      </w:r>
    </w:p>
    <w:p w14:paraId="506C4CFF" w14:textId="77777777" w:rsidR="00CA3A81" w:rsidRDefault="00AF3518" w:rsidP="00D53B9D">
      <w:pPr>
        <w:spacing w:after="0"/>
        <w:jc w:val="both"/>
        <w:rPr>
          <w:sz w:val="28"/>
          <w:szCs w:val="28"/>
        </w:rPr>
      </w:pPr>
      <w:r>
        <w:rPr>
          <w:sz w:val="28"/>
          <w:szCs w:val="28"/>
        </w:rPr>
        <w:t>Para o</w:t>
      </w:r>
      <w:r w:rsidR="009F5EF6">
        <w:rPr>
          <w:sz w:val="28"/>
          <w:szCs w:val="28"/>
        </w:rPr>
        <w:t xml:space="preserve">s </w:t>
      </w:r>
      <w:r w:rsidR="00BC61EF">
        <w:rPr>
          <w:sz w:val="28"/>
          <w:szCs w:val="28"/>
        </w:rPr>
        <w:t>cardeais</w:t>
      </w:r>
      <w:r w:rsidR="009F5EF6">
        <w:rPr>
          <w:sz w:val="28"/>
          <w:szCs w:val="28"/>
        </w:rPr>
        <w:t xml:space="preserve"> briguentos</w:t>
      </w:r>
      <w:r w:rsidR="00BC61EF">
        <w:rPr>
          <w:sz w:val="28"/>
          <w:szCs w:val="28"/>
        </w:rPr>
        <w:t xml:space="preserve">, </w:t>
      </w:r>
      <w:r>
        <w:rPr>
          <w:sz w:val="28"/>
          <w:szCs w:val="28"/>
        </w:rPr>
        <w:t xml:space="preserve">essa viagem é mais uma ‘encenação’ feita para </w:t>
      </w:r>
      <w:r w:rsidR="00DF1304">
        <w:rPr>
          <w:sz w:val="28"/>
          <w:szCs w:val="28"/>
        </w:rPr>
        <w:t>impressionar</w:t>
      </w:r>
      <w:r>
        <w:rPr>
          <w:sz w:val="28"/>
          <w:szCs w:val="28"/>
        </w:rPr>
        <w:t xml:space="preserve"> a opinião pública</w:t>
      </w:r>
      <w:r w:rsidR="00340F02">
        <w:rPr>
          <w:sz w:val="28"/>
          <w:szCs w:val="28"/>
        </w:rPr>
        <w:t xml:space="preserve">, como quando </w:t>
      </w:r>
      <w:r w:rsidR="00D53B9D" w:rsidRPr="00D53B9D">
        <w:rPr>
          <w:sz w:val="28"/>
          <w:szCs w:val="28"/>
        </w:rPr>
        <w:t>manda parar o papamóvel para abraçar um doente em seu carrinho, visita padres casados, oferece carona a refugiados</w:t>
      </w:r>
      <w:r>
        <w:rPr>
          <w:sz w:val="28"/>
          <w:szCs w:val="28"/>
        </w:rPr>
        <w:t xml:space="preserve">, </w:t>
      </w:r>
      <w:r w:rsidR="00D53B9D" w:rsidRPr="00D53B9D">
        <w:rPr>
          <w:sz w:val="28"/>
          <w:szCs w:val="28"/>
        </w:rPr>
        <w:t xml:space="preserve">conversa com ortodoxos, judeus, islamitas, e até ateus, beija a face de um cego, lava os pés de criminosos presos, figura em fotos ao lado de camponeses peruanos e indígenas colombianos. </w:t>
      </w:r>
      <w:r w:rsidR="00BC61EF">
        <w:rPr>
          <w:sz w:val="28"/>
          <w:szCs w:val="28"/>
        </w:rPr>
        <w:t xml:space="preserve">Comportamentos </w:t>
      </w:r>
      <w:r w:rsidR="009F5EF6">
        <w:rPr>
          <w:sz w:val="28"/>
          <w:szCs w:val="28"/>
        </w:rPr>
        <w:t xml:space="preserve">nada convenientes </w:t>
      </w:r>
      <w:r w:rsidR="00340F02">
        <w:rPr>
          <w:sz w:val="28"/>
          <w:szCs w:val="28"/>
        </w:rPr>
        <w:t xml:space="preserve">a um </w:t>
      </w:r>
      <w:r w:rsidR="00F75462">
        <w:rPr>
          <w:sz w:val="28"/>
          <w:szCs w:val="28"/>
        </w:rPr>
        <w:t>papa ‘estadista’</w:t>
      </w:r>
      <w:r>
        <w:rPr>
          <w:sz w:val="28"/>
          <w:szCs w:val="28"/>
        </w:rPr>
        <w:t xml:space="preserve">. </w:t>
      </w:r>
    </w:p>
    <w:p w14:paraId="65D2C487" w14:textId="77777777" w:rsidR="00F35247" w:rsidRDefault="00F35247" w:rsidP="008A2624">
      <w:pPr>
        <w:spacing w:after="0"/>
        <w:jc w:val="both"/>
        <w:rPr>
          <w:sz w:val="28"/>
          <w:szCs w:val="28"/>
        </w:rPr>
      </w:pPr>
    </w:p>
    <w:p w14:paraId="61CA4C7A" w14:textId="77777777" w:rsidR="00702113" w:rsidRDefault="00CA3A81" w:rsidP="008A2624">
      <w:pPr>
        <w:spacing w:after="0"/>
        <w:jc w:val="both"/>
        <w:rPr>
          <w:sz w:val="28"/>
          <w:szCs w:val="28"/>
        </w:rPr>
      </w:pPr>
      <w:r>
        <w:rPr>
          <w:sz w:val="28"/>
          <w:szCs w:val="28"/>
        </w:rPr>
        <w:t xml:space="preserve">- </w:t>
      </w:r>
      <w:r w:rsidR="009F5EF6">
        <w:rPr>
          <w:sz w:val="28"/>
          <w:szCs w:val="28"/>
        </w:rPr>
        <w:t>No</w:t>
      </w:r>
      <w:r w:rsidR="00A07568">
        <w:rPr>
          <w:sz w:val="28"/>
          <w:szCs w:val="28"/>
        </w:rPr>
        <w:t xml:space="preserve">s </w:t>
      </w:r>
      <w:r w:rsidR="00F35247" w:rsidRPr="008A2624">
        <w:rPr>
          <w:sz w:val="28"/>
          <w:szCs w:val="28"/>
        </w:rPr>
        <w:t xml:space="preserve">dois </w:t>
      </w:r>
      <w:r w:rsidR="00F35247">
        <w:rPr>
          <w:sz w:val="28"/>
          <w:szCs w:val="28"/>
        </w:rPr>
        <w:t xml:space="preserve">sucessivos </w:t>
      </w:r>
      <w:r w:rsidR="00F35247" w:rsidRPr="008A2624">
        <w:rPr>
          <w:sz w:val="28"/>
          <w:szCs w:val="28"/>
        </w:rPr>
        <w:t>Sínodos sobre a Família</w:t>
      </w:r>
      <w:r w:rsidR="00F35247">
        <w:rPr>
          <w:sz w:val="28"/>
          <w:szCs w:val="28"/>
        </w:rPr>
        <w:t>, e</w:t>
      </w:r>
      <w:r>
        <w:rPr>
          <w:sz w:val="28"/>
          <w:szCs w:val="28"/>
        </w:rPr>
        <w:t>ntre 2014 e 2015</w:t>
      </w:r>
      <w:r w:rsidR="00F35247">
        <w:rPr>
          <w:sz w:val="28"/>
          <w:szCs w:val="28"/>
        </w:rPr>
        <w:t xml:space="preserve">, </w:t>
      </w:r>
      <w:r w:rsidR="00340F02">
        <w:rPr>
          <w:sz w:val="28"/>
          <w:szCs w:val="28"/>
        </w:rPr>
        <w:t xml:space="preserve">não </w:t>
      </w:r>
      <w:r w:rsidR="00AF3518">
        <w:rPr>
          <w:sz w:val="28"/>
          <w:szCs w:val="28"/>
        </w:rPr>
        <w:t xml:space="preserve">entra em pauta </w:t>
      </w:r>
      <w:r w:rsidR="00340F02">
        <w:rPr>
          <w:sz w:val="28"/>
          <w:szCs w:val="28"/>
        </w:rPr>
        <w:t xml:space="preserve">nenhuma questão </w:t>
      </w:r>
      <w:r w:rsidR="006E1134">
        <w:rPr>
          <w:sz w:val="28"/>
          <w:szCs w:val="28"/>
        </w:rPr>
        <w:t>que agita a opinião pública</w:t>
      </w:r>
      <w:r w:rsidR="00340F02">
        <w:rPr>
          <w:sz w:val="28"/>
          <w:szCs w:val="28"/>
        </w:rPr>
        <w:t>: u</w:t>
      </w:r>
      <w:r w:rsidR="00702113">
        <w:rPr>
          <w:sz w:val="28"/>
          <w:szCs w:val="28"/>
        </w:rPr>
        <w:t>m divorciado pode receber a</w:t>
      </w:r>
      <w:r w:rsidR="00F35247" w:rsidRPr="00F35247">
        <w:rPr>
          <w:sz w:val="28"/>
          <w:szCs w:val="28"/>
        </w:rPr>
        <w:t xml:space="preserve"> </w:t>
      </w:r>
      <w:r w:rsidR="00F35247">
        <w:rPr>
          <w:sz w:val="28"/>
          <w:szCs w:val="28"/>
        </w:rPr>
        <w:t>comunhão eucarística</w:t>
      </w:r>
      <w:r w:rsidR="00A07568">
        <w:rPr>
          <w:sz w:val="28"/>
          <w:szCs w:val="28"/>
        </w:rPr>
        <w:t>?</w:t>
      </w:r>
      <w:r w:rsidR="00702113">
        <w:rPr>
          <w:sz w:val="28"/>
          <w:szCs w:val="28"/>
        </w:rPr>
        <w:t xml:space="preserve"> </w:t>
      </w:r>
      <w:r w:rsidR="00340F02">
        <w:rPr>
          <w:sz w:val="28"/>
          <w:szCs w:val="28"/>
        </w:rPr>
        <w:t>a</w:t>
      </w:r>
      <w:r w:rsidR="00A07568">
        <w:rPr>
          <w:sz w:val="28"/>
          <w:szCs w:val="28"/>
        </w:rPr>
        <w:t xml:space="preserve"> igreja</w:t>
      </w:r>
      <w:r w:rsidR="006E1134">
        <w:rPr>
          <w:sz w:val="28"/>
          <w:szCs w:val="28"/>
        </w:rPr>
        <w:t xml:space="preserve"> </w:t>
      </w:r>
      <w:r w:rsidR="00A07568">
        <w:rPr>
          <w:sz w:val="28"/>
          <w:szCs w:val="28"/>
        </w:rPr>
        <w:t xml:space="preserve">aprova a limitação de nascimentos? </w:t>
      </w:r>
      <w:r w:rsidR="006E1134">
        <w:rPr>
          <w:sz w:val="28"/>
          <w:szCs w:val="28"/>
        </w:rPr>
        <w:t xml:space="preserve">Qual o posicionamento diante da </w:t>
      </w:r>
      <w:r w:rsidR="00A07568">
        <w:rPr>
          <w:sz w:val="28"/>
          <w:szCs w:val="28"/>
        </w:rPr>
        <w:t xml:space="preserve">Encíclica </w:t>
      </w:r>
      <w:proofErr w:type="spellStart"/>
      <w:r w:rsidR="00A07568">
        <w:rPr>
          <w:i/>
          <w:sz w:val="28"/>
          <w:szCs w:val="28"/>
        </w:rPr>
        <w:t>Humanae</w:t>
      </w:r>
      <w:proofErr w:type="spellEnd"/>
      <w:r w:rsidR="00A07568">
        <w:rPr>
          <w:i/>
          <w:sz w:val="28"/>
          <w:szCs w:val="28"/>
        </w:rPr>
        <w:t xml:space="preserve"> Vitae </w:t>
      </w:r>
      <w:r w:rsidR="00A07568">
        <w:rPr>
          <w:sz w:val="28"/>
          <w:szCs w:val="28"/>
        </w:rPr>
        <w:t>do Papa Paulo VI</w:t>
      </w:r>
      <w:r w:rsidR="009F5EF6">
        <w:rPr>
          <w:sz w:val="28"/>
          <w:szCs w:val="28"/>
        </w:rPr>
        <w:t>, que condena peremptoriamente a limitação de nascimentos</w:t>
      </w:r>
      <w:r w:rsidR="00A07568">
        <w:rPr>
          <w:sz w:val="28"/>
          <w:szCs w:val="28"/>
        </w:rPr>
        <w:t xml:space="preserve">? </w:t>
      </w:r>
      <w:r w:rsidR="00340F02">
        <w:rPr>
          <w:sz w:val="28"/>
          <w:szCs w:val="28"/>
        </w:rPr>
        <w:t>e</w:t>
      </w:r>
      <w:r w:rsidR="00A07568">
        <w:rPr>
          <w:sz w:val="28"/>
          <w:szCs w:val="28"/>
        </w:rPr>
        <w:t xml:space="preserve">tc. </w:t>
      </w:r>
      <w:r w:rsidR="00340F02">
        <w:rPr>
          <w:sz w:val="28"/>
          <w:szCs w:val="28"/>
        </w:rPr>
        <w:t xml:space="preserve">Os </w:t>
      </w:r>
      <w:r w:rsidR="00A07568">
        <w:rPr>
          <w:sz w:val="28"/>
          <w:szCs w:val="28"/>
        </w:rPr>
        <w:t xml:space="preserve">Sínodos terminam </w:t>
      </w:r>
      <w:r w:rsidR="00630C1A">
        <w:rPr>
          <w:sz w:val="28"/>
          <w:szCs w:val="28"/>
        </w:rPr>
        <w:t xml:space="preserve">e não se </w:t>
      </w:r>
      <w:r w:rsidR="00DF1304">
        <w:rPr>
          <w:sz w:val="28"/>
          <w:szCs w:val="28"/>
        </w:rPr>
        <w:t>‘decid</w:t>
      </w:r>
      <w:r w:rsidR="00630C1A">
        <w:rPr>
          <w:sz w:val="28"/>
          <w:szCs w:val="28"/>
        </w:rPr>
        <w:t>e</w:t>
      </w:r>
      <w:r w:rsidR="00DF1304">
        <w:rPr>
          <w:sz w:val="28"/>
          <w:szCs w:val="28"/>
        </w:rPr>
        <w:t>’ nada</w:t>
      </w:r>
      <w:r w:rsidR="00702113">
        <w:rPr>
          <w:sz w:val="28"/>
          <w:szCs w:val="28"/>
        </w:rPr>
        <w:t>. A</w:t>
      </w:r>
      <w:r w:rsidR="00A07568">
        <w:rPr>
          <w:sz w:val="28"/>
          <w:szCs w:val="28"/>
        </w:rPr>
        <w:t>cena-se a</w:t>
      </w:r>
      <w:r w:rsidR="00702113">
        <w:rPr>
          <w:sz w:val="28"/>
          <w:szCs w:val="28"/>
        </w:rPr>
        <w:t>pe</w:t>
      </w:r>
      <w:r w:rsidR="00A07568">
        <w:rPr>
          <w:sz w:val="28"/>
          <w:szCs w:val="28"/>
        </w:rPr>
        <w:t xml:space="preserve">nas para </w:t>
      </w:r>
      <w:r w:rsidR="00702113">
        <w:rPr>
          <w:sz w:val="28"/>
          <w:szCs w:val="28"/>
        </w:rPr>
        <w:t>o agente de pastoral</w:t>
      </w:r>
      <w:r w:rsidR="00A07568">
        <w:rPr>
          <w:sz w:val="28"/>
          <w:szCs w:val="28"/>
        </w:rPr>
        <w:t xml:space="preserve"> eventualmente confrontado com algum </w:t>
      </w:r>
      <w:r w:rsidR="006E1134">
        <w:rPr>
          <w:sz w:val="28"/>
          <w:szCs w:val="28"/>
        </w:rPr>
        <w:t xml:space="preserve">desses </w:t>
      </w:r>
      <w:r w:rsidR="00A07568">
        <w:rPr>
          <w:sz w:val="28"/>
          <w:szCs w:val="28"/>
        </w:rPr>
        <w:t>problema</w:t>
      </w:r>
      <w:r w:rsidR="006E1134">
        <w:rPr>
          <w:sz w:val="28"/>
          <w:szCs w:val="28"/>
        </w:rPr>
        <w:t xml:space="preserve">s: ‘que ele aja segundo sua consciência!’. Mas o Papa não deixa de soltar, </w:t>
      </w:r>
      <w:r w:rsidR="00702113">
        <w:rPr>
          <w:sz w:val="28"/>
          <w:szCs w:val="28"/>
        </w:rPr>
        <w:t xml:space="preserve">de passagem, mais uma </w:t>
      </w:r>
      <w:r w:rsidR="00340F02">
        <w:rPr>
          <w:sz w:val="28"/>
          <w:szCs w:val="28"/>
        </w:rPr>
        <w:t xml:space="preserve">de suas </w:t>
      </w:r>
      <w:r w:rsidR="00A07568">
        <w:rPr>
          <w:sz w:val="28"/>
          <w:szCs w:val="28"/>
        </w:rPr>
        <w:t>frase</w:t>
      </w:r>
      <w:r w:rsidR="00340F02">
        <w:rPr>
          <w:sz w:val="28"/>
          <w:szCs w:val="28"/>
        </w:rPr>
        <w:t>s</w:t>
      </w:r>
      <w:r w:rsidR="00702113">
        <w:rPr>
          <w:sz w:val="28"/>
          <w:szCs w:val="28"/>
        </w:rPr>
        <w:t xml:space="preserve">: </w:t>
      </w:r>
      <w:r w:rsidR="00702113">
        <w:rPr>
          <w:i/>
          <w:sz w:val="28"/>
          <w:szCs w:val="28"/>
        </w:rPr>
        <w:t>O</w:t>
      </w:r>
      <w:r w:rsidR="00006FB0" w:rsidRPr="00847476">
        <w:rPr>
          <w:i/>
          <w:sz w:val="28"/>
          <w:szCs w:val="28"/>
        </w:rPr>
        <w:t>s católicos não são obrigados a se reproduzir como coelhos.</w:t>
      </w:r>
      <w:r w:rsidR="00702113">
        <w:rPr>
          <w:i/>
          <w:sz w:val="28"/>
          <w:szCs w:val="28"/>
        </w:rPr>
        <w:t xml:space="preserve"> </w:t>
      </w:r>
    </w:p>
    <w:p w14:paraId="28E4D191" w14:textId="77777777" w:rsidR="00006FB0" w:rsidRPr="00006FB0" w:rsidRDefault="00006FB0" w:rsidP="008A2624">
      <w:pPr>
        <w:spacing w:after="0"/>
        <w:jc w:val="both"/>
        <w:rPr>
          <w:sz w:val="28"/>
          <w:szCs w:val="28"/>
        </w:rPr>
      </w:pPr>
    </w:p>
    <w:p w14:paraId="6D487B12" w14:textId="77777777" w:rsidR="00847476" w:rsidRPr="00630C1A" w:rsidRDefault="00006FB0" w:rsidP="00847476">
      <w:pPr>
        <w:spacing w:after="0"/>
        <w:jc w:val="both"/>
        <w:rPr>
          <w:sz w:val="28"/>
          <w:szCs w:val="28"/>
        </w:rPr>
      </w:pPr>
      <w:r>
        <w:rPr>
          <w:sz w:val="28"/>
          <w:szCs w:val="28"/>
        </w:rPr>
        <w:t xml:space="preserve">- </w:t>
      </w:r>
      <w:r w:rsidR="008A2624" w:rsidRPr="008A2624">
        <w:rPr>
          <w:sz w:val="28"/>
          <w:szCs w:val="28"/>
        </w:rPr>
        <w:t xml:space="preserve">O mesmo acontece com o texto </w:t>
      </w:r>
      <w:proofErr w:type="spellStart"/>
      <w:r w:rsidR="008A2624" w:rsidRPr="00DF1304">
        <w:rPr>
          <w:i/>
          <w:sz w:val="28"/>
          <w:szCs w:val="28"/>
        </w:rPr>
        <w:t>Amoris</w:t>
      </w:r>
      <w:proofErr w:type="spellEnd"/>
      <w:r w:rsidR="008A2624" w:rsidRPr="00DF1304">
        <w:rPr>
          <w:i/>
          <w:sz w:val="28"/>
          <w:szCs w:val="28"/>
        </w:rPr>
        <w:t xml:space="preserve"> </w:t>
      </w:r>
      <w:proofErr w:type="spellStart"/>
      <w:r w:rsidR="008A2624" w:rsidRPr="00DF1304">
        <w:rPr>
          <w:i/>
          <w:sz w:val="28"/>
          <w:szCs w:val="28"/>
        </w:rPr>
        <w:t>Laetitia</w:t>
      </w:r>
      <w:proofErr w:type="spellEnd"/>
      <w:r w:rsidR="008A2624" w:rsidRPr="008A2624">
        <w:rPr>
          <w:sz w:val="28"/>
          <w:szCs w:val="28"/>
        </w:rPr>
        <w:t xml:space="preserve"> de 2016</w:t>
      </w:r>
      <w:r w:rsidR="00DF1304">
        <w:rPr>
          <w:sz w:val="28"/>
          <w:szCs w:val="28"/>
        </w:rPr>
        <w:t>, em que aparecem p</w:t>
      </w:r>
      <w:r w:rsidR="008A2624" w:rsidRPr="008A2624">
        <w:rPr>
          <w:sz w:val="28"/>
          <w:szCs w:val="28"/>
        </w:rPr>
        <w:t>alavras inusitadas</w:t>
      </w:r>
      <w:r w:rsidR="006E1134">
        <w:rPr>
          <w:sz w:val="28"/>
          <w:szCs w:val="28"/>
        </w:rPr>
        <w:t xml:space="preserve">: </w:t>
      </w:r>
      <w:r w:rsidR="00847476" w:rsidRPr="00847476">
        <w:rPr>
          <w:i/>
          <w:sz w:val="28"/>
          <w:szCs w:val="28"/>
        </w:rPr>
        <w:t>Não se deve dar preferência a espaços de poder frente aos tempos, por vezes largos, dos processos. Nosso poder consiste em colocar em marcha processos, mais que ocupar espaços.</w:t>
      </w:r>
      <w:r w:rsidR="00D1497C">
        <w:rPr>
          <w:i/>
          <w:sz w:val="28"/>
          <w:szCs w:val="28"/>
        </w:rPr>
        <w:t xml:space="preserve"> </w:t>
      </w:r>
      <w:r w:rsidR="00D1497C">
        <w:rPr>
          <w:sz w:val="28"/>
          <w:szCs w:val="28"/>
        </w:rPr>
        <w:t xml:space="preserve">Ora, desde a Idade Média, os intentos da igreja consistem </w:t>
      </w:r>
      <w:r w:rsidR="00847476" w:rsidRPr="00847476">
        <w:rPr>
          <w:sz w:val="28"/>
          <w:szCs w:val="28"/>
        </w:rPr>
        <w:t xml:space="preserve">basicamente em ‘ocupar espaços’, tanto territoriais (a paróquia) quanto institucionais (capelanias, assistências eclesiásticas, diretorias, assessorias), tanto imaginários quanto políticos. </w:t>
      </w:r>
      <w:r w:rsidR="00D1497C">
        <w:rPr>
          <w:sz w:val="28"/>
          <w:szCs w:val="28"/>
        </w:rPr>
        <w:t>O Papa dá a impressão de desconhecer t</w:t>
      </w:r>
      <w:r w:rsidR="00847476" w:rsidRPr="00847476">
        <w:rPr>
          <w:sz w:val="28"/>
          <w:szCs w:val="28"/>
        </w:rPr>
        <w:t>ão impressionante painel histórico</w:t>
      </w:r>
      <w:r w:rsidR="006E1134">
        <w:rPr>
          <w:sz w:val="28"/>
          <w:szCs w:val="28"/>
        </w:rPr>
        <w:t>. S</w:t>
      </w:r>
      <w:r w:rsidR="00D1497C">
        <w:rPr>
          <w:sz w:val="28"/>
          <w:szCs w:val="28"/>
        </w:rPr>
        <w:t xml:space="preserve">implesmente deixa cair uma frase que desmancha tudo: </w:t>
      </w:r>
      <w:r w:rsidR="00847476" w:rsidRPr="00847476">
        <w:rPr>
          <w:i/>
          <w:sz w:val="28"/>
          <w:szCs w:val="28"/>
        </w:rPr>
        <w:t>Não se deve dar preferência a espaços de poder</w:t>
      </w:r>
      <w:r w:rsidR="00847476" w:rsidRPr="00847476">
        <w:rPr>
          <w:sz w:val="28"/>
          <w:szCs w:val="28"/>
        </w:rPr>
        <w:t xml:space="preserve">. Trata-se de incentivar processos, dinamizar a ação, colocar a igreja </w:t>
      </w:r>
      <w:r w:rsidR="00847476" w:rsidRPr="00847476">
        <w:rPr>
          <w:i/>
          <w:sz w:val="28"/>
          <w:szCs w:val="28"/>
        </w:rPr>
        <w:t>em marcha</w:t>
      </w:r>
      <w:r w:rsidR="00D1497C">
        <w:rPr>
          <w:i/>
          <w:sz w:val="28"/>
          <w:szCs w:val="28"/>
        </w:rPr>
        <w:t xml:space="preserve">. </w:t>
      </w:r>
      <w:r w:rsidR="00847476" w:rsidRPr="00847476">
        <w:rPr>
          <w:sz w:val="28"/>
          <w:szCs w:val="28"/>
        </w:rPr>
        <w:t>Abandonar a ideia da centralidade da igr</w:t>
      </w:r>
      <w:r w:rsidR="006E1134">
        <w:rPr>
          <w:sz w:val="28"/>
          <w:szCs w:val="28"/>
        </w:rPr>
        <w:t>eja na construção da sociedade, m</w:t>
      </w:r>
      <w:r w:rsidR="00847476" w:rsidRPr="00847476">
        <w:rPr>
          <w:sz w:val="28"/>
          <w:szCs w:val="28"/>
        </w:rPr>
        <w:t>ilitar na construção da justiça e da misericórdia, do encontro e do diálogo</w:t>
      </w:r>
      <w:r w:rsidR="00D1497C">
        <w:rPr>
          <w:sz w:val="28"/>
          <w:szCs w:val="28"/>
        </w:rPr>
        <w:t xml:space="preserve">, sem se ocupar com </w:t>
      </w:r>
      <w:r w:rsidR="00D1497C">
        <w:rPr>
          <w:i/>
          <w:sz w:val="28"/>
          <w:szCs w:val="28"/>
        </w:rPr>
        <w:t>espaços de poder</w:t>
      </w:r>
      <w:r w:rsidR="00847476" w:rsidRPr="00847476">
        <w:rPr>
          <w:sz w:val="28"/>
          <w:szCs w:val="28"/>
        </w:rPr>
        <w:t xml:space="preserve">? </w:t>
      </w:r>
      <w:r w:rsidR="006E1134">
        <w:rPr>
          <w:sz w:val="28"/>
          <w:szCs w:val="28"/>
        </w:rPr>
        <w:t xml:space="preserve">Um </w:t>
      </w:r>
      <w:r w:rsidR="00847476" w:rsidRPr="00847476">
        <w:rPr>
          <w:sz w:val="28"/>
          <w:szCs w:val="28"/>
        </w:rPr>
        <w:t xml:space="preserve">programa </w:t>
      </w:r>
      <w:r w:rsidR="006E1134">
        <w:rPr>
          <w:sz w:val="28"/>
          <w:szCs w:val="28"/>
        </w:rPr>
        <w:t>abrangente, uma convocação para além de clausuras culturais e confessionais.  T</w:t>
      </w:r>
      <w:r w:rsidR="00847476" w:rsidRPr="00847476">
        <w:rPr>
          <w:sz w:val="28"/>
          <w:szCs w:val="28"/>
        </w:rPr>
        <w:t>odos são convocados: crentes e descrentes, católicos e ateus, cristãos e islamitas, comunistas e liberais</w:t>
      </w:r>
      <w:r w:rsidR="006E1134">
        <w:rPr>
          <w:sz w:val="28"/>
          <w:szCs w:val="28"/>
        </w:rPr>
        <w:t>, chineses e ocidentais</w:t>
      </w:r>
      <w:r w:rsidR="00847476" w:rsidRPr="00847476">
        <w:rPr>
          <w:sz w:val="28"/>
          <w:szCs w:val="28"/>
        </w:rPr>
        <w:t xml:space="preserve">. </w:t>
      </w:r>
    </w:p>
    <w:p w14:paraId="10A641C0" w14:textId="77777777" w:rsidR="00465BF2" w:rsidRDefault="00465BF2" w:rsidP="00465BF2">
      <w:pPr>
        <w:spacing w:after="0"/>
        <w:jc w:val="both"/>
        <w:rPr>
          <w:sz w:val="28"/>
          <w:szCs w:val="28"/>
        </w:rPr>
      </w:pPr>
    </w:p>
    <w:p w14:paraId="55351EEB" w14:textId="77777777" w:rsidR="00465BF2" w:rsidRPr="00465BF2" w:rsidRDefault="00465BF2" w:rsidP="00465BF2">
      <w:pPr>
        <w:spacing w:after="0"/>
        <w:jc w:val="both"/>
        <w:rPr>
          <w:sz w:val="28"/>
          <w:szCs w:val="28"/>
        </w:rPr>
      </w:pPr>
      <w:r>
        <w:rPr>
          <w:sz w:val="28"/>
          <w:szCs w:val="28"/>
        </w:rPr>
        <w:t xml:space="preserve">- </w:t>
      </w:r>
      <w:r w:rsidR="00B7667E">
        <w:rPr>
          <w:sz w:val="28"/>
          <w:szCs w:val="28"/>
        </w:rPr>
        <w:t>O</w:t>
      </w:r>
      <w:r>
        <w:rPr>
          <w:sz w:val="28"/>
          <w:szCs w:val="28"/>
        </w:rPr>
        <w:t xml:space="preserve"> </w:t>
      </w:r>
      <w:r w:rsidRPr="00465BF2">
        <w:rPr>
          <w:sz w:val="28"/>
          <w:szCs w:val="28"/>
        </w:rPr>
        <w:t>Papa Francisco sabe o que está dizendo e é exatamente isso que faz com que encontre oposição em determinados setores da igreja. No início não se d</w:t>
      </w:r>
      <w:r>
        <w:rPr>
          <w:sz w:val="28"/>
          <w:szCs w:val="28"/>
        </w:rPr>
        <w:t xml:space="preserve">á </w:t>
      </w:r>
      <w:r w:rsidRPr="00465BF2">
        <w:rPr>
          <w:sz w:val="28"/>
          <w:szCs w:val="28"/>
        </w:rPr>
        <w:t>muita atenção ao que ele diz, pois ele tem um jeito manso e calmo de falar</w:t>
      </w:r>
      <w:r w:rsidR="00B7667E">
        <w:rPr>
          <w:sz w:val="28"/>
          <w:szCs w:val="28"/>
        </w:rPr>
        <w:t>,</w:t>
      </w:r>
      <w:r w:rsidRPr="00465BF2">
        <w:rPr>
          <w:sz w:val="28"/>
          <w:szCs w:val="28"/>
        </w:rPr>
        <w:t xml:space="preserve"> sem levantar tempestades. Assim, por exemplo, não se prest</w:t>
      </w:r>
      <w:r>
        <w:rPr>
          <w:sz w:val="28"/>
          <w:szCs w:val="28"/>
        </w:rPr>
        <w:t>a</w:t>
      </w:r>
      <w:r w:rsidRPr="00465BF2">
        <w:rPr>
          <w:sz w:val="28"/>
          <w:szCs w:val="28"/>
        </w:rPr>
        <w:t xml:space="preserve"> muita atenção à fala do então Cardeal Bergoglio diante de seus colegas cardeais, no dia 9 de março de 2013, poucos dias antes do início do conclave que o elegeria papa:</w:t>
      </w:r>
    </w:p>
    <w:p w14:paraId="71EFF1BD" w14:textId="77777777" w:rsidR="00465BF2" w:rsidRPr="00465BF2" w:rsidRDefault="00465BF2" w:rsidP="00465BF2">
      <w:pPr>
        <w:spacing w:after="0"/>
        <w:jc w:val="both"/>
        <w:rPr>
          <w:sz w:val="28"/>
          <w:szCs w:val="28"/>
        </w:rPr>
      </w:pPr>
    </w:p>
    <w:p w14:paraId="1D19CDBB" w14:textId="77777777" w:rsidR="00465BF2" w:rsidRPr="00465BF2" w:rsidRDefault="00465BF2" w:rsidP="00465BF2">
      <w:pPr>
        <w:spacing w:after="0"/>
        <w:jc w:val="both"/>
        <w:rPr>
          <w:sz w:val="28"/>
          <w:szCs w:val="28"/>
        </w:rPr>
      </w:pPr>
      <w:r w:rsidRPr="00465BF2">
        <w:rPr>
          <w:i/>
          <w:iCs/>
          <w:sz w:val="28"/>
          <w:szCs w:val="28"/>
        </w:rPr>
        <w:t>A igreja deve sair de si mesma, rumo às periferias existenciais.</w:t>
      </w:r>
    </w:p>
    <w:p w14:paraId="01F65255" w14:textId="77777777" w:rsidR="00465BF2" w:rsidRPr="00465BF2" w:rsidRDefault="00465BF2" w:rsidP="00465BF2">
      <w:pPr>
        <w:spacing w:after="0"/>
        <w:jc w:val="both"/>
        <w:rPr>
          <w:sz w:val="28"/>
          <w:szCs w:val="28"/>
        </w:rPr>
      </w:pPr>
      <w:r w:rsidRPr="00465BF2">
        <w:rPr>
          <w:i/>
          <w:iCs/>
          <w:sz w:val="28"/>
          <w:szCs w:val="28"/>
        </w:rPr>
        <w:t xml:space="preserve">Uma igreja </w:t>
      </w:r>
      <w:proofErr w:type="spellStart"/>
      <w:proofErr w:type="gramStart"/>
      <w:r w:rsidRPr="00465BF2">
        <w:rPr>
          <w:i/>
          <w:iCs/>
          <w:sz w:val="28"/>
          <w:szCs w:val="28"/>
        </w:rPr>
        <w:t>auto-referencial</w:t>
      </w:r>
      <w:proofErr w:type="spellEnd"/>
      <w:proofErr w:type="gramEnd"/>
      <w:r w:rsidRPr="00465BF2">
        <w:rPr>
          <w:i/>
          <w:iCs/>
          <w:sz w:val="28"/>
          <w:szCs w:val="28"/>
        </w:rPr>
        <w:t xml:space="preserve"> prende Jesus Cristo dentro de si</w:t>
      </w:r>
    </w:p>
    <w:p w14:paraId="61C140B9" w14:textId="77777777" w:rsidR="00465BF2" w:rsidRPr="00465BF2" w:rsidRDefault="00465BF2" w:rsidP="00465BF2">
      <w:pPr>
        <w:spacing w:after="0"/>
        <w:jc w:val="both"/>
        <w:rPr>
          <w:sz w:val="28"/>
          <w:szCs w:val="28"/>
        </w:rPr>
      </w:pPr>
      <w:r w:rsidRPr="00465BF2">
        <w:rPr>
          <w:i/>
          <w:iCs/>
          <w:sz w:val="28"/>
          <w:szCs w:val="28"/>
        </w:rPr>
        <w:t> e não o deixa sair.</w:t>
      </w:r>
    </w:p>
    <w:p w14:paraId="4DDCDBBD" w14:textId="77777777" w:rsidR="00465BF2" w:rsidRPr="00465BF2" w:rsidRDefault="00465BF2" w:rsidP="00465BF2">
      <w:pPr>
        <w:spacing w:after="0"/>
        <w:jc w:val="both"/>
        <w:rPr>
          <w:sz w:val="28"/>
          <w:szCs w:val="28"/>
        </w:rPr>
      </w:pPr>
      <w:r w:rsidRPr="00465BF2">
        <w:rPr>
          <w:i/>
          <w:iCs/>
          <w:sz w:val="28"/>
          <w:szCs w:val="28"/>
        </w:rPr>
        <w:t>É a igreja mundana, que vive para si mesma</w:t>
      </w:r>
      <w:r w:rsidRPr="00465BF2">
        <w:rPr>
          <w:sz w:val="28"/>
          <w:szCs w:val="28"/>
        </w:rPr>
        <w:t>.</w:t>
      </w:r>
    </w:p>
    <w:p w14:paraId="2CE6CD09" w14:textId="77777777" w:rsidR="00465BF2" w:rsidRPr="00465BF2" w:rsidRDefault="00465BF2" w:rsidP="00465BF2">
      <w:pPr>
        <w:spacing w:after="0"/>
        <w:jc w:val="both"/>
        <w:rPr>
          <w:sz w:val="28"/>
          <w:szCs w:val="28"/>
        </w:rPr>
      </w:pPr>
    </w:p>
    <w:p w14:paraId="2D5490E9" w14:textId="77777777" w:rsidR="00465BF2" w:rsidRPr="00465BF2" w:rsidRDefault="00465BF2" w:rsidP="00465BF2">
      <w:pPr>
        <w:spacing w:after="0"/>
        <w:jc w:val="both"/>
        <w:rPr>
          <w:i/>
          <w:sz w:val="28"/>
          <w:szCs w:val="28"/>
        </w:rPr>
      </w:pPr>
      <w:r w:rsidRPr="00465BF2">
        <w:rPr>
          <w:sz w:val="28"/>
          <w:szCs w:val="28"/>
        </w:rPr>
        <w:t xml:space="preserve">O texto se encontra no livro ‘Grandes Metas do Papa Francisco’, escrito pelo Cardeal Hummes (Paulus, São Paulo, 2017). Aqui já se prenuncia a expressão </w:t>
      </w:r>
      <w:r>
        <w:rPr>
          <w:i/>
          <w:sz w:val="28"/>
          <w:szCs w:val="28"/>
        </w:rPr>
        <w:t>igreja em saída</w:t>
      </w:r>
      <w:r w:rsidRPr="00465BF2">
        <w:rPr>
          <w:sz w:val="28"/>
          <w:szCs w:val="28"/>
        </w:rPr>
        <w:t>, que</w:t>
      </w:r>
      <w:r>
        <w:rPr>
          <w:sz w:val="28"/>
          <w:szCs w:val="28"/>
        </w:rPr>
        <w:t xml:space="preserve"> só é entendida corretamente quando colocada</w:t>
      </w:r>
      <w:r w:rsidRPr="00465BF2">
        <w:rPr>
          <w:sz w:val="28"/>
          <w:szCs w:val="28"/>
        </w:rPr>
        <w:t xml:space="preserve"> diante d</w:t>
      </w:r>
      <w:r>
        <w:rPr>
          <w:sz w:val="28"/>
          <w:szCs w:val="28"/>
        </w:rPr>
        <w:t xml:space="preserve">e um </w:t>
      </w:r>
      <w:r w:rsidRPr="00465BF2">
        <w:rPr>
          <w:sz w:val="28"/>
          <w:szCs w:val="28"/>
        </w:rPr>
        <w:t xml:space="preserve">amplo painel </w:t>
      </w:r>
      <w:r>
        <w:rPr>
          <w:sz w:val="28"/>
          <w:szCs w:val="28"/>
        </w:rPr>
        <w:t xml:space="preserve">histórico. </w:t>
      </w:r>
      <w:r w:rsidRPr="00465BF2">
        <w:rPr>
          <w:sz w:val="28"/>
          <w:szCs w:val="28"/>
        </w:rPr>
        <w:t>Temos de recuar até os séculos XII e XIII, ir até os três grandes papas da Idade Média: Gregório VII (1073-1085), Inocêncio III (1198-1216) e Bonifácio VIII (1294-1303)</w:t>
      </w:r>
      <w:r>
        <w:rPr>
          <w:sz w:val="28"/>
          <w:szCs w:val="28"/>
        </w:rPr>
        <w:t xml:space="preserve">, para encontrar </w:t>
      </w:r>
      <w:r w:rsidRPr="00465BF2">
        <w:rPr>
          <w:sz w:val="28"/>
          <w:szCs w:val="28"/>
        </w:rPr>
        <w:t xml:space="preserve">três papas grandes organizadores </w:t>
      </w:r>
      <w:r>
        <w:rPr>
          <w:sz w:val="28"/>
          <w:szCs w:val="28"/>
        </w:rPr>
        <w:t xml:space="preserve">de uma igreja </w:t>
      </w:r>
      <w:r>
        <w:rPr>
          <w:i/>
          <w:sz w:val="28"/>
          <w:szCs w:val="28"/>
        </w:rPr>
        <w:t xml:space="preserve">voltada para si mesma. </w:t>
      </w:r>
      <w:r w:rsidRPr="00465BF2">
        <w:rPr>
          <w:sz w:val="28"/>
          <w:szCs w:val="28"/>
        </w:rPr>
        <w:t xml:space="preserve">Esses papas, e </w:t>
      </w:r>
      <w:r w:rsidR="005B438F">
        <w:rPr>
          <w:sz w:val="28"/>
          <w:szCs w:val="28"/>
        </w:rPr>
        <w:t xml:space="preserve">a </w:t>
      </w:r>
      <w:r w:rsidRPr="00465BF2">
        <w:rPr>
          <w:sz w:val="28"/>
          <w:szCs w:val="28"/>
        </w:rPr>
        <w:t>corte que os rodeava, se imaginava</w:t>
      </w:r>
      <w:r>
        <w:rPr>
          <w:sz w:val="28"/>
          <w:szCs w:val="28"/>
        </w:rPr>
        <w:t>m</w:t>
      </w:r>
      <w:r w:rsidRPr="00465BF2">
        <w:rPr>
          <w:sz w:val="28"/>
          <w:szCs w:val="28"/>
        </w:rPr>
        <w:t xml:space="preserve"> que o crescimento da instituição cristã implicava automaticamente na maior divulgação do </w:t>
      </w:r>
      <w:r>
        <w:rPr>
          <w:sz w:val="28"/>
          <w:szCs w:val="28"/>
        </w:rPr>
        <w:t>evangelho. Esse era o postulado</w:t>
      </w:r>
      <w:r w:rsidRPr="00465BF2">
        <w:rPr>
          <w:sz w:val="28"/>
          <w:szCs w:val="28"/>
        </w:rPr>
        <w:t xml:space="preserve">. Desse modo, a igreja se tornava sempre mais </w:t>
      </w:r>
      <w:proofErr w:type="spellStart"/>
      <w:proofErr w:type="gramStart"/>
      <w:r w:rsidRPr="00465BF2">
        <w:rPr>
          <w:i/>
          <w:sz w:val="28"/>
          <w:szCs w:val="28"/>
        </w:rPr>
        <w:t>auto-referencial</w:t>
      </w:r>
      <w:proofErr w:type="spellEnd"/>
      <w:proofErr w:type="gramEnd"/>
      <w:r w:rsidR="00341D40">
        <w:rPr>
          <w:sz w:val="28"/>
          <w:szCs w:val="28"/>
        </w:rPr>
        <w:t>,</w:t>
      </w:r>
      <w:r w:rsidRPr="00465BF2">
        <w:rPr>
          <w:sz w:val="28"/>
          <w:szCs w:val="28"/>
        </w:rPr>
        <w:t xml:space="preserve"> autocentrada, triunfalista</w:t>
      </w:r>
      <w:r w:rsidR="00341D40">
        <w:rPr>
          <w:sz w:val="28"/>
          <w:szCs w:val="28"/>
        </w:rPr>
        <w:t xml:space="preserve"> e até</w:t>
      </w:r>
      <w:r w:rsidRPr="00465BF2">
        <w:rPr>
          <w:sz w:val="28"/>
          <w:szCs w:val="28"/>
        </w:rPr>
        <w:t xml:space="preserve"> </w:t>
      </w:r>
      <w:r w:rsidRPr="00341D40">
        <w:rPr>
          <w:i/>
          <w:sz w:val="28"/>
          <w:szCs w:val="28"/>
        </w:rPr>
        <w:t>narcisista</w:t>
      </w:r>
      <w:r w:rsidRPr="00465BF2">
        <w:rPr>
          <w:sz w:val="28"/>
          <w:szCs w:val="28"/>
        </w:rPr>
        <w:t xml:space="preserve"> (outro termo do Papa Francisco). Líderes eclesiásticos eram valorizados na medida em que se </w:t>
      </w:r>
      <w:r w:rsidR="00341D40">
        <w:rPr>
          <w:sz w:val="28"/>
          <w:szCs w:val="28"/>
        </w:rPr>
        <w:t xml:space="preserve">mostravam bons empresários. </w:t>
      </w:r>
      <w:r w:rsidRPr="00465BF2">
        <w:rPr>
          <w:sz w:val="28"/>
          <w:szCs w:val="28"/>
        </w:rPr>
        <w:t xml:space="preserve"> Sempre mais se valorizava a eficiência administrativa. A igreja </w:t>
      </w:r>
      <w:r w:rsidR="00341D40">
        <w:rPr>
          <w:sz w:val="28"/>
          <w:szCs w:val="28"/>
        </w:rPr>
        <w:t xml:space="preserve">se encontrava </w:t>
      </w:r>
      <w:r w:rsidRPr="00465BF2">
        <w:rPr>
          <w:sz w:val="28"/>
          <w:szCs w:val="28"/>
        </w:rPr>
        <w:t>num círculo vicioso e não se dava conta. Olhava para si mesma</w:t>
      </w:r>
      <w:r w:rsidR="004D22C1">
        <w:rPr>
          <w:sz w:val="28"/>
          <w:szCs w:val="28"/>
        </w:rPr>
        <w:t xml:space="preserve">, </w:t>
      </w:r>
      <w:r w:rsidRPr="00465BF2">
        <w:rPr>
          <w:sz w:val="28"/>
          <w:szCs w:val="28"/>
        </w:rPr>
        <w:t>só enxergava o mundo a partir de si mesma. O clericalismo crescia exponencialmente, seu controle sobre a população aumentava sempre mais. Quando autoridades eclesiásticas falavam em ‘reforma da igreja’ (e falavam muito), era sempre no sentido de aperfeiçoar os instrumentos de controle sobre a sociedade. Tudo era direcionado para esse fim: os sacramentos, as paróquias, as indulgências, as devoções, as peregrinações. Orgulhosa de seus grandes feitos de engenharia administrativa, a igreja alimentava, em seus colaboradores, tendências ao carreirismo. Clérigos eficientes podiam contar com um futuro esplendoroso, inclusive com aceitação garantida por parte do ‘povo fiel’.</w:t>
      </w:r>
    </w:p>
    <w:p w14:paraId="20480ECB" w14:textId="77777777" w:rsidR="00465BF2" w:rsidRPr="00465BF2" w:rsidRDefault="00465BF2" w:rsidP="00465BF2">
      <w:pPr>
        <w:spacing w:after="0"/>
        <w:jc w:val="both"/>
        <w:rPr>
          <w:sz w:val="28"/>
          <w:szCs w:val="28"/>
        </w:rPr>
      </w:pPr>
      <w:r w:rsidRPr="00465BF2">
        <w:rPr>
          <w:sz w:val="28"/>
          <w:szCs w:val="28"/>
        </w:rPr>
        <w:t xml:space="preserve">Tudo isso acabou criando uma neurose que se expressou de forma aguda na tão falada Inquisição. Essa decorria da extremada vontade de controlar tudo, até os recônditos da consciência e da imaginação. Durante séculos, uma mentalidade </w:t>
      </w:r>
      <w:proofErr w:type="spellStart"/>
      <w:r w:rsidRPr="00465BF2">
        <w:rPr>
          <w:sz w:val="28"/>
          <w:szCs w:val="28"/>
        </w:rPr>
        <w:t>inquisicional</w:t>
      </w:r>
      <w:proofErr w:type="spellEnd"/>
      <w:r w:rsidRPr="00465BF2">
        <w:rPr>
          <w:sz w:val="28"/>
          <w:szCs w:val="28"/>
        </w:rPr>
        <w:t xml:space="preserve"> se instalou na igreja e se apoderou da hierarquia. </w:t>
      </w:r>
      <w:r w:rsidR="00B7667E">
        <w:rPr>
          <w:sz w:val="28"/>
          <w:szCs w:val="28"/>
        </w:rPr>
        <w:t xml:space="preserve">Essa </w:t>
      </w:r>
      <w:r w:rsidRPr="00465BF2">
        <w:rPr>
          <w:sz w:val="28"/>
          <w:szCs w:val="28"/>
        </w:rPr>
        <w:t>mentalidade virou um mostro, devorava tudo e nem poupava os próprios inquisidores. Pois, não raramente, os inquisidores morriam de medo uns dos outros, já que todos eram potencialmente suspeitos de heresia (os pais, os avós, algum dia, andaram com um herege ou ouviram alguma palavra herética?). Era um inferno. Todos tinham medo de todos, ninguém confiava em ninguém. A história da igreja virou um emaranhado inextricável de tramas, histórias, intrigas, conspirações e corrupções.</w:t>
      </w:r>
    </w:p>
    <w:p w14:paraId="076C348D" w14:textId="77777777" w:rsidR="00465BF2" w:rsidRPr="00465BF2" w:rsidRDefault="00465BF2" w:rsidP="00465BF2">
      <w:pPr>
        <w:spacing w:after="0"/>
        <w:jc w:val="both"/>
        <w:rPr>
          <w:sz w:val="28"/>
          <w:szCs w:val="28"/>
        </w:rPr>
      </w:pPr>
      <w:r w:rsidRPr="00465BF2">
        <w:rPr>
          <w:sz w:val="28"/>
          <w:szCs w:val="28"/>
        </w:rPr>
        <w:t>Será que os cardeais</w:t>
      </w:r>
      <w:r w:rsidR="008B7134">
        <w:rPr>
          <w:sz w:val="28"/>
          <w:szCs w:val="28"/>
        </w:rPr>
        <w:t>, em 2013</w:t>
      </w:r>
      <w:r w:rsidRPr="00465BF2">
        <w:rPr>
          <w:sz w:val="28"/>
          <w:szCs w:val="28"/>
        </w:rPr>
        <w:t xml:space="preserve"> reunidos em Roma p</w:t>
      </w:r>
      <w:r w:rsidR="008B7134">
        <w:rPr>
          <w:sz w:val="28"/>
          <w:szCs w:val="28"/>
        </w:rPr>
        <w:t>ara eleger um novo papa</w:t>
      </w:r>
      <w:r w:rsidRPr="00465BF2">
        <w:rPr>
          <w:sz w:val="28"/>
          <w:szCs w:val="28"/>
        </w:rPr>
        <w:t xml:space="preserve">, </w:t>
      </w:r>
      <w:r w:rsidR="00E93A0B">
        <w:rPr>
          <w:sz w:val="28"/>
          <w:szCs w:val="28"/>
        </w:rPr>
        <w:t>capta</w:t>
      </w:r>
      <w:r w:rsidR="00B7667E">
        <w:rPr>
          <w:sz w:val="28"/>
          <w:szCs w:val="28"/>
        </w:rPr>
        <w:t xml:space="preserve">m </w:t>
      </w:r>
      <w:r w:rsidRPr="00465BF2">
        <w:rPr>
          <w:sz w:val="28"/>
          <w:szCs w:val="28"/>
        </w:rPr>
        <w:t xml:space="preserve">mesmo </w:t>
      </w:r>
      <w:r w:rsidR="00B7667E">
        <w:rPr>
          <w:sz w:val="28"/>
          <w:szCs w:val="28"/>
        </w:rPr>
        <w:t>o alcance d</w:t>
      </w:r>
      <w:r w:rsidRPr="00465BF2">
        <w:rPr>
          <w:sz w:val="28"/>
          <w:szCs w:val="28"/>
        </w:rPr>
        <w:t xml:space="preserve">as palavras </w:t>
      </w:r>
      <w:r w:rsidR="008B7134">
        <w:rPr>
          <w:sz w:val="28"/>
          <w:szCs w:val="28"/>
        </w:rPr>
        <w:t>d</w:t>
      </w:r>
      <w:r w:rsidRPr="00465BF2">
        <w:rPr>
          <w:sz w:val="28"/>
          <w:szCs w:val="28"/>
        </w:rPr>
        <w:t>o Cardeal Bergoglio</w:t>
      </w:r>
      <w:r w:rsidR="008B7134">
        <w:rPr>
          <w:sz w:val="28"/>
          <w:szCs w:val="28"/>
        </w:rPr>
        <w:t xml:space="preserve">? </w:t>
      </w:r>
      <w:r w:rsidRPr="00465BF2">
        <w:rPr>
          <w:sz w:val="28"/>
          <w:szCs w:val="28"/>
        </w:rPr>
        <w:t>Seja como for, e</w:t>
      </w:r>
      <w:r w:rsidR="008B7134">
        <w:rPr>
          <w:sz w:val="28"/>
          <w:szCs w:val="28"/>
        </w:rPr>
        <w:t xml:space="preserve">les o </w:t>
      </w:r>
      <w:r w:rsidR="00E93A0B">
        <w:rPr>
          <w:sz w:val="28"/>
          <w:szCs w:val="28"/>
        </w:rPr>
        <w:t>elege</w:t>
      </w:r>
      <w:r w:rsidRPr="00465BF2">
        <w:rPr>
          <w:sz w:val="28"/>
          <w:szCs w:val="28"/>
        </w:rPr>
        <w:t>m papa.</w:t>
      </w:r>
      <w:r w:rsidR="008B7134">
        <w:rPr>
          <w:sz w:val="28"/>
          <w:szCs w:val="28"/>
        </w:rPr>
        <w:t xml:space="preserve"> T</w:t>
      </w:r>
      <w:r w:rsidRPr="00465BF2">
        <w:rPr>
          <w:sz w:val="28"/>
          <w:szCs w:val="28"/>
        </w:rPr>
        <w:t>rês dias depois de eleito</w:t>
      </w:r>
      <w:r w:rsidR="00E93A0B">
        <w:rPr>
          <w:sz w:val="28"/>
          <w:szCs w:val="28"/>
        </w:rPr>
        <w:t>, ele exclama</w:t>
      </w:r>
      <w:r w:rsidRPr="00465BF2">
        <w:rPr>
          <w:sz w:val="28"/>
          <w:szCs w:val="28"/>
        </w:rPr>
        <w:t>: </w:t>
      </w:r>
      <w:r w:rsidRPr="00465BF2">
        <w:rPr>
          <w:i/>
          <w:iCs/>
          <w:sz w:val="28"/>
          <w:szCs w:val="28"/>
        </w:rPr>
        <w:t>Ah! Como eu queria uma igreja pobre e para os pobres</w:t>
      </w:r>
      <w:r w:rsidRPr="00465BF2">
        <w:rPr>
          <w:sz w:val="28"/>
          <w:szCs w:val="28"/>
        </w:rPr>
        <w:t xml:space="preserve">. As mesmas palavras voltam no documento </w:t>
      </w:r>
      <w:proofErr w:type="spellStart"/>
      <w:r w:rsidRPr="00465BF2">
        <w:rPr>
          <w:sz w:val="28"/>
          <w:szCs w:val="28"/>
        </w:rPr>
        <w:t>Evangelii</w:t>
      </w:r>
      <w:proofErr w:type="spellEnd"/>
      <w:r w:rsidRPr="00465BF2">
        <w:rPr>
          <w:sz w:val="28"/>
          <w:szCs w:val="28"/>
        </w:rPr>
        <w:t xml:space="preserve"> </w:t>
      </w:r>
      <w:proofErr w:type="spellStart"/>
      <w:r w:rsidRPr="00465BF2">
        <w:rPr>
          <w:sz w:val="28"/>
          <w:szCs w:val="28"/>
        </w:rPr>
        <w:t>Gaudium</w:t>
      </w:r>
      <w:proofErr w:type="spellEnd"/>
      <w:r w:rsidRPr="00465BF2">
        <w:rPr>
          <w:sz w:val="28"/>
          <w:szCs w:val="28"/>
        </w:rPr>
        <w:t xml:space="preserve"> (EG), um dos primeiros por ele assinados: </w:t>
      </w:r>
      <w:r w:rsidRPr="00465BF2">
        <w:rPr>
          <w:i/>
          <w:iCs/>
          <w:sz w:val="28"/>
          <w:szCs w:val="28"/>
        </w:rPr>
        <w:t>uma igreja pobre e para os pobres, uma igreja que faz opção pelo pobre</w:t>
      </w:r>
      <w:r w:rsidRPr="00465BF2">
        <w:rPr>
          <w:sz w:val="28"/>
          <w:szCs w:val="28"/>
        </w:rPr>
        <w:t xml:space="preserve"> (EG, 198). </w:t>
      </w:r>
      <w:r w:rsidR="008B7134">
        <w:rPr>
          <w:sz w:val="28"/>
          <w:szCs w:val="28"/>
        </w:rPr>
        <w:t>E, a</w:t>
      </w:r>
      <w:r w:rsidRPr="00465BF2">
        <w:rPr>
          <w:sz w:val="28"/>
          <w:szCs w:val="28"/>
        </w:rPr>
        <w:t xml:space="preserve">o longo de sucessivas falas, em diversas ocasiões, </w:t>
      </w:r>
      <w:r w:rsidR="008B7134">
        <w:rPr>
          <w:sz w:val="28"/>
          <w:szCs w:val="28"/>
        </w:rPr>
        <w:t xml:space="preserve">Francisco </w:t>
      </w:r>
      <w:r w:rsidR="00E93A0B">
        <w:rPr>
          <w:sz w:val="28"/>
          <w:szCs w:val="28"/>
        </w:rPr>
        <w:t xml:space="preserve">vai </w:t>
      </w:r>
      <w:r w:rsidR="008B7134">
        <w:rPr>
          <w:sz w:val="28"/>
          <w:szCs w:val="28"/>
        </w:rPr>
        <w:t xml:space="preserve">forjando </w:t>
      </w:r>
      <w:r w:rsidRPr="00465BF2">
        <w:rPr>
          <w:sz w:val="28"/>
          <w:szCs w:val="28"/>
        </w:rPr>
        <w:t>um vocabulário todo próprio: </w:t>
      </w:r>
      <w:r w:rsidR="00E93A0B">
        <w:rPr>
          <w:i/>
          <w:iCs/>
          <w:sz w:val="28"/>
          <w:szCs w:val="28"/>
        </w:rPr>
        <w:t>uma i</w:t>
      </w:r>
      <w:r w:rsidRPr="00465BF2">
        <w:rPr>
          <w:i/>
          <w:iCs/>
          <w:sz w:val="28"/>
          <w:szCs w:val="28"/>
        </w:rPr>
        <w:t>greja que se move, que faz opção pelos últimos, que vai à</w:t>
      </w:r>
      <w:r w:rsidR="00E93A0B">
        <w:rPr>
          <w:i/>
          <w:iCs/>
          <w:sz w:val="28"/>
          <w:szCs w:val="28"/>
        </w:rPr>
        <w:t xml:space="preserve"> periferia, que sai de si mesma</w:t>
      </w:r>
      <w:r w:rsidRPr="00465BF2">
        <w:rPr>
          <w:i/>
          <w:iCs/>
          <w:sz w:val="28"/>
          <w:szCs w:val="28"/>
        </w:rPr>
        <w:t>, que anda pela rua </w:t>
      </w:r>
      <w:r w:rsidRPr="00465BF2">
        <w:rPr>
          <w:sz w:val="28"/>
          <w:szCs w:val="28"/>
        </w:rPr>
        <w:t>(</w:t>
      </w:r>
      <w:r w:rsidR="008B7134">
        <w:rPr>
          <w:sz w:val="28"/>
          <w:szCs w:val="28"/>
        </w:rPr>
        <w:t>‘</w:t>
      </w:r>
      <w:proofErr w:type="spellStart"/>
      <w:r w:rsidR="008B7134">
        <w:rPr>
          <w:sz w:val="28"/>
          <w:szCs w:val="28"/>
        </w:rPr>
        <w:t>los</w:t>
      </w:r>
      <w:proofErr w:type="spellEnd"/>
      <w:r w:rsidR="008B7134">
        <w:rPr>
          <w:sz w:val="28"/>
          <w:szCs w:val="28"/>
        </w:rPr>
        <w:t xml:space="preserve"> </w:t>
      </w:r>
      <w:r w:rsidRPr="00465BF2">
        <w:rPr>
          <w:sz w:val="28"/>
          <w:szCs w:val="28"/>
        </w:rPr>
        <w:t xml:space="preserve">sacerdotes </w:t>
      </w:r>
      <w:proofErr w:type="spellStart"/>
      <w:r w:rsidRPr="00465BF2">
        <w:rPr>
          <w:sz w:val="28"/>
          <w:szCs w:val="28"/>
        </w:rPr>
        <w:t>callejeros</w:t>
      </w:r>
      <w:proofErr w:type="spellEnd"/>
      <w:r w:rsidRPr="00465BF2">
        <w:rPr>
          <w:sz w:val="28"/>
          <w:szCs w:val="28"/>
        </w:rPr>
        <w:t>’)</w:t>
      </w:r>
      <w:r w:rsidR="00E93A0B">
        <w:rPr>
          <w:sz w:val="28"/>
          <w:szCs w:val="28"/>
        </w:rPr>
        <w:t>;</w:t>
      </w:r>
      <w:r w:rsidRPr="00465BF2">
        <w:rPr>
          <w:i/>
          <w:iCs/>
          <w:sz w:val="28"/>
          <w:szCs w:val="28"/>
        </w:rPr>
        <w:t> </w:t>
      </w:r>
      <w:r w:rsidR="00E93A0B">
        <w:rPr>
          <w:i/>
          <w:iCs/>
          <w:sz w:val="28"/>
          <w:szCs w:val="28"/>
        </w:rPr>
        <w:t xml:space="preserve">uma </w:t>
      </w:r>
      <w:r w:rsidRPr="00465BF2">
        <w:rPr>
          <w:i/>
          <w:iCs/>
          <w:sz w:val="28"/>
          <w:szCs w:val="28"/>
        </w:rPr>
        <w:t>igreja inclusiva, não excludente, não autocentrada, não narcisista, que não vive para si mesma, não é cartório</w:t>
      </w:r>
      <w:r w:rsidR="00E93A0B">
        <w:rPr>
          <w:iCs/>
          <w:sz w:val="28"/>
          <w:szCs w:val="28"/>
        </w:rPr>
        <w:t>;</w:t>
      </w:r>
      <w:r w:rsidRPr="00465BF2">
        <w:rPr>
          <w:i/>
          <w:iCs/>
          <w:sz w:val="28"/>
          <w:szCs w:val="28"/>
        </w:rPr>
        <w:t xml:space="preserve"> </w:t>
      </w:r>
      <w:r w:rsidR="00E93A0B">
        <w:rPr>
          <w:i/>
          <w:iCs/>
          <w:sz w:val="28"/>
          <w:szCs w:val="28"/>
        </w:rPr>
        <w:t xml:space="preserve">uma </w:t>
      </w:r>
      <w:r w:rsidRPr="00465BF2">
        <w:rPr>
          <w:i/>
          <w:iCs/>
          <w:sz w:val="28"/>
          <w:szCs w:val="28"/>
        </w:rPr>
        <w:t>igreja inteiramente missionária </w:t>
      </w:r>
      <w:r w:rsidRPr="00465BF2">
        <w:rPr>
          <w:sz w:val="28"/>
          <w:szCs w:val="28"/>
        </w:rPr>
        <w:t>(EG 34),</w:t>
      </w:r>
      <w:r w:rsidRPr="00465BF2">
        <w:rPr>
          <w:i/>
          <w:iCs/>
          <w:sz w:val="28"/>
          <w:szCs w:val="28"/>
        </w:rPr>
        <w:t> discípula missionária </w:t>
      </w:r>
      <w:r w:rsidRPr="00465BF2">
        <w:rPr>
          <w:sz w:val="28"/>
          <w:szCs w:val="28"/>
        </w:rPr>
        <w:t>(EG 40)</w:t>
      </w:r>
      <w:r w:rsidRPr="00465BF2">
        <w:rPr>
          <w:i/>
          <w:iCs/>
          <w:sz w:val="28"/>
          <w:szCs w:val="28"/>
        </w:rPr>
        <w:t xml:space="preserve">, </w:t>
      </w:r>
      <w:r w:rsidR="00E93A0B">
        <w:rPr>
          <w:i/>
          <w:iCs/>
          <w:sz w:val="28"/>
          <w:szCs w:val="28"/>
        </w:rPr>
        <w:t xml:space="preserve">um </w:t>
      </w:r>
      <w:r w:rsidRPr="00465BF2">
        <w:rPr>
          <w:i/>
          <w:iCs/>
          <w:sz w:val="28"/>
          <w:szCs w:val="28"/>
        </w:rPr>
        <w:t xml:space="preserve">hospital de campanha, </w:t>
      </w:r>
      <w:r w:rsidR="00E93A0B">
        <w:rPr>
          <w:i/>
          <w:iCs/>
          <w:sz w:val="28"/>
          <w:szCs w:val="28"/>
        </w:rPr>
        <w:t xml:space="preserve">um </w:t>
      </w:r>
      <w:r w:rsidRPr="00465BF2">
        <w:rPr>
          <w:i/>
          <w:iCs/>
          <w:sz w:val="28"/>
          <w:szCs w:val="28"/>
        </w:rPr>
        <w:t>campo de refugiados</w:t>
      </w:r>
      <w:r w:rsidRPr="00465BF2">
        <w:rPr>
          <w:sz w:val="28"/>
          <w:szCs w:val="28"/>
        </w:rPr>
        <w:t xml:space="preserve">. </w:t>
      </w:r>
      <w:r w:rsidR="00E93A0B">
        <w:rPr>
          <w:sz w:val="28"/>
          <w:szCs w:val="28"/>
        </w:rPr>
        <w:t>Ainda se pode citar EG 195, 197</w:t>
      </w:r>
      <w:r w:rsidRPr="00465BF2">
        <w:rPr>
          <w:sz w:val="28"/>
          <w:szCs w:val="28"/>
        </w:rPr>
        <w:t xml:space="preserve"> ou 199.</w:t>
      </w:r>
    </w:p>
    <w:p w14:paraId="5D28BE8B" w14:textId="77777777" w:rsidR="00465BF2" w:rsidRPr="00465BF2" w:rsidRDefault="00465BF2" w:rsidP="00465BF2">
      <w:pPr>
        <w:spacing w:after="0"/>
        <w:jc w:val="both"/>
        <w:rPr>
          <w:sz w:val="28"/>
          <w:szCs w:val="28"/>
        </w:rPr>
      </w:pPr>
      <w:r w:rsidRPr="00465BF2">
        <w:rPr>
          <w:sz w:val="28"/>
          <w:szCs w:val="28"/>
        </w:rPr>
        <w:t>A expressão de maior realce, dentro desse novo vocabulário, é ‘igreja em saída’:</w:t>
      </w:r>
    </w:p>
    <w:p w14:paraId="7F22B29C" w14:textId="77777777" w:rsidR="00465BF2" w:rsidRPr="00465BF2" w:rsidRDefault="00465BF2" w:rsidP="00465BF2">
      <w:pPr>
        <w:spacing w:after="0"/>
        <w:jc w:val="both"/>
        <w:rPr>
          <w:sz w:val="28"/>
          <w:szCs w:val="28"/>
        </w:rPr>
      </w:pPr>
    </w:p>
    <w:p w14:paraId="712AFBE3" w14:textId="77777777" w:rsidR="00465BF2" w:rsidRPr="00465BF2" w:rsidRDefault="00465BF2" w:rsidP="00465BF2">
      <w:pPr>
        <w:spacing w:after="0"/>
        <w:jc w:val="both"/>
        <w:rPr>
          <w:sz w:val="28"/>
          <w:szCs w:val="28"/>
        </w:rPr>
      </w:pPr>
      <w:r w:rsidRPr="00465BF2">
        <w:rPr>
          <w:i/>
          <w:iCs/>
          <w:sz w:val="28"/>
          <w:szCs w:val="28"/>
        </w:rPr>
        <w:t>Sonho com uma opção missionária</w:t>
      </w:r>
    </w:p>
    <w:p w14:paraId="190E1EFD" w14:textId="77777777" w:rsidR="00465BF2" w:rsidRPr="00465BF2" w:rsidRDefault="00465BF2" w:rsidP="00465BF2">
      <w:pPr>
        <w:spacing w:after="0"/>
        <w:jc w:val="both"/>
        <w:rPr>
          <w:sz w:val="28"/>
          <w:szCs w:val="28"/>
        </w:rPr>
      </w:pPr>
      <w:r w:rsidRPr="00465BF2">
        <w:rPr>
          <w:i/>
          <w:iCs/>
          <w:sz w:val="28"/>
          <w:szCs w:val="28"/>
        </w:rPr>
        <w:t>capaz de transformar tudo:</w:t>
      </w:r>
    </w:p>
    <w:p w14:paraId="4DC79C90" w14:textId="77777777" w:rsidR="00465BF2" w:rsidRPr="00465BF2" w:rsidRDefault="00465BF2" w:rsidP="00465BF2">
      <w:pPr>
        <w:spacing w:after="0"/>
        <w:jc w:val="both"/>
        <w:rPr>
          <w:sz w:val="28"/>
          <w:szCs w:val="28"/>
        </w:rPr>
      </w:pPr>
      <w:r w:rsidRPr="00465BF2">
        <w:rPr>
          <w:i/>
          <w:iCs/>
          <w:sz w:val="28"/>
          <w:szCs w:val="28"/>
        </w:rPr>
        <w:t>os estilos, os horários, a linguagem,</w:t>
      </w:r>
    </w:p>
    <w:p w14:paraId="7DCE132E" w14:textId="77777777" w:rsidR="00465BF2" w:rsidRPr="00465BF2" w:rsidRDefault="00465BF2" w:rsidP="00465BF2">
      <w:pPr>
        <w:spacing w:after="0"/>
        <w:jc w:val="both"/>
        <w:rPr>
          <w:sz w:val="28"/>
          <w:szCs w:val="28"/>
        </w:rPr>
      </w:pPr>
      <w:r w:rsidRPr="00465BF2">
        <w:rPr>
          <w:i/>
          <w:iCs/>
          <w:sz w:val="28"/>
          <w:szCs w:val="28"/>
        </w:rPr>
        <w:t>numa atitude constante de saída </w:t>
      </w:r>
      <w:r w:rsidRPr="00465BF2">
        <w:rPr>
          <w:sz w:val="28"/>
          <w:szCs w:val="28"/>
        </w:rPr>
        <w:t>(EG 26-27).</w:t>
      </w:r>
    </w:p>
    <w:p w14:paraId="65C2C7DD" w14:textId="77777777" w:rsidR="00465BF2" w:rsidRPr="00465BF2" w:rsidRDefault="00465BF2" w:rsidP="00465BF2">
      <w:pPr>
        <w:spacing w:after="0"/>
        <w:jc w:val="both"/>
        <w:rPr>
          <w:sz w:val="28"/>
          <w:szCs w:val="28"/>
        </w:rPr>
      </w:pPr>
    </w:p>
    <w:p w14:paraId="7C7A68BC" w14:textId="77777777" w:rsidR="00847476" w:rsidRPr="00847476" w:rsidRDefault="00006FB0" w:rsidP="00847476">
      <w:pPr>
        <w:spacing w:after="0"/>
        <w:jc w:val="both"/>
        <w:rPr>
          <w:sz w:val="28"/>
          <w:szCs w:val="28"/>
        </w:rPr>
      </w:pPr>
      <w:r>
        <w:rPr>
          <w:sz w:val="28"/>
          <w:szCs w:val="28"/>
        </w:rPr>
        <w:t xml:space="preserve">- </w:t>
      </w:r>
      <w:r w:rsidR="003D2473">
        <w:rPr>
          <w:sz w:val="28"/>
          <w:szCs w:val="28"/>
        </w:rPr>
        <w:t xml:space="preserve">Em maio </w:t>
      </w:r>
      <w:r>
        <w:rPr>
          <w:sz w:val="28"/>
          <w:szCs w:val="28"/>
        </w:rPr>
        <w:t>2019</w:t>
      </w:r>
      <w:r w:rsidR="003D2473">
        <w:rPr>
          <w:sz w:val="28"/>
          <w:szCs w:val="28"/>
        </w:rPr>
        <w:t>, c</w:t>
      </w:r>
      <w:r w:rsidR="00847476" w:rsidRPr="00847476">
        <w:rPr>
          <w:sz w:val="28"/>
          <w:szCs w:val="28"/>
        </w:rPr>
        <w:t>om pa</w:t>
      </w:r>
      <w:r w:rsidR="00E93A0B">
        <w:rPr>
          <w:sz w:val="28"/>
          <w:szCs w:val="28"/>
        </w:rPr>
        <w:t xml:space="preserve">lavras </w:t>
      </w:r>
      <w:r w:rsidR="00847476" w:rsidRPr="00847476">
        <w:rPr>
          <w:sz w:val="28"/>
          <w:szCs w:val="28"/>
        </w:rPr>
        <w:t>calculad</w:t>
      </w:r>
      <w:r w:rsidR="00E93A0B">
        <w:rPr>
          <w:sz w:val="28"/>
          <w:szCs w:val="28"/>
        </w:rPr>
        <w:t>a</w:t>
      </w:r>
      <w:r w:rsidR="00847476" w:rsidRPr="00847476">
        <w:rPr>
          <w:sz w:val="28"/>
          <w:szCs w:val="28"/>
        </w:rPr>
        <w:t xml:space="preserve">s, no </w:t>
      </w:r>
      <w:r w:rsidR="003D2473">
        <w:rPr>
          <w:sz w:val="28"/>
          <w:szCs w:val="28"/>
        </w:rPr>
        <w:t xml:space="preserve">Decreto </w:t>
      </w:r>
      <w:proofErr w:type="spellStart"/>
      <w:r w:rsidR="003D2473">
        <w:rPr>
          <w:i/>
          <w:sz w:val="28"/>
          <w:szCs w:val="28"/>
        </w:rPr>
        <w:t>Praedicate</w:t>
      </w:r>
      <w:proofErr w:type="spellEnd"/>
      <w:r w:rsidR="003D2473">
        <w:rPr>
          <w:i/>
          <w:sz w:val="28"/>
          <w:szCs w:val="28"/>
        </w:rPr>
        <w:t xml:space="preserve"> </w:t>
      </w:r>
      <w:proofErr w:type="spellStart"/>
      <w:r w:rsidR="003D2473">
        <w:rPr>
          <w:i/>
          <w:sz w:val="28"/>
          <w:szCs w:val="28"/>
        </w:rPr>
        <w:t>Evangelium</w:t>
      </w:r>
      <w:proofErr w:type="spellEnd"/>
      <w:r w:rsidR="00847476" w:rsidRPr="00847476">
        <w:rPr>
          <w:sz w:val="28"/>
          <w:szCs w:val="28"/>
        </w:rPr>
        <w:t xml:space="preserve">, </w:t>
      </w:r>
      <w:r w:rsidR="003D2473">
        <w:rPr>
          <w:sz w:val="28"/>
          <w:szCs w:val="28"/>
        </w:rPr>
        <w:t>o Papa afirma</w:t>
      </w:r>
      <w:r w:rsidR="00847476" w:rsidRPr="00847476">
        <w:rPr>
          <w:sz w:val="28"/>
          <w:szCs w:val="28"/>
        </w:rPr>
        <w:t xml:space="preserve"> que a</w:t>
      </w:r>
      <w:r w:rsidR="003D2473">
        <w:rPr>
          <w:sz w:val="28"/>
          <w:szCs w:val="28"/>
        </w:rPr>
        <w:t xml:space="preserve"> Cúria Romana não é um órgão a </w:t>
      </w:r>
      <w:r w:rsidR="00847476" w:rsidRPr="003D2473">
        <w:rPr>
          <w:i/>
          <w:sz w:val="28"/>
          <w:szCs w:val="28"/>
        </w:rPr>
        <w:t>auxiliar o papa na administração da igreja</w:t>
      </w:r>
      <w:r w:rsidR="00847476" w:rsidRPr="00847476">
        <w:rPr>
          <w:sz w:val="28"/>
          <w:szCs w:val="28"/>
        </w:rPr>
        <w:t xml:space="preserve">, mas um órgão missionário, a serviço da </w:t>
      </w:r>
      <w:r w:rsidR="00847476" w:rsidRPr="00847476">
        <w:rPr>
          <w:i/>
          <w:sz w:val="28"/>
          <w:szCs w:val="28"/>
        </w:rPr>
        <w:t>igreja em saída</w:t>
      </w:r>
      <w:r w:rsidR="00847476" w:rsidRPr="00847476">
        <w:rPr>
          <w:sz w:val="28"/>
          <w:szCs w:val="28"/>
        </w:rPr>
        <w:t>. Não é pouca coisa</w:t>
      </w:r>
      <w:r w:rsidR="003D2473">
        <w:rPr>
          <w:sz w:val="28"/>
          <w:szCs w:val="28"/>
        </w:rPr>
        <w:t xml:space="preserve">. </w:t>
      </w:r>
      <w:r w:rsidR="008B7134">
        <w:rPr>
          <w:sz w:val="28"/>
          <w:szCs w:val="28"/>
        </w:rPr>
        <w:t>Pois, c</w:t>
      </w:r>
      <w:r w:rsidR="00847476" w:rsidRPr="00847476">
        <w:rPr>
          <w:sz w:val="28"/>
          <w:szCs w:val="28"/>
        </w:rPr>
        <w:t>om isso</w:t>
      </w:r>
      <w:r w:rsidR="003D2473">
        <w:rPr>
          <w:sz w:val="28"/>
          <w:szCs w:val="28"/>
        </w:rPr>
        <w:t>,</w:t>
      </w:r>
      <w:r w:rsidR="00847476" w:rsidRPr="00847476">
        <w:rPr>
          <w:sz w:val="28"/>
          <w:szCs w:val="28"/>
        </w:rPr>
        <w:t xml:space="preserve"> o Papa enfrenta regulamentos que remontam ao ano 1588, logo depois do Concílio de Trento, quando se estruturou a Cúria como organizadora do poder católico frente ao luteranismo e outros movimentos centrífugas. Regulamentos não revogados na reforma da Cúria empreendida em</w:t>
      </w:r>
      <w:r w:rsidR="003D2473">
        <w:rPr>
          <w:sz w:val="28"/>
          <w:szCs w:val="28"/>
        </w:rPr>
        <w:t xml:space="preserve"> 1988 pelo Papa João Paulo II (</w:t>
      </w:r>
      <w:r w:rsidR="003D2473">
        <w:rPr>
          <w:i/>
          <w:sz w:val="28"/>
          <w:szCs w:val="28"/>
        </w:rPr>
        <w:t xml:space="preserve">Pastor </w:t>
      </w:r>
      <w:proofErr w:type="spellStart"/>
      <w:r w:rsidR="003D2473">
        <w:rPr>
          <w:i/>
          <w:sz w:val="28"/>
          <w:szCs w:val="28"/>
        </w:rPr>
        <w:t>Bonus</w:t>
      </w:r>
      <w:proofErr w:type="spellEnd"/>
      <w:r w:rsidR="00847476" w:rsidRPr="00847476">
        <w:rPr>
          <w:sz w:val="28"/>
          <w:szCs w:val="28"/>
        </w:rPr>
        <w:t>). No momento em que Francisco declar</w:t>
      </w:r>
      <w:r w:rsidR="003D2473">
        <w:rPr>
          <w:sz w:val="28"/>
          <w:szCs w:val="28"/>
        </w:rPr>
        <w:t>a que a Cúria Romana deve estar</w:t>
      </w:r>
      <w:r w:rsidR="003D2473">
        <w:rPr>
          <w:i/>
          <w:sz w:val="28"/>
          <w:szCs w:val="28"/>
        </w:rPr>
        <w:t xml:space="preserve"> a serviço do colégio episcopal</w:t>
      </w:r>
      <w:r w:rsidR="00847476" w:rsidRPr="00847476">
        <w:rPr>
          <w:sz w:val="28"/>
          <w:szCs w:val="28"/>
        </w:rPr>
        <w:t xml:space="preserve"> no tocante à evangelização e à missão, ele provoca uma turbulência de resultados imprevisíveis.</w:t>
      </w:r>
    </w:p>
    <w:p w14:paraId="7F10F35F" w14:textId="77777777" w:rsidR="00847476" w:rsidRPr="00847476" w:rsidRDefault="00847476" w:rsidP="00847476">
      <w:pPr>
        <w:spacing w:after="0"/>
        <w:jc w:val="both"/>
        <w:rPr>
          <w:sz w:val="28"/>
          <w:szCs w:val="28"/>
        </w:rPr>
      </w:pPr>
    </w:p>
    <w:p w14:paraId="4855861D" w14:textId="77777777" w:rsidR="00847476" w:rsidRPr="00847476" w:rsidRDefault="00E73835" w:rsidP="00847476">
      <w:pPr>
        <w:spacing w:after="0"/>
        <w:jc w:val="both"/>
        <w:rPr>
          <w:sz w:val="28"/>
          <w:szCs w:val="28"/>
        </w:rPr>
      </w:pPr>
      <w:r>
        <w:rPr>
          <w:sz w:val="28"/>
          <w:szCs w:val="28"/>
        </w:rPr>
        <w:t xml:space="preserve">- </w:t>
      </w:r>
      <w:r w:rsidR="003D2473">
        <w:rPr>
          <w:sz w:val="28"/>
          <w:szCs w:val="28"/>
        </w:rPr>
        <w:t>Ainda há uma sucessão de f</w:t>
      </w:r>
      <w:r>
        <w:rPr>
          <w:sz w:val="28"/>
          <w:szCs w:val="28"/>
        </w:rPr>
        <w:t>rases esparsas</w:t>
      </w:r>
      <w:r w:rsidR="00E93A0B">
        <w:rPr>
          <w:sz w:val="28"/>
          <w:szCs w:val="28"/>
        </w:rPr>
        <w:t xml:space="preserve"> nas diversas </w:t>
      </w:r>
      <w:r w:rsidR="003D2473">
        <w:rPr>
          <w:sz w:val="28"/>
          <w:szCs w:val="28"/>
        </w:rPr>
        <w:t xml:space="preserve">declarações </w:t>
      </w:r>
      <w:r w:rsidR="00E93A0B">
        <w:rPr>
          <w:sz w:val="28"/>
          <w:szCs w:val="28"/>
        </w:rPr>
        <w:t>do Papa Fran</w:t>
      </w:r>
      <w:r w:rsidR="003D2473">
        <w:rPr>
          <w:sz w:val="28"/>
          <w:szCs w:val="28"/>
        </w:rPr>
        <w:t>cis</w:t>
      </w:r>
      <w:r w:rsidR="00E93A0B">
        <w:rPr>
          <w:sz w:val="28"/>
          <w:szCs w:val="28"/>
        </w:rPr>
        <w:t>c</w:t>
      </w:r>
      <w:r w:rsidR="003D2473">
        <w:rPr>
          <w:sz w:val="28"/>
          <w:szCs w:val="28"/>
        </w:rPr>
        <w:t xml:space="preserve">o: </w:t>
      </w:r>
      <w:r w:rsidR="00847476" w:rsidRPr="00847476">
        <w:rPr>
          <w:i/>
          <w:sz w:val="28"/>
          <w:szCs w:val="28"/>
        </w:rPr>
        <w:t>Lutero não se equivocou</w:t>
      </w:r>
      <w:r w:rsidR="003D2473">
        <w:rPr>
          <w:i/>
          <w:sz w:val="28"/>
          <w:szCs w:val="28"/>
        </w:rPr>
        <w:t>;</w:t>
      </w:r>
      <w:r w:rsidR="00847476" w:rsidRPr="00847476">
        <w:rPr>
          <w:i/>
          <w:sz w:val="28"/>
          <w:szCs w:val="28"/>
        </w:rPr>
        <w:t xml:space="preserve"> o Islã pode ser considerado uma ‘verdadeira religião’</w:t>
      </w:r>
      <w:r w:rsidR="003D2473">
        <w:rPr>
          <w:i/>
          <w:sz w:val="28"/>
          <w:szCs w:val="28"/>
        </w:rPr>
        <w:t>;</w:t>
      </w:r>
      <w:r w:rsidR="00847476" w:rsidRPr="00847476">
        <w:rPr>
          <w:i/>
          <w:sz w:val="28"/>
          <w:szCs w:val="28"/>
        </w:rPr>
        <w:t xml:space="preserve"> o divorciado pode participar da eucaristia</w:t>
      </w:r>
      <w:r w:rsidR="003D2473">
        <w:rPr>
          <w:i/>
          <w:sz w:val="28"/>
          <w:szCs w:val="28"/>
        </w:rPr>
        <w:t>;</w:t>
      </w:r>
      <w:r w:rsidR="00847476" w:rsidRPr="00847476">
        <w:rPr>
          <w:i/>
          <w:sz w:val="28"/>
          <w:szCs w:val="28"/>
        </w:rPr>
        <w:t xml:space="preserve"> o celibato pode ser questionado</w:t>
      </w:r>
      <w:r w:rsidR="003D2473">
        <w:rPr>
          <w:i/>
          <w:sz w:val="28"/>
          <w:szCs w:val="28"/>
        </w:rPr>
        <w:t>;</w:t>
      </w:r>
      <w:r w:rsidR="00847476" w:rsidRPr="00847476">
        <w:rPr>
          <w:i/>
          <w:sz w:val="28"/>
          <w:szCs w:val="28"/>
        </w:rPr>
        <w:t xml:space="preserve"> a mulher merece um lugar mais importante na igreja</w:t>
      </w:r>
      <w:r w:rsidR="003D2473">
        <w:rPr>
          <w:i/>
          <w:sz w:val="28"/>
          <w:szCs w:val="28"/>
        </w:rPr>
        <w:t xml:space="preserve">; o </w:t>
      </w:r>
      <w:r w:rsidR="00847476" w:rsidRPr="00847476">
        <w:rPr>
          <w:i/>
          <w:sz w:val="28"/>
          <w:szCs w:val="28"/>
        </w:rPr>
        <w:t xml:space="preserve">aborto </w:t>
      </w:r>
      <w:r w:rsidR="003D2473">
        <w:rPr>
          <w:i/>
          <w:sz w:val="28"/>
          <w:szCs w:val="28"/>
        </w:rPr>
        <w:t xml:space="preserve">nem sempre é condenável; </w:t>
      </w:r>
      <w:r w:rsidR="00847476" w:rsidRPr="00847476">
        <w:rPr>
          <w:i/>
          <w:sz w:val="28"/>
          <w:szCs w:val="28"/>
        </w:rPr>
        <w:t>a união entre homossexuais não é, em si, pecaminosa.</w:t>
      </w:r>
      <w:r w:rsidR="003D2473">
        <w:rPr>
          <w:i/>
          <w:sz w:val="28"/>
          <w:szCs w:val="28"/>
        </w:rPr>
        <w:t xml:space="preserve"> </w:t>
      </w:r>
      <w:r w:rsidR="003D2473">
        <w:rPr>
          <w:sz w:val="28"/>
          <w:szCs w:val="28"/>
        </w:rPr>
        <w:t xml:space="preserve">É como se ele repetisse as palavras no avião, em 2013: </w:t>
      </w:r>
      <w:r w:rsidR="00310C92">
        <w:rPr>
          <w:sz w:val="28"/>
          <w:szCs w:val="28"/>
        </w:rPr>
        <w:t>‘</w:t>
      </w:r>
      <w:r w:rsidR="00847476" w:rsidRPr="00847476">
        <w:rPr>
          <w:sz w:val="28"/>
          <w:szCs w:val="28"/>
        </w:rPr>
        <w:t>Quem sou eu para julgar o posicionamento de Lutero? Quem sou eu para me pronunciar sobre o Islã? Quem sou eu para mexer com a vida de um divorciado? Quem sou eu para dizer à mulher quantos filhos ela deve ter e como ela tem de se comportar na igreja? Quem sou seu para dizer que o sacerdote deve ser necessariamente um celibatário? (Quem sou eu para dizer que o candomblé não é uma ‘verdadeira religião’?).</w:t>
      </w:r>
    </w:p>
    <w:p w14:paraId="1406D118" w14:textId="77777777" w:rsidR="00847476" w:rsidRPr="00847476" w:rsidRDefault="00847476" w:rsidP="00847476">
      <w:pPr>
        <w:spacing w:after="0"/>
        <w:jc w:val="both"/>
        <w:rPr>
          <w:sz w:val="28"/>
          <w:szCs w:val="28"/>
        </w:rPr>
      </w:pPr>
      <w:r w:rsidRPr="00847476">
        <w:rPr>
          <w:sz w:val="28"/>
          <w:szCs w:val="28"/>
        </w:rPr>
        <w:t xml:space="preserve">Palavras </w:t>
      </w:r>
      <w:r w:rsidR="00310C92">
        <w:rPr>
          <w:sz w:val="28"/>
          <w:szCs w:val="28"/>
        </w:rPr>
        <w:t xml:space="preserve">anarquistas, soltas ao vento, </w:t>
      </w:r>
      <w:r w:rsidRPr="00847476">
        <w:rPr>
          <w:sz w:val="28"/>
          <w:szCs w:val="28"/>
        </w:rPr>
        <w:t>diametralmente opostas a um discurso hoje hegemônico nos grandes meios de comunicação</w:t>
      </w:r>
      <w:r w:rsidR="00310C92">
        <w:rPr>
          <w:sz w:val="28"/>
          <w:szCs w:val="28"/>
        </w:rPr>
        <w:t>. Palavras que fazem pensar. O Papa sabe da repercussão de</w:t>
      </w:r>
      <w:r w:rsidR="00E93A0B">
        <w:rPr>
          <w:sz w:val="28"/>
          <w:szCs w:val="28"/>
        </w:rPr>
        <w:t xml:space="preserve">ssas </w:t>
      </w:r>
      <w:r w:rsidR="00310C92">
        <w:rPr>
          <w:sz w:val="28"/>
          <w:szCs w:val="28"/>
        </w:rPr>
        <w:t xml:space="preserve">palavras, sabe que elas são </w:t>
      </w:r>
      <w:r w:rsidRPr="00847476">
        <w:rPr>
          <w:sz w:val="28"/>
          <w:szCs w:val="28"/>
        </w:rPr>
        <w:t>potencialmente ouvida</w:t>
      </w:r>
      <w:r w:rsidR="00310C92">
        <w:rPr>
          <w:sz w:val="28"/>
          <w:szCs w:val="28"/>
        </w:rPr>
        <w:t>s</w:t>
      </w:r>
      <w:r w:rsidRPr="00847476">
        <w:rPr>
          <w:sz w:val="28"/>
          <w:szCs w:val="28"/>
        </w:rPr>
        <w:t xml:space="preserve"> por não menos de 1,3 bilhão de pessoas (os católicos), o que não é pouca coisa</w:t>
      </w:r>
      <w:r w:rsidR="00310C92">
        <w:rPr>
          <w:sz w:val="28"/>
          <w:szCs w:val="28"/>
        </w:rPr>
        <w:t xml:space="preserve"> (</w:t>
      </w:r>
      <w:r w:rsidRPr="00847476">
        <w:rPr>
          <w:sz w:val="28"/>
          <w:szCs w:val="28"/>
        </w:rPr>
        <w:t>para não contar os que não são católicos e ouvem o papa</w:t>
      </w:r>
      <w:r w:rsidR="00310C92">
        <w:rPr>
          <w:sz w:val="28"/>
          <w:szCs w:val="28"/>
        </w:rPr>
        <w:t>)</w:t>
      </w:r>
      <w:r w:rsidRPr="00847476">
        <w:rPr>
          <w:sz w:val="28"/>
          <w:szCs w:val="28"/>
        </w:rPr>
        <w:t xml:space="preserve">. </w:t>
      </w:r>
      <w:r w:rsidR="00E93A0B">
        <w:rPr>
          <w:sz w:val="28"/>
          <w:szCs w:val="28"/>
        </w:rPr>
        <w:t>Resta saber como entender o teor dessas palavras.</w:t>
      </w:r>
    </w:p>
    <w:p w14:paraId="64902EED" w14:textId="77777777" w:rsidR="00310C92" w:rsidRDefault="00310C92" w:rsidP="00310C92">
      <w:pPr>
        <w:spacing w:after="0"/>
        <w:jc w:val="center"/>
        <w:rPr>
          <w:sz w:val="28"/>
          <w:szCs w:val="28"/>
        </w:rPr>
      </w:pPr>
    </w:p>
    <w:p w14:paraId="0A65368F" w14:textId="77777777" w:rsidR="001B41B0" w:rsidRDefault="001B41B0" w:rsidP="00310C92">
      <w:pPr>
        <w:spacing w:after="0"/>
        <w:jc w:val="center"/>
        <w:rPr>
          <w:sz w:val="28"/>
          <w:szCs w:val="28"/>
        </w:rPr>
      </w:pPr>
    </w:p>
    <w:p w14:paraId="67EAB41C" w14:textId="77777777" w:rsidR="00310C92" w:rsidRDefault="00310C92" w:rsidP="00310C92">
      <w:pPr>
        <w:spacing w:after="0"/>
        <w:jc w:val="center"/>
        <w:rPr>
          <w:sz w:val="28"/>
          <w:szCs w:val="28"/>
        </w:rPr>
      </w:pPr>
      <w:r>
        <w:rPr>
          <w:sz w:val="28"/>
          <w:szCs w:val="28"/>
        </w:rPr>
        <w:t>&amp;&amp;&amp;&amp;</w:t>
      </w:r>
    </w:p>
    <w:p w14:paraId="320C7DCD" w14:textId="77777777" w:rsidR="00310C92" w:rsidRDefault="00310C92" w:rsidP="00310C92">
      <w:pPr>
        <w:spacing w:after="0"/>
        <w:jc w:val="center"/>
        <w:rPr>
          <w:sz w:val="28"/>
          <w:szCs w:val="28"/>
        </w:rPr>
      </w:pPr>
    </w:p>
    <w:p w14:paraId="2442DCF8" w14:textId="77777777" w:rsidR="00BD64F1" w:rsidRDefault="00E93A0B" w:rsidP="00310C92">
      <w:pPr>
        <w:spacing w:after="0"/>
        <w:jc w:val="center"/>
        <w:rPr>
          <w:sz w:val="28"/>
          <w:szCs w:val="28"/>
        </w:rPr>
      </w:pPr>
      <w:r>
        <w:rPr>
          <w:sz w:val="28"/>
          <w:szCs w:val="28"/>
        </w:rPr>
        <w:t>P</w:t>
      </w:r>
      <w:r w:rsidR="00FF4B4D">
        <w:rPr>
          <w:sz w:val="28"/>
          <w:szCs w:val="28"/>
        </w:rPr>
        <w:t>alavra</w:t>
      </w:r>
      <w:r w:rsidR="005B438F">
        <w:rPr>
          <w:sz w:val="28"/>
          <w:szCs w:val="28"/>
        </w:rPr>
        <w:t>s designativas</w:t>
      </w:r>
      <w:r>
        <w:rPr>
          <w:sz w:val="28"/>
          <w:szCs w:val="28"/>
        </w:rPr>
        <w:t xml:space="preserve"> </w:t>
      </w:r>
      <w:r>
        <w:rPr>
          <w:i/>
          <w:sz w:val="28"/>
          <w:szCs w:val="28"/>
        </w:rPr>
        <w:t xml:space="preserve">versus </w:t>
      </w:r>
      <w:r w:rsidR="005B438F">
        <w:rPr>
          <w:sz w:val="28"/>
          <w:szCs w:val="28"/>
        </w:rPr>
        <w:t xml:space="preserve">palavras </w:t>
      </w:r>
      <w:r w:rsidR="00A558AD">
        <w:rPr>
          <w:sz w:val="28"/>
          <w:szCs w:val="28"/>
        </w:rPr>
        <w:t>questionadoras</w:t>
      </w:r>
      <w:r w:rsidR="00BD64F1">
        <w:rPr>
          <w:sz w:val="28"/>
          <w:szCs w:val="28"/>
        </w:rPr>
        <w:t>.</w:t>
      </w:r>
    </w:p>
    <w:p w14:paraId="3423D21D" w14:textId="77777777" w:rsidR="00310C92" w:rsidRDefault="00310C92" w:rsidP="00847476">
      <w:pPr>
        <w:spacing w:after="0"/>
        <w:jc w:val="both"/>
        <w:rPr>
          <w:sz w:val="28"/>
          <w:szCs w:val="28"/>
        </w:rPr>
      </w:pPr>
    </w:p>
    <w:p w14:paraId="5D4068F7" w14:textId="77777777" w:rsidR="003C5B69" w:rsidRDefault="00ED5D17" w:rsidP="00183475">
      <w:pPr>
        <w:spacing w:after="0"/>
        <w:jc w:val="both"/>
        <w:rPr>
          <w:sz w:val="28"/>
          <w:szCs w:val="28"/>
        </w:rPr>
      </w:pPr>
      <w:r>
        <w:rPr>
          <w:bCs/>
          <w:sz w:val="28"/>
          <w:szCs w:val="28"/>
        </w:rPr>
        <w:t xml:space="preserve">Por fim umas palavras sobre o uso de palavras. </w:t>
      </w:r>
      <w:r w:rsidR="003C5B69">
        <w:rPr>
          <w:bCs/>
          <w:sz w:val="28"/>
          <w:szCs w:val="28"/>
        </w:rPr>
        <w:t>Ao longo d</w:t>
      </w:r>
      <w:r>
        <w:rPr>
          <w:bCs/>
          <w:sz w:val="28"/>
          <w:szCs w:val="28"/>
        </w:rPr>
        <w:t xml:space="preserve">os oito anos sob o Papa Francisco, </w:t>
      </w:r>
      <w:r w:rsidR="003C5B69">
        <w:rPr>
          <w:bCs/>
          <w:sz w:val="28"/>
          <w:szCs w:val="28"/>
        </w:rPr>
        <w:t>um</w:t>
      </w:r>
      <w:r>
        <w:rPr>
          <w:bCs/>
          <w:sz w:val="28"/>
          <w:szCs w:val="28"/>
        </w:rPr>
        <w:t xml:space="preserve">a </w:t>
      </w:r>
      <w:r w:rsidR="00183475" w:rsidRPr="00183475">
        <w:rPr>
          <w:sz w:val="28"/>
          <w:szCs w:val="28"/>
        </w:rPr>
        <w:t xml:space="preserve">ala da hierarquia </w:t>
      </w:r>
      <w:r>
        <w:rPr>
          <w:sz w:val="28"/>
          <w:szCs w:val="28"/>
        </w:rPr>
        <w:t xml:space="preserve">continua usando </w:t>
      </w:r>
      <w:r w:rsidR="003C5B69">
        <w:rPr>
          <w:sz w:val="28"/>
          <w:szCs w:val="28"/>
        </w:rPr>
        <w:t xml:space="preserve">verbos segundo o costumeiro modelo </w:t>
      </w:r>
      <w:r>
        <w:rPr>
          <w:sz w:val="28"/>
          <w:szCs w:val="28"/>
        </w:rPr>
        <w:t>designativ</w:t>
      </w:r>
      <w:r w:rsidR="003C5B69">
        <w:rPr>
          <w:sz w:val="28"/>
          <w:szCs w:val="28"/>
        </w:rPr>
        <w:t>o</w:t>
      </w:r>
      <w:r>
        <w:rPr>
          <w:sz w:val="28"/>
          <w:szCs w:val="28"/>
        </w:rPr>
        <w:t xml:space="preserve">. Cito </w:t>
      </w:r>
      <w:r w:rsidR="00183475" w:rsidRPr="00183475">
        <w:rPr>
          <w:sz w:val="28"/>
          <w:szCs w:val="28"/>
        </w:rPr>
        <w:t xml:space="preserve">em </w:t>
      </w:r>
      <w:r w:rsidR="00183475" w:rsidRPr="00183475">
        <w:rPr>
          <w:b/>
          <w:sz w:val="28"/>
          <w:szCs w:val="28"/>
        </w:rPr>
        <w:t>negrito</w:t>
      </w:r>
      <w:r w:rsidR="006F74F6">
        <w:rPr>
          <w:b/>
          <w:sz w:val="28"/>
          <w:szCs w:val="28"/>
        </w:rPr>
        <w:t xml:space="preserve"> </w:t>
      </w:r>
      <w:r w:rsidR="006F74F6">
        <w:rPr>
          <w:sz w:val="28"/>
          <w:szCs w:val="28"/>
        </w:rPr>
        <w:t>algumas expressões de cardeais opositores ao Papa Francisco</w:t>
      </w:r>
      <w:r w:rsidR="00183475" w:rsidRPr="00183475">
        <w:rPr>
          <w:sz w:val="28"/>
          <w:szCs w:val="28"/>
        </w:rPr>
        <w:t xml:space="preserve">: ‘a imigração </w:t>
      </w:r>
      <w:r w:rsidR="00183475" w:rsidRPr="00183475">
        <w:rPr>
          <w:b/>
          <w:sz w:val="28"/>
          <w:szCs w:val="28"/>
        </w:rPr>
        <w:t>constitui</w:t>
      </w:r>
      <w:r w:rsidR="00183475" w:rsidRPr="00183475">
        <w:rPr>
          <w:sz w:val="28"/>
          <w:szCs w:val="28"/>
        </w:rPr>
        <w:t xml:space="preserve"> uma invasão’; ‘ o Islã </w:t>
      </w:r>
      <w:r w:rsidR="00183475" w:rsidRPr="00183475">
        <w:rPr>
          <w:b/>
          <w:sz w:val="28"/>
          <w:szCs w:val="28"/>
        </w:rPr>
        <w:t xml:space="preserve">se vê destinado </w:t>
      </w:r>
      <w:r w:rsidR="00183475" w:rsidRPr="00183475">
        <w:rPr>
          <w:sz w:val="28"/>
          <w:szCs w:val="28"/>
        </w:rPr>
        <w:t xml:space="preserve">a governar o mundo’; ‘o Islã </w:t>
      </w:r>
      <w:r w:rsidR="00183475" w:rsidRPr="00183475">
        <w:rPr>
          <w:b/>
          <w:sz w:val="28"/>
          <w:szCs w:val="28"/>
        </w:rPr>
        <w:t>ameaça</w:t>
      </w:r>
      <w:r w:rsidR="00183475" w:rsidRPr="00183475">
        <w:rPr>
          <w:sz w:val="28"/>
          <w:szCs w:val="28"/>
        </w:rPr>
        <w:t xml:space="preserve"> a cultura verdadeira’; ‘as palavras do Papa Francisco </w:t>
      </w:r>
      <w:r w:rsidR="00183475" w:rsidRPr="00183475">
        <w:rPr>
          <w:b/>
          <w:sz w:val="28"/>
          <w:szCs w:val="28"/>
        </w:rPr>
        <w:t>não são</w:t>
      </w:r>
      <w:r w:rsidR="00183475" w:rsidRPr="00183475">
        <w:rPr>
          <w:sz w:val="28"/>
          <w:szCs w:val="28"/>
        </w:rPr>
        <w:t xml:space="preserve"> palavras de um estadista’; ‘o movimento gay </w:t>
      </w:r>
      <w:r w:rsidR="00183475" w:rsidRPr="00183475">
        <w:rPr>
          <w:b/>
          <w:sz w:val="28"/>
          <w:szCs w:val="28"/>
        </w:rPr>
        <w:t>é</w:t>
      </w:r>
      <w:r w:rsidR="00183475" w:rsidRPr="00183475">
        <w:rPr>
          <w:sz w:val="28"/>
          <w:szCs w:val="28"/>
        </w:rPr>
        <w:t xml:space="preserve"> de caráter totalitário,</w:t>
      </w:r>
      <w:r w:rsidR="00183475" w:rsidRPr="00183475">
        <w:rPr>
          <w:b/>
          <w:sz w:val="28"/>
          <w:szCs w:val="28"/>
        </w:rPr>
        <w:t xml:space="preserve"> intenta</w:t>
      </w:r>
      <w:r w:rsidR="00183475" w:rsidRPr="00183475">
        <w:rPr>
          <w:sz w:val="28"/>
          <w:szCs w:val="28"/>
        </w:rPr>
        <w:t xml:space="preserve"> destruir a família’; ‘a pedofilia</w:t>
      </w:r>
      <w:r w:rsidR="00183475" w:rsidRPr="00183475">
        <w:rPr>
          <w:b/>
          <w:sz w:val="28"/>
          <w:szCs w:val="28"/>
        </w:rPr>
        <w:t xml:space="preserve"> provém</w:t>
      </w:r>
      <w:r w:rsidR="00183475" w:rsidRPr="00183475">
        <w:rPr>
          <w:sz w:val="28"/>
          <w:szCs w:val="28"/>
        </w:rPr>
        <w:t xml:space="preserve"> de frouxidão doutrinal e atitude laxa diante da homossexualidade’</w:t>
      </w:r>
      <w:r w:rsidR="003C5B69">
        <w:rPr>
          <w:sz w:val="28"/>
          <w:szCs w:val="28"/>
        </w:rPr>
        <w:t xml:space="preserve">, ‘o Papa não </w:t>
      </w:r>
      <w:r w:rsidR="003C5B69" w:rsidRPr="003C5B69">
        <w:rPr>
          <w:b/>
          <w:sz w:val="28"/>
          <w:szCs w:val="28"/>
        </w:rPr>
        <w:t>resolve</w:t>
      </w:r>
      <w:r w:rsidR="003C5B69">
        <w:rPr>
          <w:sz w:val="28"/>
          <w:szCs w:val="28"/>
        </w:rPr>
        <w:t xml:space="preserve"> nada, não </w:t>
      </w:r>
      <w:r w:rsidR="003C5B69" w:rsidRPr="003C5B69">
        <w:rPr>
          <w:b/>
          <w:sz w:val="28"/>
          <w:szCs w:val="28"/>
        </w:rPr>
        <w:t>decide</w:t>
      </w:r>
      <w:r w:rsidR="003C5B69">
        <w:rPr>
          <w:sz w:val="28"/>
          <w:szCs w:val="28"/>
        </w:rPr>
        <w:t xml:space="preserve"> nada’</w:t>
      </w:r>
      <w:r w:rsidR="00183475" w:rsidRPr="00183475">
        <w:rPr>
          <w:sz w:val="28"/>
          <w:szCs w:val="28"/>
        </w:rPr>
        <w:t xml:space="preserve">. </w:t>
      </w:r>
      <w:r>
        <w:rPr>
          <w:sz w:val="28"/>
          <w:szCs w:val="28"/>
        </w:rPr>
        <w:t xml:space="preserve">Tudo </w:t>
      </w:r>
      <w:r w:rsidR="00183475" w:rsidRPr="00183475">
        <w:rPr>
          <w:sz w:val="28"/>
          <w:szCs w:val="28"/>
        </w:rPr>
        <w:t>designativ</w:t>
      </w:r>
      <w:r>
        <w:rPr>
          <w:sz w:val="28"/>
          <w:szCs w:val="28"/>
        </w:rPr>
        <w:t>o</w:t>
      </w:r>
      <w:r w:rsidR="003C5B69">
        <w:rPr>
          <w:sz w:val="28"/>
          <w:szCs w:val="28"/>
        </w:rPr>
        <w:t xml:space="preserve">, como - aliás – estamos habituados a ouvir por parte dos poderosíssimos meios de comunicação. </w:t>
      </w:r>
    </w:p>
    <w:p w14:paraId="0B07C20C" w14:textId="77777777" w:rsidR="00183475" w:rsidRPr="004130AF" w:rsidRDefault="00ED5D17" w:rsidP="00183475">
      <w:pPr>
        <w:spacing w:after="0"/>
        <w:jc w:val="both"/>
        <w:rPr>
          <w:i/>
          <w:sz w:val="28"/>
          <w:szCs w:val="28"/>
        </w:rPr>
      </w:pPr>
      <w:r>
        <w:rPr>
          <w:sz w:val="28"/>
          <w:szCs w:val="28"/>
        </w:rPr>
        <w:t xml:space="preserve">O uso que o Papa </w:t>
      </w:r>
      <w:r w:rsidR="00183475" w:rsidRPr="00183475">
        <w:rPr>
          <w:sz w:val="28"/>
          <w:szCs w:val="28"/>
        </w:rPr>
        <w:t xml:space="preserve">Francisco </w:t>
      </w:r>
      <w:r>
        <w:rPr>
          <w:sz w:val="28"/>
          <w:szCs w:val="28"/>
        </w:rPr>
        <w:t xml:space="preserve">faz de palavras </w:t>
      </w:r>
      <w:r w:rsidR="003C5B69">
        <w:rPr>
          <w:sz w:val="28"/>
          <w:szCs w:val="28"/>
        </w:rPr>
        <w:t>se destaca</w:t>
      </w:r>
      <w:r w:rsidR="004130AF">
        <w:rPr>
          <w:sz w:val="28"/>
          <w:szCs w:val="28"/>
        </w:rPr>
        <w:t xml:space="preserve"> claramente desses usos costumeiros</w:t>
      </w:r>
      <w:r>
        <w:rPr>
          <w:sz w:val="28"/>
          <w:szCs w:val="28"/>
        </w:rPr>
        <w:t xml:space="preserve">: </w:t>
      </w:r>
      <w:r w:rsidR="004130AF" w:rsidRPr="004130AF">
        <w:rPr>
          <w:i/>
          <w:sz w:val="28"/>
          <w:szCs w:val="28"/>
        </w:rPr>
        <w:t>Q</w:t>
      </w:r>
      <w:r w:rsidR="00183475" w:rsidRPr="004130AF">
        <w:rPr>
          <w:i/>
          <w:sz w:val="28"/>
          <w:szCs w:val="28"/>
        </w:rPr>
        <w:t>uem sou eu</w:t>
      </w:r>
      <w:r w:rsidR="00183475" w:rsidRPr="00183475">
        <w:rPr>
          <w:i/>
          <w:sz w:val="28"/>
          <w:szCs w:val="28"/>
        </w:rPr>
        <w:t xml:space="preserve"> pa</w:t>
      </w:r>
      <w:r>
        <w:rPr>
          <w:i/>
          <w:sz w:val="28"/>
          <w:szCs w:val="28"/>
        </w:rPr>
        <w:t>ra julgar?</w:t>
      </w:r>
      <w:r w:rsidR="00183475" w:rsidRPr="00183475">
        <w:rPr>
          <w:i/>
          <w:sz w:val="28"/>
          <w:szCs w:val="28"/>
        </w:rPr>
        <w:t xml:space="preserve"> </w:t>
      </w:r>
      <w:r w:rsidR="004130AF">
        <w:rPr>
          <w:i/>
          <w:sz w:val="28"/>
          <w:szCs w:val="28"/>
        </w:rPr>
        <w:t>Q</w:t>
      </w:r>
      <w:r w:rsidR="003C5B69">
        <w:rPr>
          <w:i/>
          <w:sz w:val="28"/>
          <w:szCs w:val="28"/>
        </w:rPr>
        <w:t xml:space="preserve">uem sou eu para dizer que </w:t>
      </w:r>
      <w:r w:rsidR="00183475" w:rsidRPr="00183475">
        <w:rPr>
          <w:i/>
          <w:sz w:val="28"/>
          <w:szCs w:val="28"/>
        </w:rPr>
        <w:t xml:space="preserve">Lutero </w:t>
      </w:r>
      <w:r w:rsidR="003C5B69">
        <w:rPr>
          <w:i/>
          <w:sz w:val="28"/>
          <w:szCs w:val="28"/>
        </w:rPr>
        <w:t xml:space="preserve">não estava </w:t>
      </w:r>
      <w:r w:rsidR="00183475" w:rsidRPr="00183475">
        <w:rPr>
          <w:i/>
          <w:sz w:val="28"/>
          <w:szCs w:val="28"/>
        </w:rPr>
        <w:t>certo</w:t>
      </w:r>
      <w:r w:rsidR="003C5B69">
        <w:rPr>
          <w:i/>
          <w:sz w:val="28"/>
          <w:szCs w:val="28"/>
        </w:rPr>
        <w:t xml:space="preserve">? Quem sou eu para dizer que o </w:t>
      </w:r>
      <w:r w:rsidR="00183475" w:rsidRPr="00183475">
        <w:rPr>
          <w:i/>
          <w:sz w:val="28"/>
          <w:szCs w:val="28"/>
        </w:rPr>
        <w:t xml:space="preserve">divorciado </w:t>
      </w:r>
      <w:r w:rsidR="003C5B69">
        <w:rPr>
          <w:i/>
          <w:sz w:val="28"/>
          <w:szCs w:val="28"/>
        </w:rPr>
        <w:t xml:space="preserve">não </w:t>
      </w:r>
      <w:r w:rsidR="00183475" w:rsidRPr="003C5B69">
        <w:rPr>
          <w:i/>
          <w:sz w:val="28"/>
          <w:szCs w:val="28"/>
        </w:rPr>
        <w:t>pode</w:t>
      </w:r>
      <w:r w:rsidR="00183475" w:rsidRPr="00183475">
        <w:rPr>
          <w:i/>
          <w:sz w:val="28"/>
          <w:szCs w:val="28"/>
        </w:rPr>
        <w:t xml:space="preserve"> participar da eucaristia</w:t>
      </w:r>
      <w:r w:rsidR="003C5B69">
        <w:rPr>
          <w:i/>
          <w:sz w:val="28"/>
          <w:szCs w:val="28"/>
        </w:rPr>
        <w:t xml:space="preserve">? </w:t>
      </w:r>
      <w:r w:rsidRPr="004130AF">
        <w:rPr>
          <w:i/>
          <w:sz w:val="28"/>
          <w:szCs w:val="28"/>
        </w:rPr>
        <w:t xml:space="preserve">Será que o sacerdote tem de ser celibatário? </w:t>
      </w:r>
      <w:r w:rsidR="00FF4B4D" w:rsidRPr="004130AF">
        <w:rPr>
          <w:i/>
          <w:sz w:val="28"/>
          <w:szCs w:val="28"/>
        </w:rPr>
        <w:t>Será que a mulher não pode dirigir a liturgia? Será que o Is</w:t>
      </w:r>
      <w:r w:rsidR="004130AF">
        <w:rPr>
          <w:i/>
          <w:sz w:val="28"/>
          <w:szCs w:val="28"/>
        </w:rPr>
        <w:t>lã não contém nada de valioso?’</w:t>
      </w:r>
      <w:r w:rsidR="00FF4B4D">
        <w:rPr>
          <w:sz w:val="28"/>
          <w:szCs w:val="28"/>
        </w:rPr>
        <w:t xml:space="preserve"> O P</w:t>
      </w:r>
      <w:r w:rsidR="00183475" w:rsidRPr="00183475">
        <w:rPr>
          <w:sz w:val="28"/>
          <w:szCs w:val="28"/>
        </w:rPr>
        <w:t xml:space="preserve">apa não </w:t>
      </w:r>
      <w:r w:rsidR="004130AF">
        <w:rPr>
          <w:sz w:val="28"/>
          <w:szCs w:val="28"/>
        </w:rPr>
        <w:t>‘</w:t>
      </w:r>
      <w:r w:rsidR="00183475" w:rsidRPr="00183475">
        <w:rPr>
          <w:sz w:val="28"/>
          <w:szCs w:val="28"/>
        </w:rPr>
        <w:t>designa</w:t>
      </w:r>
      <w:r w:rsidR="004130AF">
        <w:rPr>
          <w:sz w:val="28"/>
          <w:szCs w:val="28"/>
        </w:rPr>
        <w:t>’, não define</w:t>
      </w:r>
      <w:r w:rsidR="00183475" w:rsidRPr="00183475">
        <w:rPr>
          <w:sz w:val="28"/>
          <w:szCs w:val="28"/>
        </w:rPr>
        <w:t>. Ele questiona, exorta, convida, faz refletir</w:t>
      </w:r>
      <w:r w:rsidR="00FF4B4D">
        <w:rPr>
          <w:sz w:val="28"/>
          <w:szCs w:val="28"/>
        </w:rPr>
        <w:t xml:space="preserve">, mas </w:t>
      </w:r>
      <w:r w:rsidR="00183475" w:rsidRPr="00183475">
        <w:rPr>
          <w:sz w:val="28"/>
          <w:szCs w:val="28"/>
        </w:rPr>
        <w:t xml:space="preserve">não define. </w:t>
      </w:r>
    </w:p>
    <w:p w14:paraId="43ABF291" w14:textId="77777777" w:rsidR="00FF4B4D" w:rsidRDefault="00FF4B4D" w:rsidP="00183475">
      <w:pPr>
        <w:spacing w:after="0"/>
        <w:jc w:val="both"/>
        <w:rPr>
          <w:sz w:val="28"/>
          <w:szCs w:val="28"/>
        </w:rPr>
      </w:pPr>
    </w:p>
    <w:p w14:paraId="368584F6" w14:textId="77777777" w:rsidR="00183475" w:rsidRPr="00183475" w:rsidRDefault="00183475" w:rsidP="00183475">
      <w:pPr>
        <w:spacing w:after="0"/>
        <w:jc w:val="both"/>
        <w:rPr>
          <w:sz w:val="28"/>
          <w:szCs w:val="28"/>
        </w:rPr>
      </w:pPr>
      <w:r w:rsidRPr="00183475">
        <w:rPr>
          <w:sz w:val="28"/>
          <w:szCs w:val="28"/>
        </w:rPr>
        <w:t xml:space="preserve">Desde </w:t>
      </w:r>
      <w:r w:rsidR="00FF4B4D">
        <w:rPr>
          <w:sz w:val="28"/>
          <w:szCs w:val="28"/>
        </w:rPr>
        <w:t xml:space="preserve">Sócrates e </w:t>
      </w:r>
      <w:r w:rsidRPr="00183475">
        <w:rPr>
          <w:sz w:val="28"/>
          <w:szCs w:val="28"/>
        </w:rPr>
        <w:t xml:space="preserve">Aristóteles, os filósofos, ao tratar da cognição, recomendam cuidados com enunciações designativas. </w:t>
      </w:r>
      <w:r w:rsidR="00FF4B4D">
        <w:rPr>
          <w:sz w:val="28"/>
          <w:szCs w:val="28"/>
        </w:rPr>
        <w:t xml:space="preserve"> </w:t>
      </w:r>
      <w:r w:rsidRPr="00183475">
        <w:rPr>
          <w:bCs/>
          <w:sz w:val="28"/>
          <w:szCs w:val="28"/>
        </w:rPr>
        <w:t xml:space="preserve">Aristóteles, em sua ‘Ética’, ao afirmar que a verdade consiste em detectar, numa mensagem recebida, </w:t>
      </w:r>
      <w:r w:rsidR="004130AF">
        <w:rPr>
          <w:bCs/>
          <w:i/>
          <w:sz w:val="28"/>
          <w:szCs w:val="28"/>
        </w:rPr>
        <w:t>aquilo que é</w:t>
      </w:r>
      <w:r w:rsidRPr="004130AF">
        <w:rPr>
          <w:bCs/>
          <w:i/>
          <w:sz w:val="28"/>
          <w:szCs w:val="28"/>
        </w:rPr>
        <w:t xml:space="preserve"> </w:t>
      </w:r>
      <w:r w:rsidRPr="00183475">
        <w:rPr>
          <w:bCs/>
          <w:sz w:val="28"/>
          <w:szCs w:val="28"/>
        </w:rPr>
        <w:t xml:space="preserve">(id quod est), não deixa de alertar para o imperativo ético: nem sempre ‘aquilo que é’ me agrada, está em conformidade com meus interesses. Como me comporto diante do que se </w:t>
      </w:r>
      <w:r w:rsidR="004130AF" w:rsidRPr="00183475">
        <w:rPr>
          <w:bCs/>
          <w:sz w:val="28"/>
          <w:szCs w:val="28"/>
        </w:rPr>
        <w:t>contrap</w:t>
      </w:r>
      <w:r w:rsidR="004130AF">
        <w:rPr>
          <w:bCs/>
          <w:sz w:val="28"/>
          <w:szCs w:val="28"/>
        </w:rPr>
        <w:t>user</w:t>
      </w:r>
      <w:r w:rsidRPr="00183475">
        <w:rPr>
          <w:bCs/>
          <w:sz w:val="28"/>
          <w:szCs w:val="28"/>
        </w:rPr>
        <w:t xml:space="preserve"> aos meus interesses? Pois não faltam, na vida da gente, imperativos não éticos, interesses pessoais, vantagens financeiras, lutas pelo poder, exercícios do poder, obediência a ordens dadas, compromissos de vida já assumidos, opção por modelos autoritários, ou simplesmente acomodação </w:t>
      </w:r>
      <w:r w:rsidR="00A558AD">
        <w:rPr>
          <w:bCs/>
          <w:sz w:val="28"/>
          <w:szCs w:val="28"/>
        </w:rPr>
        <w:t>a</w:t>
      </w:r>
      <w:r w:rsidRPr="00183475">
        <w:rPr>
          <w:bCs/>
          <w:sz w:val="28"/>
          <w:szCs w:val="28"/>
        </w:rPr>
        <w:t xml:space="preserve"> situações existentes. </w:t>
      </w:r>
    </w:p>
    <w:p w14:paraId="3B4A9481" w14:textId="77777777" w:rsidR="00183475" w:rsidRPr="00183475" w:rsidRDefault="00183475" w:rsidP="00183475">
      <w:pPr>
        <w:spacing w:after="0"/>
        <w:jc w:val="both"/>
        <w:rPr>
          <w:bCs/>
          <w:sz w:val="28"/>
          <w:szCs w:val="28"/>
        </w:rPr>
      </w:pPr>
      <w:r w:rsidRPr="00183475">
        <w:rPr>
          <w:bCs/>
          <w:sz w:val="28"/>
          <w:szCs w:val="28"/>
        </w:rPr>
        <w:t>Discursos designativos</w:t>
      </w:r>
      <w:r w:rsidR="004130AF">
        <w:rPr>
          <w:bCs/>
          <w:sz w:val="28"/>
          <w:szCs w:val="28"/>
        </w:rPr>
        <w:t>, n</w:t>
      </w:r>
      <w:r w:rsidRPr="00183475">
        <w:rPr>
          <w:bCs/>
          <w:sz w:val="28"/>
          <w:szCs w:val="28"/>
        </w:rPr>
        <w:t>ão raramente</w:t>
      </w:r>
      <w:r w:rsidR="004130AF">
        <w:rPr>
          <w:bCs/>
          <w:sz w:val="28"/>
          <w:szCs w:val="28"/>
        </w:rPr>
        <w:t>,</w:t>
      </w:r>
      <w:r w:rsidRPr="00183475">
        <w:rPr>
          <w:bCs/>
          <w:sz w:val="28"/>
          <w:szCs w:val="28"/>
        </w:rPr>
        <w:t xml:space="preserve"> ocultam intencionalidades no sentido de exercer um domínio sobre as mentes, firmar consensos, enfim, exercer poder sobre pessoas.</w:t>
      </w:r>
    </w:p>
    <w:p w14:paraId="372FE91D" w14:textId="77777777" w:rsidR="004D22C1" w:rsidRDefault="004D22C1" w:rsidP="00847476">
      <w:pPr>
        <w:spacing w:after="0"/>
        <w:jc w:val="both"/>
        <w:rPr>
          <w:bCs/>
          <w:sz w:val="28"/>
          <w:szCs w:val="28"/>
        </w:rPr>
      </w:pPr>
    </w:p>
    <w:p w14:paraId="440EC59E" w14:textId="77777777" w:rsidR="004D22C1" w:rsidRDefault="004D22C1" w:rsidP="00847476">
      <w:pPr>
        <w:spacing w:after="0"/>
        <w:jc w:val="both"/>
        <w:rPr>
          <w:bCs/>
          <w:sz w:val="28"/>
          <w:szCs w:val="28"/>
        </w:rPr>
      </w:pPr>
      <w:r>
        <w:rPr>
          <w:bCs/>
          <w:sz w:val="28"/>
          <w:szCs w:val="28"/>
        </w:rPr>
        <w:t>P</w:t>
      </w:r>
      <w:r w:rsidR="00183475" w:rsidRPr="00183475">
        <w:rPr>
          <w:bCs/>
          <w:sz w:val="28"/>
          <w:szCs w:val="28"/>
        </w:rPr>
        <w:t xml:space="preserve">ara </w:t>
      </w:r>
      <w:r w:rsidR="006F74F6">
        <w:rPr>
          <w:bCs/>
          <w:sz w:val="28"/>
          <w:szCs w:val="28"/>
        </w:rPr>
        <w:t xml:space="preserve">muitos </w:t>
      </w:r>
      <w:r w:rsidR="00183475" w:rsidRPr="00183475">
        <w:rPr>
          <w:bCs/>
          <w:sz w:val="28"/>
          <w:szCs w:val="28"/>
        </w:rPr>
        <w:t>cató</w:t>
      </w:r>
      <w:r w:rsidR="00FF4B4D">
        <w:rPr>
          <w:bCs/>
          <w:sz w:val="28"/>
          <w:szCs w:val="28"/>
        </w:rPr>
        <w:t>lico</w:t>
      </w:r>
      <w:r w:rsidR="006F74F6">
        <w:rPr>
          <w:bCs/>
          <w:sz w:val="28"/>
          <w:szCs w:val="28"/>
        </w:rPr>
        <w:t>s</w:t>
      </w:r>
      <w:r w:rsidR="00FF4B4D">
        <w:rPr>
          <w:bCs/>
          <w:sz w:val="28"/>
          <w:szCs w:val="28"/>
        </w:rPr>
        <w:t xml:space="preserve">, fica mais fácil </w:t>
      </w:r>
      <w:r w:rsidR="00183475" w:rsidRPr="00183475">
        <w:rPr>
          <w:bCs/>
          <w:sz w:val="28"/>
          <w:szCs w:val="28"/>
        </w:rPr>
        <w:t xml:space="preserve">entender o </w:t>
      </w:r>
      <w:r w:rsidR="00FF4B4D">
        <w:rPr>
          <w:bCs/>
          <w:sz w:val="28"/>
          <w:szCs w:val="28"/>
        </w:rPr>
        <w:t xml:space="preserve">que diz o </w:t>
      </w:r>
      <w:r w:rsidR="00183475" w:rsidRPr="00183475">
        <w:rPr>
          <w:bCs/>
          <w:sz w:val="28"/>
          <w:szCs w:val="28"/>
        </w:rPr>
        <w:t xml:space="preserve">Cardeal Burke, o Cardeal </w:t>
      </w:r>
      <w:proofErr w:type="spellStart"/>
      <w:r w:rsidR="00183475" w:rsidRPr="00183475">
        <w:rPr>
          <w:bCs/>
          <w:sz w:val="28"/>
          <w:szCs w:val="28"/>
        </w:rPr>
        <w:t>Brandmüller</w:t>
      </w:r>
      <w:proofErr w:type="spellEnd"/>
      <w:r w:rsidR="00183475" w:rsidRPr="00183475">
        <w:rPr>
          <w:bCs/>
          <w:sz w:val="28"/>
          <w:szCs w:val="28"/>
        </w:rPr>
        <w:t xml:space="preserve"> ou o Cardeal Müller</w:t>
      </w:r>
      <w:r w:rsidR="00A558AD">
        <w:rPr>
          <w:bCs/>
          <w:sz w:val="28"/>
          <w:szCs w:val="28"/>
        </w:rPr>
        <w:t xml:space="preserve">. Mais </w:t>
      </w:r>
      <w:r>
        <w:rPr>
          <w:bCs/>
          <w:sz w:val="28"/>
          <w:szCs w:val="28"/>
        </w:rPr>
        <w:t xml:space="preserve">difícil resulta </w:t>
      </w:r>
      <w:r w:rsidR="00183475" w:rsidRPr="00183475">
        <w:rPr>
          <w:bCs/>
          <w:sz w:val="28"/>
          <w:szCs w:val="28"/>
        </w:rPr>
        <w:t>captar o sentido das palavras do Papa Francisco</w:t>
      </w:r>
      <w:r w:rsidR="00FF4B4D">
        <w:rPr>
          <w:bCs/>
          <w:sz w:val="28"/>
          <w:szCs w:val="28"/>
        </w:rPr>
        <w:t xml:space="preserve">, que </w:t>
      </w:r>
      <w:r w:rsidR="006F74F6">
        <w:rPr>
          <w:bCs/>
          <w:sz w:val="28"/>
          <w:szCs w:val="28"/>
        </w:rPr>
        <w:t xml:space="preserve">contêm </w:t>
      </w:r>
      <w:r>
        <w:rPr>
          <w:bCs/>
          <w:sz w:val="28"/>
          <w:szCs w:val="28"/>
        </w:rPr>
        <w:t>sempre algum tipo de questionamento</w:t>
      </w:r>
      <w:r w:rsidR="00FF4B4D">
        <w:rPr>
          <w:bCs/>
          <w:sz w:val="28"/>
          <w:szCs w:val="28"/>
        </w:rPr>
        <w:t>. Fica mais fácil d</w:t>
      </w:r>
      <w:r w:rsidR="00183475" w:rsidRPr="00183475">
        <w:rPr>
          <w:bCs/>
          <w:sz w:val="28"/>
          <w:szCs w:val="28"/>
        </w:rPr>
        <w:t>ispensa</w:t>
      </w:r>
      <w:r w:rsidR="00FF4B4D">
        <w:rPr>
          <w:bCs/>
          <w:sz w:val="28"/>
          <w:szCs w:val="28"/>
        </w:rPr>
        <w:t>r</w:t>
      </w:r>
      <w:r w:rsidR="00183475" w:rsidRPr="00183475">
        <w:rPr>
          <w:bCs/>
          <w:sz w:val="28"/>
          <w:szCs w:val="28"/>
        </w:rPr>
        <w:t xml:space="preserve"> um pensamento mais aprofundado, segu</w:t>
      </w:r>
      <w:r w:rsidR="00FF4B4D">
        <w:rPr>
          <w:bCs/>
          <w:sz w:val="28"/>
          <w:szCs w:val="28"/>
        </w:rPr>
        <w:t xml:space="preserve">ir </w:t>
      </w:r>
      <w:r w:rsidR="00183475" w:rsidRPr="00183475">
        <w:rPr>
          <w:bCs/>
          <w:sz w:val="28"/>
          <w:szCs w:val="28"/>
        </w:rPr>
        <w:t>a rotina de palavras sempre repetidas, dize</w:t>
      </w:r>
      <w:r w:rsidR="00FF4B4D">
        <w:rPr>
          <w:bCs/>
          <w:sz w:val="28"/>
          <w:szCs w:val="28"/>
        </w:rPr>
        <w:t>r</w:t>
      </w:r>
      <w:r w:rsidR="00183475" w:rsidRPr="00183475">
        <w:rPr>
          <w:bCs/>
          <w:sz w:val="28"/>
          <w:szCs w:val="28"/>
        </w:rPr>
        <w:t xml:space="preserve"> as coisas de sempre</w:t>
      </w:r>
      <w:r>
        <w:rPr>
          <w:bCs/>
          <w:sz w:val="28"/>
          <w:szCs w:val="28"/>
        </w:rPr>
        <w:t xml:space="preserve"> (e se deixar enganar)</w:t>
      </w:r>
      <w:r w:rsidR="00183475" w:rsidRPr="00183475">
        <w:rPr>
          <w:bCs/>
          <w:sz w:val="28"/>
          <w:szCs w:val="28"/>
        </w:rPr>
        <w:t xml:space="preserve">. Resulta bem mais difícil </w:t>
      </w:r>
      <w:r w:rsidR="00FF4B4D">
        <w:rPr>
          <w:bCs/>
          <w:sz w:val="28"/>
          <w:szCs w:val="28"/>
        </w:rPr>
        <w:t xml:space="preserve">refletir sobre </w:t>
      </w:r>
      <w:r w:rsidR="00183475" w:rsidRPr="00183475">
        <w:rPr>
          <w:bCs/>
          <w:sz w:val="28"/>
          <w:szCs w:val="28"/>
        </w:rPr>
        <w:t xml:space="preserve">as palavras de um </w:t>
      </w:r>
      <w:r w:rsidR="00A558AD">
        <w:rPr>
          <w:bCs/>
          <w:sz w:val="28"/>
          <w:szCs w:val="28"/>
        </w:rPr>
        <w:t>P</w:t>
      </w:r>
      <w:r w:rsidR="00183475" w:rsidRPr="00183475">
        <w:rPr>
          <w:bCs/>
          <w:sz w:val="28"/>
          <w:szCs w:val="28"/>
        </w:rPr>
        <w:t xml:space="preserve">apa que diz que </w:t>
      </w:r>
      <w:r w:rsidR="00183475" w:rsidRPr="00183475">
        <w:rPr>
          <w:bCs/>
          <w:i/>
          <w:sz w:val="28"/>
          <w:szCs w:val="28"/>
        </w:rPr>
        <w:t xml:space="preserve">Lutero </w:t>
      </w:r>
      <w:r w:rsidR="00A558AD" w:rsidRPr="00A558AD">
        <w:rPr>
          <w:b/>
          <w:bCs/>
          <w:i/>
          <w:sz w:val="28"/>
          <w:szCs w:val="28"/>
        </w:rPr>
        <w:t>talvez</w:t>
      </w:r>
      <w:r w:rsidR="00A558AD">
        <w:rPr>
          <w:bCs/>
          <w:i/>
          <w:sz w:val="28"/>
          <w:szCs w:val="28"/>
        </w:rPr>
        <w:t xml:space="preserve"> </w:t>
      </w:r>
      <w:r w:rsidR="00183475" w:rsidRPr="00183475">
        <w:rPr>
          <w:bCs/>
          <w:i/>
          <w:sz w:val="28"/>
          <w:szCs w:val="28"/>
        </w:rPr>
        <w:t xml:space="preserve">não se </w:t>
      </w:r>
      <w:r w:rsidR="00A558AD">
        <w:rPr>
          <w:bCs/>
          <w:i/>
          <w:sz w:val="28"/>
          <w:szCs w:val="28"/>
        </w:rPr>
        <w:t xml:space="preserve">tenha </w:t>
      </w:r>
      <w:r w:rsidR="00183475" w:rsidRPr="00183475">
        <w:rPr>
          <w:bCs/>
          <w:i/>
          <w:sz w:val="28"/>
          <w:szCs w:val="28"/>
        </w:rPr>
        <w:t>equivoc</w:t>
      </w:r>
      <w:r w:rsidR="00A558AD">
        <w:rPr>
          <w:bCs/>
          <w:i/>
          <w:sz w:val="28"/>
          <w:szCs w:val="28"/>
        </w:rPr>
        <w:t>ado</w:t>
      </w:r>
      <w:r w:rsidR="00183475" w:rsidRPr="00183475">
        <w:rPr>
          <w:bCs/>
          <w:i/>
          <w:sz w:val="28"/>
          <w:szCs w:val="28"/>
        </w:rPr>
        <w:t xml:space="preserve">, o Islã </w:t>
      </w:r>
      <w:r w:rsidR="00183475" w:rsidRPr="00A558AD">
        <w:rPr>
          <w:b/>
          <w:bCs/>
          <w:i/>
          <w:sz w:val="28"/>
          <w:szCs w:val="28"/>
        </w:rPr>
        <w:t>pode</w:t>
      </w:r>
      <w:r w:rsidR="00183475" w:rsidRPr="00183475">
        <w:rPr>
          <w:bCs/>
          <w:i/>
          <w:sz w:val="28"/>
          <w:szCs w:val="28"/>
        </w:rPr>
        <w:t xml:space="preserve"> ser uma ‘verdadeira religião’, o divorciado </w:t>
      </w:r>
      <w:r w:rsidR="00183475" w:rsidRPr="00A558AD">
        <w:rPr>
          <w:b/>
          <w:bCs/>
          <w:i/>
          <w:sz w:val="28"/>
          <w:szCs w:val="28"/>
        </w:rPr>
        <w:t>pode</w:t>
      </w:r>
      <w:r w:rsidR="00183475" w:rsidRPr="00183475">
        <w:rPr>
          <w:bCs/>
          <w:i/>
          <w:sz w:val="28"/>
          <w:szCs w:val="28"/>
        </w:rPr>
        <w:t xml:space="preserve"> participar da eucaristia, o celibato </w:t>
      </w:r>
      <w:r w:rsidR="00183475" w:rsidRPr="00A558AD">
        <w:rPr>
          <w:b/>
          <w:bCs/>
          <w:i/>
          <w:sz w:val="28"/>
          <w:szCs w:val="28"/>
        </w:rPr>
        <w:t>pode</w:t>
      </w:r>
      <w:r w:rsidR="00183475" w:rsidRPr="00183475">
        <w:rPr>
          <w:bCs/>
          <w:i/>
          <w:sz w:val="28"/>
          <w:szCs w:val="28"/>
        </w:rPr>
        <w:t xml:space="preserve"> ser questionado, a mulher</w:t>
      </w:r>
      <w:r w:rsidR="00183475" w:rsidRPr="00A558AD">
        <w:rPr>
          <w:b/>
          <w:bCs/>
          <w:i/>
          <w:sz w:val="28"/>
          <w:szCs w:val="28"/>
        </w:rPr>
        <w:t xml:space="preserve"> merece</w:t>
      </w:r>
      <w:r w:rsidR="00183475" w:rsidRPr="00183475">
        <w:rPr>
          <w:bCs/>
          <w:i/>
          <w:sz w:val="28"/>
          <w:szCs w:val="28"/>
        </w:rPr>
        <w:t xml:space="preserve"> um lugar mais importante na igreja, </w:t>
      </w:r>
      <w:r w:rsidR="00183475" w:rsidRPr="00A558AD">
        <w:rPr>
          <w:b/>
          <w:bCs/>
          <w:i/>
          <w:sz w:val="28"/>
          <w:szCs w:val="28"/>
        </w:rPr>
        <w:t>há aborto e aborto</w:t>
      </w:r>
      <w:r w:rsidR="00183475" w:rsidRPr="00183475">
        <w:rPr>
          <w:bCs/>
          <w:i/>
          <w:sz w:val="28"/>
          <w:szCs w:val="28"/>
        </w:rPr>
        <w:t xml:space="preserve">, a união entre homossexuais não é, </w:t>
      </w:r>
      <w:r w:rsidR="00183475" w:rsidRPr="00A558AD">
        <w:rPr>
          <w:b/>
          <w:bCs/>
          <w:i/>
          <w:sz w:val="28"/>
          <w:szCs w:val="28"/>
        </w:rPr>
        <w:t>em si</w:t>
      </w:r>
      <w:r w:rsidR="00183475" w:rsidRPr="00183475">
        <w:rPr>
          <w:bCs/>
          <w:i/>
          <w:sz w:val="28"/>
          <w:szCs w:val="28"/>
        </w:rPr>
        <w:t xml:space="preserve">, pecaminosa, </w:t>
      </w:r>
      <w:r w:rsidR="00183475" w:rsidRPr="00183475">
        <w:rPr>
          <w:bCs/>
          <w:sz w:val="28"/>
          <w:szCs w:val="28"/>
        </w:rPr>
        <w:t xml:space="preserve">etc. </w:t>
      </w:r>
    </w:p>
    <w:p w14:paraId="05C00E33" w14:textId="77777777" w:rsidR="006F74F6" w:rsidRDefault="006F74F6" w:rsidP="00847476">
      <w:pPr>
        <w:spacing w:after="0"/>
        <w:jc w:val="both"/>
        <w:rPr>
          <w:bCs/>
          <w:sz w:val="28"/>
          <w:szCs w:val="28"/>
        </w:rPr>
      </w:pPr>
    </w:p>
    <w:p w14:paraId="33ED7F2A" w14:textId="77777777" w:rsidR="008B7134" w:rsidRPr="00A558AD" w:rsidRDefault="004D22C1" w:rsidP="00847476">
      <w:pPr>
        <w:spacing w:after="0"/>
        <w:jc w:val="both"/>
        <w:rPr>
          <w:bCs/>
          <w:sz w:val="28"/>
          <w:szCs w:val="28"/>
        </w:rPr>
      </w:pPr>
      <w:r>
        <w:rPr>
          <w:bCs/>
          <w:sz w:val="28"/>
          <w:szCs w:val="28"/>
        </w:rPr>
        <w:t xml:space="preserve">Não é pouca coisa poder contar com um Papa que segue </w:t>
      </w:r>
      <w:r w:rsidR="00A558AD">
        <w:rPr>
          <w:bCs/>
          <w:sz w:val="28"/>
          <w:szCs w:val="28"/>
        </w:rPr>
        <w:t>a velha sab</w:t>
      </w:r>
      <w:r>
        <w:rPr>
          <w:bCs/>
          <w:sz w:val="28"/>
          <w:szCs w:val="28"/>
        </w:rPr>
        <w:t>edoria anarquista</w:t>
      </w:r>
      <w:r w:rsidR="006F74F6">
        <w:rPr>
          <w:bCs/>
          <w:sz w:val="28"/>
          <w:szCs w:val="28"/>
        </w:rPr>
        <w:t>!</w:t>
      </w:r>
    </w:p>
    <w:sectPr w:rsidR="008B7134" w:rsidRPr="00A558A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7FC35" w14:textId="77777777" w:rsidR="008F019C" w:rsidRDefault="008F019C" w:rsidP="00847476">
      <w:pPr>
        <w:spacing w:after="0" w:line="240" w:lineRule="auto"/>
      </w:pPr>
      <w:r>
        <w:separator/>
      </w:r>
    </w:p>
  </w:endnote>
  <w:endnote w:type="continuationSeparator" w:id="0">
    <w:p w14:paraId="5D143C48" w14:textId="77777777" w:rsidR="008F019C" w:rsidRDefault="008F019C" w:rsidP="0084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8474" w14:textId="77777777" w:rsidR="008F019C" w:rsidRDefault="008F019C" w:rsidP="00847476">
      <w:pPr>
        <w:spacing w:after="0" w:line="240" w:lineRule="auto"/>
      </w:pPr>
      <w:r>
        <w:separator/>
      </w:r>
    </w:p>
  </w:footnote>
  <w:footnote w:type="continuationSeparator" w:id="0">
    <w:p w14:paraId="0E05D304" w14:textId="77777777" w:rsidR="008F019C" w:rsidRDefault="008F019C" w:rsidP="00847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61160"/>
      <w:docPartObj>
        <w:docPartGallery w:val="Page Numbers (Top of Page)"/>
        <w:docPartUnique/>
      </w:docPartObj>
    </w:sdtPr>
    <w:sdtEndPr/>
    <w:sdtContent>
      <w:p w14:paraId="7E4ABA47" w14:textId="77777777" w:rsidR="00847476" w:rsidRDefault="00847476">
        <w:pPr>
          <w:pStyle w:val="Encabezado"/>
        </w:pPr>
        <w:r>
          <w:fldChar w:fldCharType="begin"/>
        </w:r>
        <w:r>
          <w:instrText>PAGE   \* MERGEFORMAT</w:instrText>
        </w:r>
        <w:r>
          <w:fldChar w:fldCharType="separate"/>
        </w:r>
        <w:r w:rsidR="006F74F6">
          <w:rPr>
            <w:noProof/>
          </w:rPr>
          <w:t>14</w:t>
        </w:r>
        <w:r>
          <w:fldChar w:fldCharType="end"/>
        </w:r>
      </w:p>
    </w:sdtContent>
  </w:sdt>
  <w:p w14:paraId="13D940F0" w14:textId="77777777" w:rsidR="00847476" w:rsidRDefault="0084747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76"/>
    <w:rsid w:val="00006FB0"/>
    <w:rsid w:val="00012C1D"/>
    <w:rsid w:val="00024DFD"/>
    <w:rsid w:val="00062F05"/>
    <w:rsid w:val="00075465"/>
    <w:rsid w:val="000B7027"/>
    <w:rsid w:val="000D5CC4"/>
    <w:rsid w:val="000E1485"/>
    <w:rsid w:val="000E19DE"/>
    <w:rsid w:val="00106878"/>
    <w:rsid w:val="00133BFA"/>
    <w:rsid w:val="00156551"/>
    <w:rsid w:val="00183475"/>
    <w:rsid w:val="001B41B0"/>
    <w:rsid w:val="00206051"/>
    <w:rsid w:val="00267611"/>
    <w:rsid w:val="002771B3"/>
    <w:rsid w:val="00285C47"/>
    <w:rsid w:val="002D2D5F"/>
    <w:rsid w:val="003052AC"/>
    <w:rsid w:val="00310C92"/>
    <w:rsid w:val="003158F5"/>
    <w:rsid w:val="00340F02"/>
    <w:rsid w:val="00341D40"/>
    <w:rsid w:val="003845E9"/>
    <w:rsid w:val="003A3A24"/>
    <w:rsid w:val="003B3FA1"/>
    <w:rsid w:val="003B770D"/>
    <w:rsid w:val="003C5B69"/>
    <w:rsid w:val="003C676E"/>
    <w:rsid w:val="003D2473"/>
    <w:rsid w:val="003F7A9D"/>
    <w:rsid w:val="00400A82"/>
    <w:rsid w:val="00403F2F"/>
    <w:rsid w:val="004130AF"/>
    <w:rsid w:val="00463316"/>
    <w:rsid w:val="00465BF2"/>
    <w:rsid w:val="00471FAC"/>
    <w:rsid w:val="004D22C1"/>
    <w:rsid w:val="00500901"/>
    <w:rsid w:val="00533E08"/>
    <w:rsid w:val="005B438F"/>
    <w:rsid w:val="005D5AC7"/>
    <w:rsid w:val="00630C1A"/>
    <w:rsid w:val="00680908"/>
    <w:rsid w:val="00686ADE"/>
    <w:rsid w:val="006933FE"/>
    <w:rsid w:val="006A35B8"/>
    <w:rsid w:val="006C66EE"/>
    <w:rsid w:val="006C759E"/>
    <w:rsid w:val="006E1134"/>
    <w:rsid w:val="006E6A87"/>
    <w:rsid w:val="006F74F6"/>
    <w:rsid w:val="00702113"/>
    <w:rsid w:val="00715DB3"/>
    <w:rsid w:val="00760163"/>
    <w:rsid w:val="00763952"/>
    <w:rsid w:val="007650A6"/>
    <w:rsid w:val="00767559"/>
    <w:rsid w:val="007865CD"/>
    <w:rsid w:val="00847476"/>
    <w:rsid w:val="00891FDF"/>
    <w:rsid w:val="008A2624"/>
    <w:rsid w:val="008B7134"/>
    <w:rsid w:val="008F019C"/>
    <w:rsid w:val="00916359"/>
    <w:rsid w:val="009515FF"/>
    <w:rsid w:val="009F5EF6"/>
    <w:rsid w:val="00A07568"/>
    <w:rsid w:val="00A42628"/>
    <w:rsid w:val="00A558AD"/>
    <w:rsid w:val="00AF3518"/>
    <w:rsid w:val="00B00AFD"/>
    <w:rsid w:val="00B00F19"/>
    <w:rsid w:val="00B60B4D"/>
    <w:rsid w:val="00B71455"/>
    <w:rsid w:val="00B7667E"/>
    <w:rsid w:val="00BC61EF"/>
    <w:rsid w:val="00BD64F1"/>
    <w:rsid w:val="00CA3A81"/>
    <w:rsid w:val="00D1497C"/>
    <w:rsid w:val="00D21D91"/>
    <w:rsid w:val="00D53B9D"/>
    <w:rsid w:val="00DD4EC4"/>
    <w:rsid w:val="00DF1304"/>
    <w:rsid w:val="00E13940"/>
    <w:rsid w:val="00E73835"/>
    <w:rsid w:val="00E81ABF"/>
    <w:rsid w:val="00E93A0B"/>
    <w:rsid w:val="00EB30DB"/>
    <w:rsid w:val="00ED5D17"/>
    <w:rsid w:val="00F05BE7"/>
    <w:rsid w:val="00F35247"/>
    <w:rsid w:val="00F43155"/>
    <w:rsid w:val="00F63964"/>
    <w:rsid w:val="00F75462"/>
    <w:rsid w:val="00F91AED"/>
    <w:rsid w:val="00FA6DCB"/>
    <w:rsid w:val="00FC0096"/>
    <w:rsid w:val="00FC6B15"/>
    <w:rsid w:val="00FF4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2109"/>
  <w15:docId w15:val="{D5697436-EBC0-41B4-A90B-B1EE4300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47476"/>
    <w:rPr>
      <w:color w:val="0000FF" w:themeColor="hyperlink"/>
      <w:u w:val="single"/>
    </w:rPr>
  </w:style>
  <w:style w:type="paragraph" w:styleId="Encabezado">
    <w:name w:val="header"/>
    <w:basedOn w:val="Normal"/>
    <w:link w:val="EncabezadoCar"/>
    <w:uiPriority w:val="99"/>
    <w:unhideWhenUsed/>
    <w:rsid w:val="008474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476"/>
  </w:style>
  <w:style w:type="paragraph" w:styleId="Piedepgina">
    <w:name w:val="footer"/>
    <w:basedOn w:val="Normal"/>
    <w:link w:val="PiedepginaCar"/>
    <w:uiPriority w:val="99"/>
    <w:unhideWhenUsed/>
    <w:rsid w:val="008474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32896">
      <w:bodyDiv w:val="1"/>
      <w:marLeft w:val="0"/>
      <w:marRight w:val="0"/>
      <w:marTop w:val="0"/>
      <w:marBottom w:val="0"/>
      <w:divBdr>
        <w:top w:val="none" w:sz="0" w:space="0" w:color="auto"/>
        <w:left w:val="none" w:sz="0" w:space="0" w:color="auto"/>
        <w:bottom w:val="none" w:sz="0" w:space="0" w:color="auto"/>
        <w:right w:val="none" w:sz="0" w:space="0" w:color="auto"/>
      </w:divBdr>
    </w:div>
    <w:div w:id="9525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36FB7-DAF8-432B-AEF8-32AD7E27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4440</Words>
  <Characters>24426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Rosario Hermano</cp:lastModifiedBy>
  <cp:revision>2</cp:revision>
  <dcterms:created xsi:type="dcterms:W3CDTF">2021-07-26T15:42:00Z</dcterms:created>
  <dcterms:modified xsi:type="dcterms:W3CDTF">2021-07-26T15:42:00Z</dcterms:modified>
</cp:coreProperties>
</file>