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3F6F" w14:textId="77777777" w:rsidR="00EF1EB8" w:rsidRPr="00EF1EB8" w:rsidRDefault="00EF1EB8" w:rsidP="00EF1E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b/>
          <w:bCs/>
          <w:color w:val="44546A"/>
          <w:sz w:val="24"/>
          <w:szCs w:val="24"/>
          <w:lang w:val="es-UY" w:eastAsia="es-UY"/>
        </w:rPr>
        <w:t>Agradecemos su difusión</w:t>
      </w:r>
    </w:p>
    <w:p w14:paraId="00C47353" w14:textId="77777777" w:rsidR="00EF1EB8" w:rsidRPr="00EF1EB8" w:rsidRDefault="00EF1EB8" w:rsidP="00EF1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UY" w:eastAsia="es-UY"/>
        </w:rPr>
        <w:t> </w:t>
      </w:r>
    </w:p>
    <w:p w14:paraId="0B88DD25" w14:textId="77777777" w:rsidR="00EF1EB8" w:rsidRPr="00EF1EB8" w:rsidRDefault="00EF1EB8" w:rsidP="00EF1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s-UY" w:eastAsia="es-UY"/>
        </w:rPr>
      </w:pPr>
      <w:r w:rsidRPr="00EF1EB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s-UY" w:eastAsia="es-UY"/>
        </w:rPr>
        <w:t xml:space="preserve">Comunidades en resistencia al </w:t>
      </w:r>
      <w:proofErr w:type="spellStart"/>
      <w:r w:rsidRPr="00EF1EB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s-UY" w:eastAsia="es-UY"/>
        </w:rPr>
        <w:t>extractivismo</w:t>
      </w:r>
      <w:proofErr w:type="spellEnd"/>
      <w:r w:rsidRPr="00EF1EB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s-UY" w:eastAsia="es-UY"/>
        </w:rPr>
        <w:t xml:space="preserve"> presentes en Asamblea Eclesial</w:t>
      </w:r>
    </w:p>
    <w:p w14:paraId="1C988B71" w14:textId="77777777" w:rsidR="00EF1EB8" w:rsidRPr="00EF1EB8" w:rsidRDefault="00EF1EB8" w:rsidP="00EF1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14:paraId="232A3978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Como parte del proceso de escucha de la Asamblea Eclesial de América Latina y El Caribe, el sábado 21 de agosto se realizará el encuentro: </w:t>
      </w:r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 xml:space="preserve">“Un grito de Esperanza en la Asamblea Eclesial: Comunidades en resistencia al </w:t>
      </w:r>
      <w:proofErr w:type="spellStart"/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>extractivismo</w:t>
      </w:r>
      <w:proofErr w:type="spellEnd"/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>”,</w:t>
      </w: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donde se oirán las voces urgentes de diversas Comunidades de la región.</w:t>
      </w:r>
    </w:p>
    <w:p w14:paraId="25EB7066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14:paraId="5443B2F0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Representantes de Comunidades afectadas compartirán sus luchas y sobre todo sus propuestas para los cambios necesarios en la iglesia con relación a la defensa de los derechos comunitarios y de la naturaleza gravemente afectados por las empresas extractivas en sus territorios.</w:t>
      </w:r>
    </w:p>
    <w:p w14:paraId="44347405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14:paraId="2B53C945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Están convocados a escuchar: obispos, sacerdotes, religiosas, religiosos y otros agentes pastorales interesados, para </w:t>
      </w:r>
      <w:r w:rsidRPr="00EF1EB8">
        <w:rPr>
          <w:rFonts w:ascii="Times New Roman" w:eastAsia="Times New Roman" w:hAnsi="Times New Roman" w:cs="Times New Roman"/>
          <w:color w:val="000000"/>
          <w:sz w:val="24"/>
          <w:szCs w:val="24"/>
          <w:lang w:val="es-UY" w:eastAsia="es-UY"/>
        </w:rPr>
        <w:t>“</w:t>
      </w:r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 xml:space="preserve">escuchar los sueños, las dudas, los reclamos y las esperanzas de las comunidades que sufren las consecuencias de un sistema basado en un </w:t>
      </w:r>
      <w:proofErr w:type="spellStart"/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>extractivismo</w:t>
      </w:r>
      <w:proofErr w:type="spellEnd"/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 xml:space="preserve"> exacerbado, en nuestros países</w:t>
      </w: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”, refieren los organizadores.</w:t>
      </w:r>
    </w:p>
    <w:p w14:paraId="485D33A8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14:paraId="3A939AD5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 xml:space="preserve">La jornada es organizada por la Red Iglesias y Minería en alianza con REPAM, CLAR, AELAPI, AMERINDIA, CEBS, Red de Centros Sociales Jesuitas – CPAL, </w:t>
      </w:r>
      <w:proofErr w:type="spellStart"/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Pax</w:t>
      </w:r>
      <w:proofErr w:type="spellEnd"/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 xml:space="preserve"> Christi, Plataforma Internacional Contra La Impunidad, etc.</w:t>
      </w:r>
    </w:p>
    <w:p w14:paraId="4BA7BF4F" w14:textId="77777777" w:rsidR="00EF1EB8" w:rsidRPr="00EF1EB8" w:rsidRDefault="00EF1EB8" w:rsidP="00EF1E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14:paraId="7D63230C" w14:textId="77777777" w:rsidR="00EF1EB8" w:rsidRPr="00EF1EB8" w:rsidRDefault="00EF1EB8" w:rsidP="00EF1EB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Para las instituciones convocantes: “</w:t>
      </w:r>
      <w:r w:rsidRPr="00EF1E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UY" w:eastAsia="es-UY"/>
        </w:rPr>
        <w:t>En esta Asamblea Eclesial, los obispos, sacerdotes, religiosas y demás agentes pastorales debemos agudizar la escucha para oír directamente a las Comunidades. Que ellas, también sepan que hay una Iglesia atenta a escuchar sus palabras, dolores y exigencias</w:t>
      </w: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”.</w:t>
      </w:r>
    </w:p>
    <w:p w14:paraId="5F446C08" w14:textId="77777777" w:rsidR="00EF1EB8" w:rsidRPr="00EF1EB8" w:rsidRDefault="00EF1EB8" w:rsidP="00EF1EB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 xml:space="preserve">Este encuentro con </w:t>
      </w:r>
      <w:proofErr w:type="gramStart"/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Comunidades,</w:t>
      </w:r>
      <w:proofErr w:type="gramEnd"/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 xml:space="preserve"> es continuidad de eventos presenciales anteriores realizados el primero en El Vaticano (2015) y el segundo en Brasilia (2018). Sus conclusiones y aportes serán enviados a la Asamblea Eclesial que está programada para el mes de noviembre en el Santuario de la Virgen de Guadalupe, Ciudad de México.</w:t>
      </w:r>
    </w:p>
    <w:p w14:paraId="5EF165AB" w14:textId="77777777" w:rsidR="00EF1EB8" w:rsidRPr="00EF1EB8" w:rsidRDefault="00EF1EB8" w:rsidP="00EF1EB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 xml:space="preserve">La fecha para escuchar a las Comunidades en resistencia al </w:t>
      </w:r>
      <w:proofErr w:type="spellStart"/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extractivismo</w:t>
      </w:r>
      <w:proofErr w:type="spellEnd"/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, es el sábado 21 de agosto, en los siguientes horarios: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EF1EB8" w:rsidRPr="00EF1EB8" w14:paraId="59749638" w14:textId="77777777" w:rsidTr="00EF1EB8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2723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UY" w:eastAsia="es-UY"/>
              </w:rPr>
              <w:t>Por la MAÑANA</w:t>
            </w:r>
          </w:p>
          <w:p w14:paraId="4BA857A2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08.00 (Centroamérica)</w:t>
            </w:r>
          </w:p>
          <w:p w14:paraId="1436CDAD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09:00 (México, Colombia, Ecuador, Perú)</w:t>
            </w:r>
          </w:p>
          <w:p w14:paraId="157D27F0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10:00 (Chile, Bolivia)</w:t>
            </w:r>
          </w:p>
          <w:p w14:paraId="7D71DD9A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11:00 (Brasil, Argentina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5EB9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UY" w:eastAsia="es-UY"/>
              </w:rPr>
              <w:t>Por la TARDE:</w:t>
            </w:r>
          </w:p>
          <w:p w14:paraId="43F1A9C3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13:00 (Centroamérica)</w:t>
            </w:r>
          </w:p>
          <w:p w14:paraId="290A6D6A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14:00 (México, Colombia, Ecuador, Perú)</w:t>
            </w:r>
          </w:p>
          <w:p w14:paraId="1014519B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15:00 (Chile, Bolivia)</w:t>
            </w:r>
          </w:p>
          <w:p w14:paraId="768B4F78" w14:textId="77777777" w:rsidR="00EF1EB8" w:rsidRPr="00EF1EB8" w:rsidRDefault="00EF1EB8" w:rsidP="00EF1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s-UY" w:eastAsia="es-UY"/>
              </w:rPr>
            </w:pPr>
            <w:r w:rsidRPr="00EF1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UY" w:eastAsia="es-UY"/>
              </w:rPr>
              <w:t>16:00 (Brasil, Argentina)</w:t>
            </w:r>
          </w:p>
        </w:tc>
      </w:tr>
    </w:tbl>
    <w:p w14:paraId="68B3C446" w14:textId="77777777" w:rsidR="00EF1EB8" w:rsidRPr="00EF1EB8" w:rsidRDefault="00EF1EB8" w:rsidP="00EF1EB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14:paraId="537D9AC7" w14:textId="77777777" w:rsidR="00EF1EB8" w:rsidRPr="00EF1EB8" w:rsidRDefault="00EF1EB8" w:rsidP="00EF1EB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Será transmitido en la página Facebook de la Red Iglesias y Minería @iglesiasymineria.</w:t>
      </w:r>
    </w:p>
    <w:p w14:paraId="14A7ACF9" w14:textId="77777777" w:rsidR="00EF1EB8" w:rsidRPr="00EF1EB8" w:rsidRDefault="00EF1EB8" w:rsidP="00EF1EB8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color w:val="222222"/>
          <w:lang w:val="es-UY" w:eastAsia="es-UY"/>
        </w:rPr>
      </w:pPr>
      <w:r w:rsidRPr="00EF1EB8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Para más información escribir a </w:t>
      </w:r>
      <w:hyperlink r:id="rId4" w:tgtFrame="_blank" w:history="1">
        <w:r w:rsidRPr="00EF1EB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UY" w:eastAsia="es-UY"/>
          </w:rPr>
          <w:t>iglesiasyminería@gmail.co</w:t>
        </w:r>
      </w:hyperlink>
    </w:p>
    <w:p w14:paraId="7FA3766A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8"/>
    <w:rsid w:val="002E2F5B"/>
    <w:rsid w:val="00E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5BD0"/>
  <w15:chartTrackingRefBased/>
  <w15:docId w15:val="{6CBFF348-0239-48BA-A74D-503B4D2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lesiasyminer%C3%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2021-08-02T11:06:00Z</dcterms:created>
  <dcterms:modified xsi:type="dcterms:W3CDTF">2021-08-02T11:07:00Z</dcterms:modified>
</cp:coreProperties>
</file>