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D88A" w14:textId="7B9938CB" w:rsidR="0011259B" w:rsidRDefault="00D852A7" w:rsidP="00D852A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VENTANIA DA RENOVAÇÃO DA IGREJA?</w:t>
      </w:r>
    </w:p>
    <w:p w14:paraId="7CB23095" w14:textId="4024C42C" w:rsidR="00D852A7" w:rsidRDefault="00D852A7" w:rsidP="00D852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6B2B6" w14:textId="390529B6" w:rsidR="00D852A7" w:rsidRDefault="00D852A7" w:rsidP="00D85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Parece uma ventania os sonhos de Francisco, bispo de Roma e papa, no seu “</w:t>
      </w:r>
      <w:r w:rsidR="00A863F5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uerida Amazónia”; a ventania que levaria a Igreja aos tempos de hoje e à Tradição multisecular dos primeiros homens e mulheres e da igreja primitiva nascida em Jerusalém. Mas será que estes sonhos se verificarão, claro que temos sempre a Fé e a Esperança, </w:t>
      </w:r>
      <w:r w:rsidR="004969C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uma Igreja Nova, para Renovar o Mundo (cosmos)</w:t>
      </w:r>
      <w:r w:rsidR="004969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fomos impedidos</w:t>
      </w:r>
      <w:r w:rsidR="004969C4">
        <w:rPr>
          <w:rFonts w:ascii="Times New Roman" w:hAnsi="Times New Roman" w:cs="Times New Roman"/>
          <w:sz w:val="24"/>
          <w:szCs w:val="24"/>
        </w:rPr>
        <w:t>, no entanto, de acreditar nisso</w:t>
      </w:r>
      <w:r>
        <w:rPr>
          <w:rFonts w:ascii="Times New Roman" w:hAnsi="Times New Roman" w:cs="Times New Roman"/>
          <w:sz w:val="24"/>
          <w:szCs w:val="24"/>
        </w:rPr>
        <w:t xml:space="preserve"> aquando da publicação da exortação apostólica </w:t>
      </w:r>
      <w:r w:rsidR="004969C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de reconhecermos que esses sonhos fossem realidade. Verdade se torna que Francisco nunca disse que o que foi resolvido em Sínodo não realizaria</w:t>
      </w:r>
      <w:r w:rsidR="00A863F5">
        <w:rPr>
          <w:rFonts w:ascii="Times New Roman" w:hAnsi="Times New Roman" w:cs="Times New Roman"/>
          <w:sz w:val="24"/>
          <w:szCs w:val="24"/>
        </w:rPr>
        <w:t>, mas nas matérias mais controversas “decidiu não decidir”, o que, não colocamos a menor dúvida, desiludiu</w:t>
      </w:r>
      <w:r w:rsidR="004969C4">
        <w:rPr>
          <w:rFonts w:ascii="Times New Roman" w:hAnsi="Times New Roman" w:cs="Times New Roman"/>
          <w:sz w:val="24"/>
          <w:szCs w:val="24"/>
        </w:rPr>
        <w:t>,</w:t>
      </w:r>
      <w:r w:rsidR="00A863F5">
        <w:rPr>
          <w:rFonts w:ascii="Times New Roman" w:hAnsi="Times New Roman" w:cs="Times New Roman"/>
          <w:sz w:val="24"/>
          <w:szCs w:val="24"/>
        </w:rPr>
        <w:t xml:space="preserve"> quantos pensávamos que o acesso ao diaconado e presbiterado ia ser um caminho aberto para as mulheres e homens casados. Temos que o dizer que nesta igreja clericalista e ausente dos grandes acontecimentos das nossas épocas e não presente nos sinais </w:t>
      </w:r>
      <w:r w:rsidR="007A30EB">
        <w:rPr>
          <w:rFonts w:ascii="Times New Roman" w:hAnsi="Times New Roman" w:cs="Times New Roman"/>
          <w:sz w:val="24"/>
          <w:szCs w:val="24"/>
        </w:rPr>
        <w:t>de que</w:t>
      </w:r>
      <w:r w:rsidR="00A863F5">
        <w:rPr>
          <w:rFonts w:ascii="Times New Roman" w:hAnsi="Times New Roman" w:cs="Times New Roman"/>
          <w:sz w:val="24"/>
          <w:szCs w:val="24"/>
        </w:rPr>
        <w:t xml:space="preserve"> o Espírito do Senhor nos envia, até por agnósticos e ateus, Mas se ao nível da América Latina ainda se conserva o desejo </w:t>
      </w:r>
      <w:r w:rsidR="004969C4">
        <w:rPr>
          <w:rFonts w:ascii="Times New Roman" w:hAnsi="Times New Roman" w:cs="Times New Roman"/>
          <w:sz w:val="24"/>
          <w:szCs w:val="24"/>
        </w:rPr>
        <w:t>da renovação n</w:t>
      </w:r>
      <w:r w:rsidR="00A863F5">
        <w:rPr>
          <w:rFonts w:ascii="Times New Roman" w:hAnsi="Times New Roman" w:cs="Times New Roman"/>
          <w:sz w:val="24"/>
          <w:szCs w:val="24"/>
        </w:rPr>
        <w:t xml:space="preserve">as igrejas particulares – leia-se dioceses -, na Europa e outros lugares o cansaço de caminharmos ao encontro do Senhor, pelas decisões de Francisco começa a sentir-se. Quem pensava </w:t>
      </w:r>
      <w:r w:rsidR="007A30EB">
        <w:rPr>
          <w:rFonts w:ascii="Times New Roman" w:hAnsi="Times New Roman" w:cs="Times New Roman"/>
          <w:sz w:val="24"/>
          <w:szCs w:val="24"/>
        </w:rPr>
        <w:t>que</w:t>
      </w:r>
      <w:r w:rsidR="00A863F5">
        <w:rPr>
          <w:rFonts w:ascii="Times New Roman" w:hAnsi="Times New Roman" w:cs="Times New Roman"/>
          <w:sz w:val="24"/>
          <w:szCs w:val="24"/>
        </w:rPr>
        <w:t xml:space="preserve"> o cardeal Sarha e outros tinham desistido do </w:t>
      </w:r>
      <w:r w:rsidR="007A30EB">
        <w:rPr>
          <w:rFonts w:ascii="Times New Roman" w:hAnsi="Times New Roman" w:cs="Times New Roman"/>
          <w:sz w:val="24"/>
          <w:szCs w:val="24"/>
        </w:rPr>
        <w:t>“</w:t>
      </w:r>
      <w:r w:rsidR="00A863F5">
        <w:rPr>
          <w:rFonts w:ascii="Times New Roman" w:hAnsi="Times New Roman" w:cs="Times New Roman"/>
          <w:sz w:val="24"/>
          <w:szCs w:val="24"/>
        </w:rPr>
        <w:t>tridentismo</w:t>
      </w:r>
      <w:r w:rsidR="007A30EB">
        <w:rPr>
          <w:rFonts w:ascii="Times New Roman" w:hAnsi="Times New Roman" w:cs="Times New Roman"/>
          <w:sz w:val="24"/>
          <w:szCs w:val="24"/>
        </w:rPr>
        <w:t xml:space="preserve">”, desenganem-se </w:t>
      </w:r>
      <w:r w:rsidR="004969C4">
        <w:rPr>
          <w:rFonts w:ascii="Times New Roman" w:hAnsi="Times New Roman" w:cs="Times New Roman"/>
          <w:sz w:val="24"/>
          <w:szCs w:val="24"/>
        </w:rPr>
        <w:t>ou,</w:t>
      </w:r>
      <w:r w:rsidR="007A30EB">
        <w:rPr>
          <w:rFonts w:ascii="Times New Roman" w:hAnsi="Times New Roman" w:cs="Times New Roman"/>
          <w:sz w:val="24"/>
          <w:szCs w:val="24"/>
        </w:rPr>
        <w:t xml:space="preserve"> não </w:t>
      </w:r>
      <w:r w:rsidR="004969C4">
        <w:rPr>
          <w:rFonts w:ascii="Times New Roman" w:hAnsi="Times New Roman" w:cs="Times New Roman"/>
          <w:sz w:val="24"/>
          <w:szCs w:val="24"/>
        </w:rPr>
        <w:t>é</w:t>
      </w:r>
      <w:r w:rsidR="007A30EB">
        <w:rPr>
          <w:rFonts w:ascii="Times New Roman" w:hAnsi="Times New Roman" w:cs="Times New Roman"/>
          <w:sz w:val="24"/>
          <w:szCs w:val="24"/>
        </w:rPr>
        <w:t xml:space="preserve"> assim</w:t>
      </w:r>
      <w:r w:rsidR="004969C4">
        <w:rPr>
          <w:rFonts w:ascii="Times New Roman" w:hAnsi="Times New Roman" w:cs="Times New Roman"/>
          <w:sz w:val="24"/>
          <w:szCs w:val="24"/>
        </w:rPr>
        <w:t>?</w:t>
      </w:r>
      <w:r w:rsidR="007A30EB">
        <w:rPr>
          <w:rFonts w:ascii="Times New Roman" w:hAnsi="Times New Roman" w:cs="Times New Roman"/>
          <w:sz w:val="24"/>
          <w:szCs w:val="24"/>
        </w:rPr>
        <w:t xml:space="preserve"> </w:t>
      </w:r>
      <w:r w:rsidR="004969C4">
        <w:rPr>
          <w:rFonts w:ascii="Times New Roman" w:hAnsi="Times New Roman" w:cs="Times New Roman"/>
          <w:sz w:val="24"/>
          <w:szCs w:val="24"/>
        </w:rPr>
        <w:t>O</w:t>
      </w:r>
      <w:r w:rsidR="007A30EB">
        <w:rPr>
          <w:rFonts w:ascii="Times New Roman" w:hAnsi="Times New Roman" w:cs="Times New Roman"/>
          <w:sz w:val="24"/>
          <w:szCs w:val="24"/>
        </w:rPr>
        <w:t>u não nos lembramos da luta entre Paulo e Barnabé?</w:t>
      </w:r>
    </w:p>
    <w:p w14:paraId="77A07FC6" w14:textId="4372111B" w:rsidR="007A30EB" w:rsidRDefault="00CF01B5" w:rsidP="00D85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a Igreja volta sempre a sonhar, a sonhar que se motive a si mesmo, por uma no</w:t>
      </w:r>
      <w:r w:rsidR="004969C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 era onde a inclusividade de Jesus seja a misericórdia do batismo de quantos querem assumir esta propositura de sermos homens e mulheres novos e novas, que se interligam, porque tudo está interligado, e nem os homossexuais sejam expulsos por amar. A (re) construção desta igreja parte de uma pandemia que nos fez sentir o que é o género humano, que nos fez atingir com</w:t>
      </w:r>
      <w:r w:rsidR="00BE3460">
        <w:rPr>
          <w:rFonts w:ascii="Times New Roman" w:hAnsi="Times New Roman" w:cs="Times New Roman"/>
          <w:sz w:val="24"/>
          <w:szCs w:val="24"/>
        </w:rPr>
        <w:t xml:space="preserve"> uma interligação com a criação de que todos fazemos parte.</w:t>
      </w:r>
    </w:p>
    <w:p w14:paraId="7869FB9E" w14:textId="2EFC7689" w:rsidR="00BE3460" w:rsidRDefault="00BE3460" w:rsidP="00D85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sonhos de Francisco são os de nós todos, e de todas as confissões religiosas, “todos juntos, todos irmãos e irmãs”, é um sonho cultural, um sonho ambiental, um sonho económico e um sonho social. É um sonho de uma Ecologia Integral, onde homens e mulheres e a restante criação possam viver irmãmente. Um primeiro sonho social, onde </w:t>
      </w:r>
      <w:r w:rsidR="004969C4">
        <w:rPr>
          <w:rFonts w:ascii="Times New Roman" w:hAnsi="Times New Roman" w:cs="Times New Roman"/>
          <w:sz w:val="24"/>
          <w:szCs w:val="24"/>
        </w:rPr>
        <w:t>se escuta</w:t>
      </w:r>
      <w:r>
        <w:rPr>
          <w:rFonts w:ascii="Times New Roman" w:hAnsi="Times New Roman" w:cs="Times New Roman"/>
          <w:sz w:val="24"/>
          <w:szCs w:val="24"/>
        </w:rPr>
        <w:t xml:space="preserve"> o grito dos mais pobres, dos mais espezinhados, daqueles que não são reconhecidos devido à sua raça, determinação sexual ou de pobreza económica. Esta</w:t>
      </w:r>
      <w:r w:rsidR="004969C4">
        <w:rPr>
          <w:rFonts w:ascii="Times New Roman" w:hAnsi="Times New Roman" w:cs="Times New Roman"/>
          <w:sz w:val="24"/>
          <w:szCs w:val="24"/>
        </w:rPr>
        <w:t xml:space="preserve"> economia</w:t>
      </w:r>
      <w:r>
        <w:rPr>
          <w:rFonts w:ascii="Times New Roman" w:hAnsi="Times New Roman" w:cs="Times New Roman"/>
          <w:sz w:val="24"/>
          <w:szCs w:val="24"/>
        </w:rPr>
        <w:t xml:space="preserve"> só alimenta uns tantos outros, </w:t>
      </w:r>
      <w:r w:rsidR="004969C4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nada fazem, e que “comem” à custa da desgraça dos desfavorecidos, para depois lhes darem as migalhas, com </w:t>
      </w:r>
      <w:r w:rsidR="004969C4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7DC">
        <w:rPr>
          <w:rFonts w:ascii="Times New Roman" w:hAnsi="Times New Roman" w:cs="Times New Roman"/>
          <w:sz w:val="24"/>
          <w:szCs w:val="24"/>
        </w:rPr>
        <w:t>tranquilizam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8F57DC">
        <w:rPr>
          <w:rFonts w:ascii="Times New Roman" w:hAnsi="Times New Roman" w:cs="Times New Roman"/>
          <w:sz w:val="24"/>
          <w:szCs w:val="24"/>
        </w:rPr>
        <w:t>consciências. Esta economia do neocapitalismo é geradora das dores dos mais pobres, dos seus gritos. É um sonho de uma ecologia económica em que todos se interligam e ninguém “fi</w:t>
      </w:r>
      <w:r w:rsidR="004969C4">
        <w:rPr>
          <w:rFonts w:ascii="Times New Roman" w:hAnsi="Times New Roman" w:cs="Times New Roman"/>
          <w:sz w:val="24"/>
          <w:szCs w:val="24"/>
        </w:rPr>
        <w:t>que</w:t>
      </w:r>
      <w:r w:rsidR="008F57DC">
        <w:rPr>
          <w:rFonts w:ascii="Times New Roman" w:hAnsi="Times New Roman" w:cs="Times New Roman"/>
          <w:sz w:val="24"/>
          <w:szCs w:val="24"/>
        </w:rPr>
        <w:t xml:space="preserve"> para trás</w:t>
      </w:r>
      <w:r w:rsidR="004969C4">
        <w:rPr>
          <w:rFonts w:ascii="Times New Roman" w:hAnsi="Times New Roman" w:cs="Times New Roman"/>
          <w:sz w:val="24"/>
          <w:szCs w:val="24"/>
        </w:rPr>
        <w:t xml:space="preserve"> e atrás</w:t>
      </w:r>
      <w:r w:rsidR="008F57DC">
        <w:rPr>
          <w:rFonts w:ascii="Times New Roman" w:hAnsi="Times New Roman" w:cs="Times New Roman"/>
          <w:sz w:val="24"/>
          <w:szCs w:val="24"/>
        </w:rPr>
        <w:t>”.</w:t>
      </w:r>
    </w:p>
    <w:p w14:paraId="5535F708" w14:textId="6D18DFE1" w:rsidR="008F57DC" w:rsidRDefault="008F57DC" w:rsidP="00D85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um sonho de uma Igreja que preserve a cultura dos povos, e que amarfanhe os seus sentimentos colonialistas ou neocolonialistas que ainda </w:t>
      </w:r>
      <w:r w:rsidR="00177BE8">
        <w:rPr>
          <w:rFonts w:ascii="Times New Roman" w:hAnsi="Times New Roman" w:cs="Times New Roman"/>
          <w:sz w:val="24"/>
          <w:szCs w:val="24"/>
        </w:rPr>
        <w:t>pululam por aí. Desses sentimentos emerge uma cultura consumista que degrada o meio ambiente, e que constitui o Pecado Ecológico, o que é, verdadeiramente, o Pecado Original.</w:t>
      </w:r>
    </w:p>
    <w:p w14:paraId="6E519F4A" w14:textId="231C3627" w:rsidR="00177BE8" w:rsidRDefault="00177BE8" w:rsidP="00D85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É o sonho de vivermos nesta Casa Comum, tendo em consideração que nela existe uma verdadeira ecologia. Ecologia que é um diálogo entre todos os seres vivos e, especialmente, os humanos porque devem sentir a necessidade de respeitar todos os seres viventes.</w:t>
      </w:r>
    </w:p>
    <w:p w14:paraId="149841BB" w14:textId="1B48AF40" w:rsidR="00177BE8" w:rsidRDefault="00177BE8" w:rsidP="00D85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 Igreja viver estes sonhos descritos por Francisco teremos uma verdadeira Espiritualidade Ecológica, onde o Ser que todos e todas comungamos por ser Superior, vai decisivamente sonhar com um barco que nos rios ou mares nunca andará à deriva, tendo todos nós travesseiras que nos deixarão </w:t>
      </w:r>
      <w:r w:rsidR="00843717">
        <w:rPr>
          <w:rFonts w:ascii="Times New Roman" w:hAnsi="Times New Roman" w:cs="Times New Roman"/>
          <w:sz w:val="24"/>
          <w:szCs w:val="24"/>
        </w:rPr>
        <w:t>caminhar em Paz, porque a Justiça será dominante.</w:t>
      </w:r>
    </w:p>
    <w:p w14:paraId="4E77F39B" w14:textId="79F792EF" w:rsidR="00843717" w:rsidRDefault="00843717" w:rsidP="00D85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ventania vai levantar-se para </w:t>
      </w:r>
      <w:r w:rsidR="004969C4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tal suceda.</w:t>
      </w:r>
    </w:p>
    <w:p w14:paraId="358555A6" w14:textId="66B1A836" w:rsidR="00843717" w:rsidRDefault="00843717" w:rsidP="00D85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Joaquim Armindo</w:t>
      </w:r>
    </w:p>
    <w:p w14:paraId="488F0AEA" w14:textId="28117A13" w:rsidR="00843717" w:rsidRDefault="00843717" w:rsidP="00D85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 – Doutorando em Ecologia</w:t>
      </w:r>
    </w:p>
    <w:p w14:paraId="41850019" w14:textId="727B0F64" w:rsidR="00843717" w:rsidRDefault="00843717" w:rsidP="00D85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 em Ecologia e Saúde Ambiental</w:t>
      </w:r>
    </w:p>
    <w:p w14:paraId="760A6377" w14:textId="05A8A89D" w:rsidR="00843717" w:rsidRDefault="00843717" w:rsidP="00D85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Diácono – Porto - Portugal</w:t>
      </w:r>
    </w:p>
    <w:p w14:paraId="42D03CF6" w14:textId="77777777" w:rsidR="00177BE8" w:rsidRPr="00D852A7" w:rsidRDefault="00177BE8" w:rsidP="00D852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BE8" w:rsidRPr="00D85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A7"/>
    <w:rsid w:val="00035AB8"/>
    <w:rsid w:val="000D11CA"/>
    <w:rsid w:val="00177BE8"/>
    <w:rsid w:val="002279C6"/>
    <w:rsid w:val="0024189A"/>
    <w:rsid w:val="002B0A26"/>
    <w:rsid w:val="003172C3"/>
    <w:rsid w:val="0039139F"/>
    <w:rsid w:val="00413A7D"/>
    <w:rsid w:val="004969C4"/>
    <w:rsid w:val="00621587"/>
    <w:rsid w:val="006630C5"/>
    <w:rsid w:val="006C02D7"/>
    <w:rsid w:val="006F4971"/>
    <w:rsid w:val="007A30EB"/>
    <w:rsid w:val="00843717"/>
    <w:rsid w:val="008F57DC"/>
    <w:rsid w:val="00910BB4"/>
    <w:rsid w:val="009A1BEA"/>
    <w:rsid w:val="00A863F5"/>
    <w:rsid w:val="00AD5161"/>
    <w:rsid w:val="00BE3460"/>
    <w:rsid w:val="00C46F21"/>
    <w:rsid w:val="00CF01B5"/>
    <w:rsid w:val="00D852A7"/>
    <w:rsid w:val="00DB54F2"/>
    <w:rsid w:val="00DF1DCB"/>
    <w:rsid w:val="00F260AD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D5B0"/>
  <w15:chartTrackingRefBased/>
  <w15:docId w15:val="{8588E900-1E60-49C2-9943-CA1F4E2E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Rosario Hermano</cp:lastModifiedBy>
  <cp:revision>2</cp:revision>
  <dcterms:created xsi:type="dcterms:W3CDTF">2021-08-06T14:26:00Z</dcterms:created>
  <dcterms:modified xsi:type="dcterms:W3CDTF">2021-08-06T14:26:00Z</dcterms:modified>
</cp:coreProperties>
</file>