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838F0" w14:textId="51851F00" w:rsidR="00130D92" w:rsidRDefault="00130D92" w:rsidP="00130D92">
      <w:pPr>
        <w:shd w:val="clear" w:color="auto" w:fill="FFFFFF"/>
        <w:spacing w:after="0" w:line="240" w:lineRule="auto"/>
        <w:rPr>
          <w:rFonts w:ascii="Arial" w:eastAsia="Times New Roman" w:hAnsi="Arial" w:cs="Arial"/>
          <w:b/>
          <w:bCs/>
          <w:color w:val="222222"/>
          <w:sz w:val="24"/>
          <w:szCs w:val="24"/>
          <w:lang w:val="es-UY" w:eastAsia="es-UY"/>
        </w:rPr>
      </w:pPr>
      <w:r w:rsidRPr="00130D92">
        <w:rPr>
          <w:rFonts w:ascii="Arial" w:eastAsia="Times New Roman" w:hAnsi="Arial" w:cs="Arial"/>
          <w:color w:val="222222"/>
          <w:sz w:val="20"/>
          <w:szCs w:val="20"/>
          <w:lang w:val="es-UY" w:eastAsia="es-UY"/>
        </w:rPr>
        <w:t>LECTURAS DE HOY: 5/9/21 (Is 35,4-7a; Sal 145; St 2,1-5; Mc 7,31-37).</w:t>
      </w:r>
      <w:r w:rsidRPr="00130D92">
        <w:rPr>
          <w:rFonts w:ascii="Arial" w:eastAsia="Times New Roman" w:hAnsi="Arial" w:cs="Arial"/>
          <w:color w:val="222222"/>
          <w:sz w:val="20"/>
          <w:szCs w:val="20"/>
          <w:lang w:val="es-UY" w:eastAsia="es-UY"/>
        </w:rPr>
        <w:br/>
      </w:r>
      <w:r w:rsidRPr="00130D92">
        <w:rPr>
          <w:rFonts w:ascii="Arial" w:eastAsia="Times New Roman" w:hAnsi="Arial" w:cs="Arial"/>
          <w:color w:val="222222"/>
          <w:sz w:val="24"/>
          <w:szCs w:val="24"/>
          <w:lang w:val="es-UY" w:eastAsia="es-UY"/>
        </w:rPr>
        <w:br/>
      </w:r>
      <w:r w:rsidRPr="00130D92">
        <w:rPr>
          <w:rFonts w:ascii="Arial" w:eastAsia="Times New Roman" w:hAnsi="Arial" w:cs="Arial"/>
          <w:b/>
          <w:bCs/>
          <w:color w:val="222222"/>
          <w:sz w:val="24"/>
          <w:szCs w:val="24"/>
          <w:lang w:val="es-UY" w:eastAsia="es-UY"/>
        </w:rPr>
        <w:t>DEJARNOS TOCAR POR JESÚS:LIBERTADOR DE TRABAS Y</w:t>
      </w:r>
      <w:r>
        <w:rPr>
          <w:rFonts w:ascii="Arial" w:eastAsia="Times New Roman" w:hAnsi="Arial" w:cs="Arial"/>
          <w:b/>
          <w:bCs/>
          <w:color w:val="222222"/>
          <w:sz w:val="24"/>
          <w:szCs w:val="24"/>
          <w:lang w:val="es-UY" w:eastAsia="es-UY"/>
        </w:rPr>
        <w:t xml:space="preserve"> </w:t>
      </w:r>
      <w:r w:rsidRPr="00130D92">
        <w:rPr>
          <w:rFonts w:ascii="Arial" w:eastAsia="Times New Roman" w:hAnsi="Arial" w:cs="Arial"/>
          <w:b/>
          <w:bCs/>
          <w:color w:val="222222"/>
          <w:sz w:val="24"/>
          <w:szCs w:val="24"/>
          <w:lang w:val="es-UY" w:eastAsia="es-UY"/>
        </w:rPr>
        <w:t>SORDERAS</w:t>
      </w:r>
    </w:p>
    <w:p w14:paraId="591D9623" w14:textId="5F159594" w:rsidR="00130D92" w:rsidRDefault="00130D92" w:rsidP="00130D92">
      <w:pPr>
        <w:shd w:val="clear" w:color="auto" w:fill="FFFFFF"/>
        <w:spacing w:after="0" w:line="240" w:lineRule="auto"/>
        <w:jc w:val="right"/>
        <w:rPr>
          <w:rFonts w:ascii="Arial" w:eastAsia="Times New Roman" w:hAnsi="Arial" w:cs="Arial"/>
          <w:color w:val="222222"/>
          <w:sz w:val="24"/>
          <w:szCs w:val="24"/>
          <w:lang w:val="es-UY" w:eastAsia="es-UY"/>
        </w:rPr>
      </w:pPr>
      <w:r w:rsidRPr="00130D92">
        <w:rPr>
          <w:rFonts w:ascii="Arial" w:eastAsia="Times New Roman" w:hAnsi="Arial" w:cs="Arial"/>
          <w:b/>
          <w:bCs/>
          <w:color w:val="222222"/>
          <w:sz w:val="24"/>
          <w:szCs w:val="24"/>
          <w:lang w:val="es-UY" w:eastAsia="es-UY"/>
        </w:rPr>
        <w:br/>
        <w:t>Hna Angela Cabrera</w:t>
      </w:r>
    </w:p>
    <w:p w14:paraId="189A9ECF" w14:textId="2B182A5A" w:rsidR="00130D92" w:rsidRPr="00130D92" w:rsidRDefault="00130D92" w:rsidP="00130D92">
      <w:pPr>
        <w:shd w:val="clear" w:color="auto" w:fill="FFFFFF"/>
        <w:spacing w:after="0" w:line="240" w:lineRule="auto"/>
        <w:rPr>
          <w:rFonts w:ascii="Arial" w:eastAsia="Times New Roman" w:hAnsi="Arial" w:cs="Arial"/>
          <w:color w:val="222222"/>
          <w:sz w:val="24"/>
          <w:szCs w:val="24"/>
          <w:lang w:val="es-UY" w:eastAsia="es-UY"/>
        </w:rPr>
      </w:pPr>
      <w:r w:rsidRPr="00130D92">
        <w:rPr>
          <w:rFonts w:ascii="Arial" w:eastAsia="Times New Roman" w:hAnsi="Arial" w:cs="Arial"/>
          <w:color w:val="222222"/>
          <w:sz w:val="24"/>
          <w:szCs w:val="24"/>
          <w:lang w:val="es-UY" w:eastAsia="es-UY"/>
        </w:rPr>
        <w:br/>
        <w:t>El evangelio de Marcos tiene un interés fundamental: decir quién es Jesús. Él, hoy nos responde mediante el episodio de un encuentro (camino a Galilea) entre Jesús y un hombre sordo, con dificultad para hablar. Saquemos provecho espiritual de esta imagen, y distingamos tres momentos del relato:</w:t>
      </w:r>
      <w:r w:rsidRPr="00130D92">
        <w:rPr>
          <w:rFonts w:ascii="Arial" w:eastAsia="Times New Roman" w:hAnsi="Arial" w:cs="Arial"/>
          <w:color w:val="222222"/>
          <w:sz w:val="24"/>
          <w:szCs w:val="24"/>
          <w:lang w:val="es-UY" w:eastAsia="es-UY"/>
        </w:rPr>
        <w:br/>
      </w:r>
      <w:r w:rsidRPr="00130D92">
        <w:rPr>
          <w:rFonts w:ascii="Arial" w:eastAsia="Times New Roman" w:hAnsi="Arial" w:cs="Arial"/>
          <w:color w:val="222222"/>
          <w:sz w:val="24"/>
          <w:szCs w:val="24"/>
          <w:lang w:val="es-UY" w:eastAsia="es-UY"/>
        </w:rPr>
        <w:br/>
        <w:t>1. SORDERA E IMPOSIBILIDAD PARA HABLAR</w:t>
      </w:r>
      <w:r w:rsidRPr="00130D92">
        <w:rPr>
          <w:rFonts w:ascii="Arial" w:eastAsia="Times New Roman" w:hAnsi="Arial" w:cs="Arial"/>
          <w:color w:val="222222"/>
          <w:sz w:val="24"/>
          <w:szCs w:val="24"/>
          <w:lang w:val="es-UY" w:eastAsia="es-UY"/>
        </w:rPr>
        <w:br/>
      </w:r>
      <w:r w:rsidRPr="00130D92">
        <w:rPr>
          <w:rFonts w:ascii="Arial" w:eastAsia="Times New Roman" w:hAnsi="Arial" w:cs="Arial"/>
          <w:color w:val="222222"/>
          <w:sz w:val="24"/>
          <w:szCs w:val="24"/>
          <w:lang w:val="es-UY" w:eastAsia="es-UY"/>
        </w:rPr>
        <w:br/>
        <w:t>Los oídos, en la antropología bíblica, y la lengua misma, representan toda la persona. Estar sordo, espiritualmente, es tener cerradas las ventanas de la fe. Observemos que este hombre es presentado ante Jesús; él mismo no puede acercarse por su propia iniciativa.</w:t>
      </w:r>
      <w:r w:rsidRPr="00130D92">
        <w:rPr>
          <w:rFonts w:ascii="Arial" w:eastAsia="Times New Roman" w:hAnsi="Arial" w:cs="Arial"/>
          <w:color w:val="222222"/>
          <w:sz w:val="24"/>
          <w:szCs w:val="24"/>
          <w:lang w:val="es-UY" w:eastAsia="es-UY"/>
        </w:rPr>
        <w:br/>
        <w:t>La no experiencia auditiva con el Señor, se convierte en su principal traba para hablar con Él y de Él.</w:t>
      </w:r>
      <w:r w:rsidRPr="00130D92">
        <w:rPr>
          <w:rFonts w:ascii="Arial" w:eastAsia="Times New Roman" w:hAnsi="Arial" w:cs="Arial"/>
          <w:color w:val="222222"/>
          <w:sz w:val="24"/>
          <w:szCs w:val="24"/>
          <w:lang w:val="es-UY" w:eastAsia="es-UY"/>
        </w:rPr>
        <w:br/>
      </w:r>
      <w:r w:rsidRPr="00130D92">
        <w:rPr>
          <w:rFonts w:ascii="Arial" w:eastAsia="Times New Roman" w:hAnsi="Arial" w:cs="Arial"/>
          <w:color w:val="222222"/>
          <w:sz w:val="24"/>
          <w:szCs w:val="24"/>
          <w:lang w:val="es-UY" w:eastAsia="es-UY"/>
        </w:rPr>
        <w:br/>
        <w:t>2. SORDERA Y TRABA SE DAN LA CARA CON JESÚS</w:t>
      </w:r>
      <w:r w:rsidRPr="00130D92">
        <w:rPr>
          <w:rFonts w:ascii="Arial" w:eastAsia="Times New Roman" w:hAnsi="Arial" w:cs="Arial"/>
          <w:color w:val="222222"/>
          <w:sz w:val="24"/>
          <w:szCs w:val="24"/>
          <w:lang w:val="es-UY" w:eastAsia="es-UY"/>
        </w:rPr>
        <w:br/>
      </w:r>
      <w:r w:rsidRPr="00130D92">
        <w:rPr>
          <w:rFonts w:ascii="Arial" w:eastAsia="Times New Roman" w:hAnsi="Arial" w:cs="Arial"/>
          <w:color w:val="222222"/>
          <w:sz w:val="24"/>
          <w:szCs w:val="24"/>
          <w:lang w:val="es-UY" w:eastAsia="es-UY"/>
        </w:rPr>
        <w:br/>
        <w:t>A Jesús sólo le pidieron que le impusiera las manos. Pero Él fue más lejos. Se hizo necesario: apartarlo, meterle los dedos en los oídos, y dejarle caer la saliva en su lengua trabada. El hombre no podía oír, pero sí ver. El tacto también se hizo factible. Mientras las manos de Jesús estaban obrando, sus ojos se elevaron al cielo, haciendo presente la intervención trinitaria.</w:t>
      </w:r>
      <w:r w:rsidRPr="00130D92">
        <w:rPr>
          <w:rFonts w:ascii="Arial" w:eastAsia="Times New Roman" w:hAnsi="Arial" w:cs="Arial"/>
          <w:color w:val="222222"/>
          <w:sz w:val="24"/>
          <w:szCs w:val="24"/>
          <w:lang w:val="es-UY" w:eastAsia="es-UY"/>
        </w:rPr>
        <w:br/>
      </w:r>
      <w:r w:rsidRPr="00130D92">
        <w:rPr>
          <w:rFonts w:ascii="Arial" w:eastAsia="Times New Roman" w:hAnsi="Arial" w:cs="Arial"/>
          <w:color w:val="222222"/>
          <w:sz w:val="24"/>
          <w:szCs w:val="24"/>
          <w:lang w:val="es-UY" w:eastAsia="es-UY"/>
        </w:rPr>
        <w:br/>
        <w:t>3. ¡ÁBRETE!</w:t>
      </w:r>
      <w:r w:rsidRPr="00130D92">
        <w:rPr>
          <w:rFonts w:ascii="Arial" w:eastAsia="Times New Roman" w:hAnsi="Arial" w:cs="Arial"/>
          <w:color w:val="222222"/>
          <w:sz w:val="24"/>
          <w:szCs w:val="24"/>
          <w:lang w:val="es-UY" w:eastAsia="es-UY"/>
        </w:rPr>
        <w:br/>
      </w:r>
      <w:r w:rsidRPr="00130D92">
        <w:rPr>
          <w:rFonts w:ascii="Arial" w:eastAsia="Times New Roman" w:hAnsi="Arial" w:cs="Arial"/>
          <w:color w:val="222222"/>
          <w:sz w:val="24"/>
          <w:szCs w:val="24"/>
          <w:lang w:val="es-UY" w:eastAsia="es-UY"/>
        </w:rPr>
        <w:br/>
        <w:t>¡Ábrete! es el imperativo que expresa la autoridad de Jesús, afanoso por liberarnos de nuestras sorderas.</w:t>
      </w:r>
      <w:r w:rsidRPr="00130D92">
        <w:rPr>
          <w:rFonts w:ascii="Arial" w:eastAsia="Times New Roman" w:hAnsi="Arial" w:cs="Arial"/>
          <w:color w:val="222222"/>
          <w:sz w:val="24"/>
          <w:szCs w:val="24"/>
          <w:lang w:val="es-UY" w:eastAsia="es-UY"/>
        </w:rPr>
        <w:br/>
      </w:r>
      <w:r w:rsidRPr="00130D92">
        <w:rPr>
          <w:rFonts w:ascii="Arial" w:eastAsia="Times New Roman" w:hAnsi="Arial" w:cs="Arial"/>
          <w:color w:val="222222"/>
          <w:sz w:val="24"/>
          <w:szCs w:val="24"/>
          <w:lang w:val="es-UY" w:eastAsia="es-UY"/>
        </w:rPr>
        <w:br/>
        <w:t>Al dejarse conducir a Jesús, y ser tocado por Él, comienza una nueva historia: con sus oídos se abrió él mismo a la persona de Jesús. Quien se abre y se deja tocar por Jesús experimenta la liberación.</w:t>
      </w:r>
      <w:r w:rsidRPr="00130D92">
        <w:rPr>
          <w:rFonts w:ascii="Arial" w:eastAsia="Times New Roman" w:hAnsi="Arial" w:cs="Arial"/>
          <w:color w:val="222222"/>
          <w:sz w:val="24"/>
          <w:szCs w:val="24"/>
          <w:lang w:val="es-UY" w:eastAsia="es-UY"/>
        </w:rPr>
        <w:br/>
      </w:r>
      <w:r w:rsidRPr="00130D92">
        <w:rPr>
          <w:rFonts w:ascii="Arial" w:eastAsia="Times New Roman" w:hAnsi="Arial" w:cs="Arial"/>
          <w:color w:val="222222"/>
          <w:sz w:val="24"/>
          <w:szCs w:val="24"/>
          <w:lang w:val="es-UY" w:eastAsia="es-UY"/>
        </w:rPr>
        <w:br/>
        <w:t>Señor: hoy nos reafirmas quién eres tú. Eres el Hijo de Dios, aquel anunciado por los profetas para traernos la salvación. Por eso canta el salmista que mantienes tu fidelidad perpetuamente. Ayúdanos a ser como tú, a ver en todos los hermanos a los hijos y las hijas de Dios, sin favoritismos, como nos recomienda el apóstol Santiago. Queremos ir por los caminos, en tu Nombre, haciendo que se abran los oídos y se suelten las trabas de las lenguas; sólo así podremos ser tus discípulos misioneros.</w:t>
      </w:r>
      <w:r w:rsidRPr="00130D92">
        <w:rPr>
          <w:rFonts w:ascii="Arial" w:eastAsia="Times New Roman" w:hAnsi="Arial" w:cs="Arial"/>
          <w:color w:val="222222"/>
          <w:sz w:val="24"/>
          <w:szCs w:val="24"/>
          <w:lang w:val="es-UY" w:eastAsia="es-UY"/>
        </w:rPr>
        <w:br/>
      </w:r>
      <w:r w:rsidRPr="00130D92">
        <w:rPr>
          <w:rFonts w:ascii="Arial" w:eastAsia="Times New Roman" w:hAnsi="Arial" w:cs="Arial"/>
          <w:color w:val="222222"/>
          <w:sz w:val="24"/>
          <w:szCs w:val="24"/>
          <w:lang w:val="es-UY" w:eastAsia="es-UY"/>
        </w:rPr>
        <w:br/>
        <w:t>1. ¿Estoy escuchando a Jesús?</w:t>
      </w:r>
      <w:r w:rsidRPr="00130D92">
        <w:rPr>
          <w:rFonts w:ascii="Arial" w:eastAsia="Times New Roman" w:hAnsi="Arial" w:cs="Arial"/>
          <w:color w:val="222222"/>
          <w:sz w:val="24"/>
          <w:szCs w:val="24"/>
          <w:lang w:val="es-UY" w:eastAsia="es-UY"/>
        </w:rPr>
        <w:br/>
      </w:r>
      <w:r w:rsidRPr="00130D92">
        <w:rPr>
          <w:rFonts w:ascii="Arial" w:eastAsia="Times New Roman" w:hAnsi="Arial" w:cs="Arial"/>
          <w:color w:val="222222"/>
          <w:sz w:val="24"/>
          <w:szCs w:val="24"/>
          <w:lang w:val="es-UY" w:eastAsia="es-UY"/>
        </w:rPr>
        <w:br/>
        <w:t>2. ¿Me dejo tocar por Él?</w:t>
      </w:r>
      <w:r w:rsidRPr="00130D92">
        <w:rPr>
          <w:rFonts w:ascii="Arial" w:eastAsia="Times New Roman" w:hAnsi="Arial" w:cs="Arial"/>
          <w:color w:val="222222"/>
          <w:sz w:val="24"/>
          <w:szCs w:val="24"/>
          <w:lang w:val="es-UY" w:eastAsia="es-UY"/>
        </w:rPr>
        <w:br/>
      </w:r>
      <w:r w:rsidRPr="00130D92">
        <w:rPr>
          <w:rFonts w:ascii="Arial" w:eastAsia="Times New Roman" w:hAnsi="Arial" w:cs="Arial"/>
          <w:color w:val="222222"/>
          <w:sz w:val="24"/>
          <w:szCs w:val="24"/>
          <w:lang w:val="es-UY" w:eastAsia="es-UY"/>
        </w:rPr>
        <w:br/>
        <w:t>3. ¿Tengo una lengua sin traba para anunciar a Jesús?</w:t>
      </w:r>
    </w:p>
    <w:p w14:paraId="7ECB2C4F" w14:textId="77777777" w:rsidR="00130D92" w:rsidRPr="00130D92" w:rsidRDefault="00130D92" w:rsidP="00130D92">
      <w:pPr>
        <w:shd w:val="clear" w:color="auto" w:fill="FFFFFF"/>
        <w:spacing w:after="240" w:line="240" w:lineRule="auto"/>
        <w:rPr>
          <w:rFonts w:ascii="Arial" w:eastAsia="Times New Roman" w:hAnsi="Arial" w:cs="Arial"/>
          <w:color w:val="222222"/>
          <w:sz w:val="24"/>
          <w:szCs w:val="24"/>
          <w:lang w:val="es-UY" w:eastAsia="es-UY"/>
        </w:rPr>
      </w:pPr>
    </w:p>
    <w:tbl>
      <w:tblPr>
        <w:tblW w:w="0" w:type="auto"/>
        <w:tblCellMar>
          <w:top w:w="15" w:type="dxa"/>
          <w:left w:w="15" w:type="dxa"/>
          <w:bottom w:w="15" w:type="dxa"/>
          <w:right w:w="15" w:type="dxa"/>
        </w:tblCellMar>
        <w:tblLook w:val="04A0" w:firstRow="1" w:lastRow="0" w:firstColumn="1" w:lastColumn="0" w:noHBand="0" w:noVBand="1"/>
      </w:tblPr>
      <w:tblGrid>
        <w:gridCol w:w="592"/>
        <w:gridCol w:w="7912"/>
      </w:tblGrid>
      <w:tr w:rsidR="00130D92" w:rsidRPr="00130D92" w14:paraId="3CF401E2" w14:textId="77777777" w:rsidTr="00130D92">
        <w:tc>
          <w:tcPr>
            <w:tcW w:w="660" w:type="dxa"/>
            <w:tcMar>
              <w:top w:w="0" w:type="dxa"/>
              <w:left w:w="240" w:type="dxa"/>
              <w:bottom w:w="0" w:type="dxa"/>
              <w:right w:w="240" w:type="dxa"/>
            </w:tcMar>
          </w:tcPr>
          <w:p w14:paraId="536FCCFB" w14:textId="6B5381B9" w:rsidR="00130D92" w:rsidRPr="00130D92" w:rsidRDefault="00130D92" w:rsidP="00130D92">
            <w:pPr>
              <w:spacing w:after="0" w:line="240" w:lineRule="auto"/>
              <w:rPr>
                <w:rFonts w:ascii="Helvetica" w:eastAsia="Times New Roman" w:hAnsi="Helvetica" w:cs="Helvetica"/>
                <w:sz w:val="24"/>
                <w:szCs w:val="24"/>
                <w:lang w:val="es-UY" w:eastAsia="es-UY"/>
              </w:rPr>
            </w:pPr>
          </w:p>
        </w:tc>
        <w:tc>
          <w:tcPr>
            <w:tcW w:w="12960" w:type="dxa"/>
            <w:tcMar>
              <w:top w:w="0" w:type="dxa"/>
              <w:left w:w="0" w:type="dxa"/>
              <w:bottom w:w="0" w:type="dxa"/>
              <w:right w:w="0" w:type="dxa"/>
            </w:tcMar>
            <w:vAlign w:val="center"/>
          </w:tcPr>
          <w:p w14:paraId="0317A3D0" w14:textId="2CDE6849" w:rsidR="00130D92" w:rsidRPr="00130D92" w:rsidRDefault="00130D92" w:rsidP="00130D92">
            <w:pPr>
              <w:shd w:val="clear" w:color="auto" w:fill="FFFFFF"/>
              <w:spacing w:after="0" w:line="300" w:lineRule="atLeast"/>
              <w:rPr>
                <w:rFonts w:ascii="Helvetica" w:eastAsia="Times New Roman" w:hAnsi="Helvetica" w:cs="Helvetica"/>
                <w:color w:val="222222"/>
                <w:sz w:val="24"/>
                <w:szCs w:val="24"/>
                <w:lang w:val="es-UY" w:eastAsia="es-UY"/>
              </w:rPr>
            </w:pPr>
          </w:p>
        </w:tc>
      </w:tr>
    </w:tbl>
    <w:p w14:paraId="77F9121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Nova Cond"/>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D92"/>
    <w:rsid w:val="00130D92"/>
    <w:rsid w:val="002E2F5B"/>
    <w:rsid w:val="00EA7D3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4639E"/>
  <w15:chartTrackingRefBased/>
  <w15:docId w15:val="{8733FBD6-F10E-41F5-832C-626A8CD2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213433">
      <w:bodyDiv w:val="1"/>
      <w:marLeft w:val="0"/>
      <w:marRight w:val="0"/>
      <w:marTop w:val="0"/>
      <w:marBottom w:val="0"/>
      <w:divBdr>
        <w:top w:val="none" w:sz="0" w:space="0" w:color="auto"/>
        <w:left w:val="none" w:sz="0" w:space="0" w:color="auto"/>
        <w:bottom w:val="none" w:sz="0" w:space="0" w:color="auto"/>
        <w:right w:val="none" w:sz="0" w:space="0" w:color="auto"/>
      </w:divBdr>
      <w:divsChild>
        <w:div w:id="582227242">
          <w:marLeft w:val="0"/>
          <w:marRight w:val="0"/>
          <w:marTop w:val="0"/>
          <w:marBottom w:val="0"/>
          <w:divBdr>
            <w:top w:val="none" w:sz="0" w:space="0" w:color="auto"/>
            <w:left w:val="none" w:sz="0" w:space="0" w:color="auto"/>
            <w:bottom w:val="none" w:sz="0" w:space="0" w:color="auto"/>
            <w:right w:val="none" w:sz="0" w:space="0" w:color="auto"/>
          </w:divBdr>
          <w:divsChild>
            <w:div w:id="387537904">
              <w:marLeft w:val="0"/>
              <w:marRight w:val="0"/>
              <w:marTop w:val="0"/>
              <w:marBottom w:val="0"/>
              <w:divBdr>
                <w:top w:val="none" w:sz="0" w:space="0" w:color="auto"/>
                <w:left w:val="none" w:sz="0" w:space="0" w:color="auto"/>
                <w:bottom w:val="none" w:sz="0" w:space="0" w:color="auto"/>
                <w:right w:val="none" w:sz="0" w:space="0" w:color="auto"/>
              </w:divBdr>
              <w:divsChild>
                <w:div w:id="1183592732">
                  <w:marLeft w:val="0"/>
                  <w:marRight w:val="0"/>
                  <w:marTop w:val="0"/>
                  <w:marBottom w:val="0"/>
                  <w:divBdr>
                    <w:top w:val="none" w:sz="0" w:space="0" w:color="auto"/>
                    <w:left w:val="none" w:sz="0" w:space="0" w:color="auto"/>
                    <w:bottom w:val="none" w:sz="0" w:space="0" w:color="auto"/>
                    <w:right w:val="none" w:sz="0" w:space="0" w:color="auto"/>
                  </w:divBdr>
                  <w:divsChild>
                    <w:div w:id="359167143">
                      <w:marLeft w:val="0"/>
                      <w:marRight w:val="0"/>
                      <w:marTop w:val="120"/>
                      <w:marBottom w:val="0"/>
                      <w:divBdr>
                        <w:top w:val="none" w:sz="0" w:space="0" w:color="auto"/>
                        <w:left w:val="none" w:sz="0" w:space="0" w:color="auto"/>
                        <w:bottom w:val="none" w:sz="0" w:space="0" w:color="auto"/>
                        <w:right w:val="none" w:sz="0" w:space="0" w:color="auto"/>
                      </w:divBdr>
                      <w:divsChild>
                        <w:div w:id="1853760485">
                          <w:marLeft w:val="0"/>
                          <w:marRight w:val="0"/>
                          <w:marTop w:val="0"/>
                          <w:marBottom w:val="0"/>
                          <w:divBdr>
                            <w:top w:val="none" w:sz="0" w:space="0" w:color="auto"/>
                            <w:left w:val="none" w:sz="0" w:space="0" w:color="auto"/>
                            <w:bottom w:val="none" w:sz="0" w:space="0" w:color="auto"/>
                            <w:right w:val="none" w:sz="0" w:space="0" w:color="auto"/>
                          </w:divBdr>
                          <w:divsChild>
                            <w:div w:id="347954152">
                              <w:marLeft w:val="0"/>
                              <w:marRight w:val="0"/>
                              <w:marTop w:val="0"/>
                              <w:marBottom w:val="0"/>
                              <w:divBdr>
                                <w:top w:val="none" w:sz="0" w:space="0" w:color="auto"/>
                                <w:left w:val="none" w:sz="0" w:space="0" w:color="auto"/>
                                <w:bottom w:val="none" w:sz="0" w:space="0" w:color="auto"/>
                                <w:right w:val="none" w:sz="0" w:space="0" w:color="auto"/>
                              </w:divBdr>
                              <w:divsChild>
                                <w:div w:id="179131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116531">
          <w:marLeft w:val="0"/>
          <w:marRight w:val="0"/>
          <w:marTop w:val="0"/>
          <w:marBottom w:val="0"/>
          <w:divBdr>
            <w:top w:val="none" w:sz="0" w:space="0" w:color="auto"/>
            <w:left w:val="none" w:sz="0" w:space="0" w:color="auto"/>
            <w:bottom w:val="none" w:sz="0" w:space="0" w:color="auto"/>
            <w:right w:val="none" w:sz="0" w:space="0" w:color="auto"/>
          </w:divBdr>
          <w:divsChild>
            <w:div w:id="441457877">
              <w:marLeft w:val="0"/>
              <w:marRight w:val="0"/>
              <w:marTop w:val="0"/>
              <w:marBottom w:val="0"/>
              <w:divBdr>
                <w:top w:val="none" w:sz="0" w:space="0" w:color="auto"/>
                <w:left w:val="none" w:sz="0" w:space="0" w:color="auto"/>
                <w:bottom w:val="none" w:sz="0" w:space="0" w:color="auto"/>
                <w:right w:val="none" w:sz="0" w:space="0" w:color="auto"/>
              </w:divBdr>
              <w:divsChild>
                <w:div w:id="1718355655">
                  <w:marLeft w:val="0"/>
                  <w:marRight w:val="0"/>
                  <w:marTop w:val="0"/>
                  <w:marBottom w:val="0"/>
                  <w:divBdr>
                    <w:top w:val="none" w:sz="0" w:space="0" w:color="auto"/>
                    <w:left w:val="none" w:sz="0" w:space="0" w:color="auto"/>
                    <w:bottom w:val="none" w:sz="0" w:space="0" w:color="auto"/>
                    <w:right w:val="none" w:sz="0" w:space="0" w:color="auto"/>
                  </w:divBdr>
                  <w:divsChild>
                    <w:div w:id="50275543">
                      <w:marLeft w:val="0"/>
                      <w:marRight w:val="0"/>
                      <w:marTop w:val="0"/>
                      <w:marBottom w:val="0"/>
                      <w:divBdr>
                        <w:top w:val="none" w:sz="0" w:space="0" w:color="auto"/>
                        <w:left w:val="none" w:sz="0" w:space="0" w:color="auto"/>
                        <w:bottom w:val="none" w:sz="0" w:space="0" w:color="auto"/>
                        <w:right w:val="none" w:sz="0" w:space="0" w:color="auto"/>
                      </w:divBdr>
                      <w:divsChild>
                        <w:div w:id="769397498">
                          <w:marLeft w:val="0"/>
                          <w:marRight w:val="0"/>
                          <w:marTop w:val="0"/>
                          <w:marBottom w:val="0"/>
                          <w:divBdr>
                            <w:top w:val="none" w:sz="0" w:space="0" w:color="auto"/>
                            <w:left w:val="none" w:sz="0" w:space="0" w:color="auto"/>
                            <w:bottom w:val="none" w:sz="0" w:space="0" w:color="auto"/>
                            <w:right w:val="none" w:sz="0" w:space="0" w:color="auto"/>
                          </w:divBdr>
                          <w:divsChild>
                            <w:div w:id="210753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341</Words>
  <Characters>1878</Characters>
  <Application>Microsoft Office Word</Application>
  <DocSecurity>0</DocSecurity>
  <Lines>15</Lines>
  <Paragraphs>4</Paragraphs>
  <ScaleCrop>false</ScaleCrop>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2021-09-06T11:30:00Z</dcterms:created>
  <dcterms:modified xsi:type="dcterms:W3CDTF">2021-09-13T03:38:00Z</dcterms:modified>
</cp:coreProperties>
</file>