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C13FE" w14:textId="441E8A81" w:rsidR="006E3FDF" w:rsidRPr="00DD4A7C" w:rsidRDefault="007842AF" w:rsidP="00DD4A7C">
      <w:pPr>
        <w:shd w:val="clear" w:color="auto" w:fill="A8D08D" w:themeFill="accent6" w:themeFillTint="99"/>
        <w:rPr>
          <w:b/>
          <w:bCs/>
          <w:lang w:val="es-SV"/>
        </w:rPr>
      </w:pPr>
      <w:r w:rsidRPr="00DD4A7C">
        <w:rPr>
          <w:b/>
          <w:bCs/>
          <w:lang w:val="es-SV"/>
        </w:rPr>
        <w:t xml:space="preserve">38.  </w:t>
      </w:r>
      <w:r w:rsidR="00641DF0" w:rsidRPr="00DD4A7C">
        <w:rPr>
          <w:b/>
          <w:bCs/>
          <w:lang w:val="es-SV"/>
        </w:rPr>
        <w:t>La Biblia no es un libro para la librera.</w:t>
      </w:r>
    </w:p>
    <w:p w14:paraId="59C3105A" w14:textId="459F6808" w:rsidR="00641DF0" w:rsidRPr="00641DF0" w:rsidRDefault="00641DF0" w:rsidP="00641DF0">
      <w:pPr>
        <w:jc w:val="both"/>
        <w:rPr>
          <w:rFonts w:ascii="Calibri Light" w:hAnsi="Calibri Light" w:cs="Calibri Light"/>
          <w:i/>
          <w:iCs/>
          <w:lang w:val="es-SV"/>
        </w:rPr>
      </w:pPr>
      <w:r w:rsidRPr="00641DF0">
        <w:rPr>
          <w:rFonts w:ascii="Calibri Light" w:hAnsi="Calibri Light" w:cs="Calibri Light"/>
          <w:i/>
          <w:iCs/>
          <w:lang w:val="es-SV"/>
        </w:rPr>
        <w:t xml:space="preserve">“Cristo ilumina estas realidades salvadoreñas y las realidades familiares y las realidades íntimas de cada uno de nosotros.  No podemos segregar la palabra de Dios, de la realidad histórica, en que se pronuncia, porque no sería ya palabra de Dios, sería historia, sería libro piadoso, una Biblia que es libro de nuestras bibliotecas; pero se hace palabra de Dios porque </w:t>
      </w:r>
      <w:bookmarkStart w:id="0" w:name="_Hlk83826787"/>
      <w:r w:rsidRPr="00641DF0">
        <w:rPr>
          <w:rFonts w:ascii="Calibri Light" w:hAnsi="Calibri Light" w:cs="Calibri Light"/>
          <w:i/>
          <w:iCs/>
          <w:lang w:val="es-SV"/>
        </w:rPr>
        <w:t xml:space="preserve">anima, ilumina, contrasta, repudia, alaba lo que se está haciendo hoy en esta sociedad.  </w:t>
      </w:r>
      <w:bookmarkEnd w:id="0"/>
      <w:r w:rsidRPr="00641DF0">
        <w:rPr>
          <w:rFonts w:ascii="Calibri Light" w:hAnsi="Calibri Light" w:cs="Calibri Light"/>
          <w:i/>
          <w:iCs/>
          <w:lang w:val="es-SV"/>
        </w:rPr>
        <w:t xml:space="preserve">Por ejemplo, no son más que ejemplos, cada uno de ustedes tiene mil cosas más que podrán enumerarse aquí, y es bueno que las ilumine con la palabra de este domingo.” </w:t>
      </w:r>
      <w:r w:rsidR="008E20B9">
        <w:rPr>
          <w:rFonts w:ascii="Calibri Light" w:hAnsi="Calibri Light" w:cs="Calibri Light"/>
          <w:i/>
          <w:iCs/>
          <w:lang w:val="es-SV"/>
        </w:rPr>
        <w:t xml:space="preserve">  (1 Domingo de adviento 1977)</w:t>
      </w:r>
    </w:p>
    <w:p w14:paraId="15B17E1F" w14:textId="11BE43D4" w:rsidR="007842AF" w:rsidRDefault="00AA329B" w:rsidP="008E20B9">
      <w:pPr>
        <w:spacing w:after="0"/>
        <w:ind w:firstLine="708"/>
        <w:jc w:val="both"/>
        <w:rPr>
          <w:rFonts w:ascii="Calibri Light" w:hAnsi="Calibri Light" w:cs="Calibri Light"/>
          <w:lang w:val="es-SV"/>
        </w:rPr>
      </w:pPr>
      <w:r>
        <w:rPr>
          <w:rFonts w:ascii="Calibri Light" w:hAnsi="Calibri Light" w:cs="Calibri Light"/>
          <w:lang w:val="es-SV"/>
        </w:rPr>
        <w:t xml:space="preserve">Es una cita que nos habla sobre la Biblia como Palabra de Dios que ilumina </w:t>
      </w:r>
      <w:r w:rsidR="00A2158D">
        <w:rPr>
          <w:rFonts w:ascii="Calibri Light" w:hAnsi="Calibri Light" w:cs="Calibri Light"/>
          <w:lang w:val="es-SV"/>
        </w:rPr>
        <w:t xml:space="preserve">todas las dimensiones de </w:t>
      </w:r>
      <w:r>
        <w:rPr>
          <w:rFonts w:ascii="Calibri Light" w:hAnsi="Calibri Light" w:cs="Calibri Light"/>
          <w:lang w:val="es-SV"/>
        </w:rPr>
        <w:t xml:space="preserve">nuestra realidad.   </w:t>
      </w:r>
      <w:r w:rsidR="00A20EC1">
        <w:rPr>
          <w:rFonts w:ascii="Calibri Light" w:hAnsi="Calibri Light" w:cs="Calibri Light"/>
          <w:lang w:val="es-SV"/>
        </w:rPr>
        <w:t>R</w:t>
      </w:r>
      <w:r>
        <w:rPr>
          <w:rFonts w:ascii="Calibri Light" w:hAnsi="Calibri Light" w:cs="Calibri Light"/>
          <w:lang w:val="es-SV"/>
        </w:rPr>
        <w:t xml:space="preserve">eflexionemos un poco acerca de </w:t>
      </w:r>
      <w:r w:rsidR="005A47AF">
        <w:rPr>
          <w:rFonts w:ascii="Calibri Light" w:hAnsi="Calibri Light" w:cs="Calibri Light"/>
          <w:lang w:val="es-SV"/>
        </w:rPr>
        <w:t xml:space="preserve">en qué medida y </w:t>
      </w:r>
      <w:r>
        <w:rPr>
          <w:rFonts w:ascii="Calibri Light" w:hAnsi="Calibri Light" w:cs="Calibri Light"/>
          <w:lang w:val="es-SV"/>
        </w:rPr>
        <w:t>cómo la Biblia está iluminando nuestra realidad como uno de los caminos por donde Dios nos anima en la fe, la esperanza y el amor.</w:t>
      </w:r>
    </w:p>
    <w:p w14:paraId="458C0BA5" w14:textId="3876DA5C" w:rsidR="00D3446E" w:rsidRDefault="00D3446E" w:rsidP="008E20B9">
      <w:pPr>
        <w:spacing w:after="0"/>
        <w:ind w:firstLine="708"/>
        <w:jc w:val="both"/>
        <w:rPr>
          <w:rFonts w:ascii="Calibri Light" w:hAnsi="Calibri Light" w:cs="Calibri Light"/>
          <w:lang w:val="es-SV"/>
        </w:rPr>
      </w:pPr>
      <w:r>
        <w:rPr>
          <w:rFonts w:ascii="Calibri Light" w:hAnsi="Calibri Light" w:cs="Calibri Light"/>
          <w:lang w:val="es-SV"/>
        </w:rPr>
        <w:t>Desde el inicio de la Reforma</w:t>
      </w:r>
      <w:r w:rsidR="00A20EC1">
        <w:rPr>
          <w:rFonts w:ascii="Calibri Light" w:hAnsi="Calibri Light" w:cs="Calibri Light"/>
          <w:lang w:val="es-SV"/>
        </w:rPr>
        <w:t xml:space="preserve"> (Siglo XVI)</w:t>
      </w:r>
      <w:r>
        <w:rPr>
          <w:rFonts w:ascii="Calibri Light" w:hAnsi="Calibri Light" w:cs="Calibri Light"/>
          <w:lang w:val="es-SV"/>
        </w:rPr>
        <w:t xml:space="preserve">, las iglesias protestantes </w:t>
      </w:r>
      <w:r w:rsidR="005A47AF">
        <w:rPr>
          <w:rFonts w:ascii="Calibri Light" w:hAnsi="Calibri Light" w:cs="Calibri Light"/>
          <w:lang w:val="es-SV"/>
        </w:rPr>
        <w:t>pusieron</w:t>
      </w:r>
      <w:r>
        <w:rPr>
          <w:rFonts w:ascii="Calibri Light" w:hAnsi="Calibri Light" w:cs="Calibri Light"/>
          <w:lang w:val="es-SV"/>
        </w:rPr>
        <w:t xml:space="preserve"> la Biblia en las manos del pueblo creyente y en su propio idioma. La Iglesia católica mantuvo la Biblia en latín y alejada de los creyentes, hasta el Concilio Vaticano II finales de los años 60 del siglo pasado.  Hasta hoy observamos como hermanos/as protestantes y evangélicos caminan con su biblia en la mano, y durante el culto la tienen abiert</w:t>
      </w:r>
      <w:r w:rsidR="000C5C43">
        <w:rPr>
          <w:rFonts w:ascii="Calibri Light" w:hAnsi="Calibri Light" w:cs="Calibri Light"/>
          <w:lang w:val="es-SV"/>
        </w:rPr>
        <w:t>a</w:t>
      </w:r>
      <w:r>
        <w:rPr>
          <w:rFonts w:ascii="Calibri Light" w:hAnsi="Calibri Light" w:cs="Calibri Light"/>
          <w:lang w:val="es-SV"/>
        </w:rPr>
        <w:t xml:space="preserve">.  </w:t>
      </w:r>
      <w:r w:rsidR="005D78DE">
        <w:rPr>
          <w:rFonts w:ascii="Calibri Light" w:hAnsi="Calibri Light" w:cs="Calibri Light"/>
          <w:lang w:val="es-SV"/>
        </w:rPr>
        <w:t xml:space="preserve"> Por supuesto no basta leerla</w:t>
      </w:r>
      <w:r w:rsidR="00A2158D">
        <w:rPr>
          <w:rFonts w:ascii="Calibri Light" w:hAnsi="Calibri Light" w:cs="Calibri Light"/>
          <w:lang w:val="es-SV"/>
        </w:rPr>
        <w:t>. No basta memorizar citas bíblicas. Además</w:t>
      </w:r>
      <w:r w:rsidR="005D78DE">
        <w:rPr>
          <w:rFonts w:ascii="Calibri Light" w:hAnsi="Calibri Light" w:cs="Calibri Light"/>
          <w:lang w:val="es-SV"/>
        </w:rPr>
        <w:t xml:space="preserve"> se comete graves errores de lectura si se considera la Biblia como libro de ciencias naturales o históricas, con lecturas fundamentalistas</w:t>
      </w:r>
      <w:r w:rsidR="00A20EC1">
        <w:rPr>
          <w:rFonts w:ascii="Calibri Light" w:hAnsi="Calibri Light" w:cs="Calibri Light"/>
          <w:lang w:val="es-SV"/>
        </w:rPr>
        <w:t xml:space="preserve"> o a partir de citas aisladas</w:t>
      </w:r>
      <w:r w:rsidR="005D78DE">
        <w:rPr>
          <w:rFonts w:ascii="Calibri Light" w:hAnsi="Calibri Light" w:cs="Calibri Light"/>
          <w:lang w:val="es-SV"/>
        </w:rPr>
        <w:t xml:space="preserve">.   </w:t>
      </w:r>
      <w:r>
        <w:rPr>
          <w:rFonts w:ascii="Calibri Light" w:hAnsi="Calibri Light" w:cs="Calibri Light"/>
          <w:lang w:val="es-SV"/>
        </w:rPr>
        <w:t>Han crecido las familias católicas que tienen una biblia en la casa</w:t>
      </w:r>
      <w:r w:rsidR="005D78DE">
        <w:rPr>
          <w:rFonts w:ascii="Calibri Light" w:hAnsi="Calibri Light" w:cs="Calibri Light"/>
          <w:lang w:val="es-SV"/>
        </w:rPr>
        <w:t xml:space="preserve">.  Pero </w:t>
      </w:r>
      <w:r w:rsidR="00A2158D">
        <w:rPr>
          <w:rFonts w:ascii="Calibri Light" w:hAnsi="Calibri Light" w:cs="Calibri Light"/>
          <w:lang w:val="es-SV"/>
        </w:rPr>
        <w:t xml:space="preserve">preguntémonos </w:t>
      </w:r>
      <w:r w:rsidR="005D78DE">
        <w:rPr>
          <w:rFonts w:ascii="Calibri Light" w:hAnsi="Calibri Light" w:cs="Calibri Light"/>
          <w:lang w:val="es-SV"/>
        </w:rPr>
        <w:t>con Monseñor Romero si tenemos la Biblia guardad</w:t>
      </w:r>
      <w:r w:rsidR="000C5C43">
        <w:rPr>
          <w:rFonts w:ascii="Calibri Light" w:hAnsi="Calibri Light" w:cs="Calibri Light"/>
          <w:lang w:val="es-SV"/>
        </w:rPr>
        <w:t xml:space="preserve">a </w:t>
      </w:r>
      <w:r w:rsidR="005D78DE">
        <w:rPr>
          <w:rFonts w:ascii="Calibri Light" w:hAnsi="Calibri Light" w:cs="Calibri Light"/>
          <w:lang w:val="es-SV"/>
        </w:rPr>
        <w:t>en una caja o en una librera</w:t>
      </w:r>
      <w:r w:rsidR="00A20EC1">
        <w:rPr>
          <w:rFonts w:ascii="Calibri Light" w:hAnsi="Calibri Light" w:cs="Calibri Light"/>
          <w:lang w:val="es-SV"/>
        </w:rPr>
        <w:t>,</w:t>
      </w:r>
      <w:r w:rsidR="005D78DE">
        <w:rPr>
          <w:rFonts w:ascii="Calibri Light" w:hAnsi="Calibri Light" w:cs="Calibri Light"/>
          <w:lang w:val="es-SV"/>
        </w:rPr>
        <w:t xml:space="preserve"> o si es realmente una fuente diaria y constante para iluminar las diferentes dimensiones de nuestra vida?   </w:t>
      </w:r>
      <w:r w:rsidR="00A2158D">
        <w:rPr>
          <w:rFonts w:ascii="Calibri Light" w:hAnsi="Calibri Light" w:cs="Calibri Light"/>
          <w:lang w:val="es-SV"/>
        </w:rPr>
        <w:t>Hablemos también en primer lugar sobre los Evangelios.</w:t>
      </w:r>
    </w:p>
    <w:p w14:paraId="0B3A6819" w14:textId="70883804" w:rsidR="00A2158D" w:rsidRDefault="00A2158D" w:rsidP="008E20B9">
      <w:pPr>
        <w:spacing w:after="0"/>
        <w:ind w:firstLine="708"/>
        <w:jc w:val="both"/>
        <w:rPr>
          <w:rFonts w:ascii="Calibri Light" w:hAnsi="Calibri Light" w:cs="Calibri Light"/>
          <w:lang w:val="es-SV"/>
        </w:rPr>
      </w:pPr>
      <w:r>
        <w:rPr>
          <w:rFonts w:ascii="Calibri Light" w:hAnsi="Calibri Light" w:cs="Calibri Light"/>
          <w:lang w:val="es-SV"/>
        </w:rPr>
        <w:t xml:space="preserve">En la cita que nos guía para </w:t>
      </w:r>
      <w:r w:rsidR="005A47AF">
        <w:rPr>
          <w:rFonts w:ascii="Calibri Light" w:hAnsi="Calibri Light" w:cs="Calibri Light"/>
          <w:lang w:val="es-SV"/>
        </w:rPr>
        <w:t xml:space="preserve">esta </w:t>
      </w:r>
      <w:r>
        <w:rPr>
          <w:rFonts w:ascii="Calibri Light" w:hAnsi="Calibri Light" w:cs="Calibri Light"/>
          <w:lang w:val="es-SV"/>
        </w:rPr>
        <w:t xml:space="preserve">reflexión Monseñor nos dice que Cristo desea iluminar nuestra realidad y menciona tres dimensiones: la realidad política, económica, social; la realidad familiar; la realidad íntima de cada uno/a.  </w:t>
      </w:r>
      <w:r w:rsidR="001B5935">
        <w:rPr>
          <w:rFonts w:ascii="Calibri Light" w:hAnsi="Calibri Light" w:cs="Calibri Light"/>
          <w:lang w:val="es-SV"/>
        </w:rPr>
        <w:t xml:space="preserve">En el canto “lectura comunitaria de la Biblia” decimos que había en la Biblia tantas cosas que no entendíamos, pero que era en comunidad donde sentimos la Palabra de Dios como fuerza para andar.  Para algunas personas </w:t>
      </w:r>
      <w:r w:rsidR="005A47AF">
        <w:rPr>
          <w:rFonts w:ascii="Calibri Light" w:hAnsi="Calibri Light" w:cs="Calibri Light"/>
          <w:lang w:val="es-SV"/>
        </w:rPr>
        <w:t xml:space="preserve">ciertos </w:t>
      </w:r>
      <w:r w:rsidR="001B5935">
        <w:rPr>
          <w:rFonts w:ascii="Calibri Light" w:hAnsi="Calibri Light" w:cs="Calibri Light"/>
          <w:lang w:val="es-SV"/>
        </w:rPr>
        <w:t>textos de los evangelios suenan “conocido</w:t>
      </w:r>
      <w:r w:rsidR="000C5C43">
        <w:rPr>
          <w:rFonts w:ascii="Calibri Light" w:hAnsi="Calibri Light" w:cs="Calibri Light"/>
          <w:lang w:val="es-SV"/>
        </w:rPr>
        <w:t>s</w:t>
      </w:r>
      <w:r w:rsidR="001B5935">
        <w:rPr>
          <w:rFonts w:ascii="Calibri Light" w:hAnsi="Calibri Light" w:cs="Calibri Light"/>
          <w:lang w:val="es-SV"/>
        </w:rPr>
        <w:t xml:space="preserve">” y ya no damos importancia. Para otras son textos de otra cultura lejana que no dicen mayor cosa o que no tocan la vida de hoy.  En realidad es una omisión muy grave que en la Iglesia no hemos dado importancia prioritaria  a la formación </w:t>
      </w:r>
      <w:r w:rsidR="004A0EDE">
        <w:rPr>
          <w:rFonts w:ascii="Calibri Light" w:hAnsi="Calibri Light" w:cs="Calibri Light"/>
          <w:lang w:val="es-SV"/>
        </w:rPr>
        <w:t xml:space="preserve">adecuada </w:t>
      </w:r>
      <w:r w:rsidR="001B5935">
        <w:rPr>
          <w:rFonts w:ascii="Calibri Light" w:hAnsi="Calibri Light" w:cs="Calibri Light"/>
          <w:lang w:val="es-SV"/>
        </w:rPr>
        <w:t xml:space="preserve">de creyentes para la lectura y comprensión de los Evangelios.  No bastan las homilías en celebraciones litúrgicas.  La mayoría de las y los </w:t>
      </w:r>
      <w:r w:rsidR="004A0EDE">
        <w:rPr>
          <w:rFonts w:ascii="Calibri Light" w:hAnsi="Calibri Light" w:cs="Calibri Light"/>
          <w:lang w:val="es-SV"/>
        </w:rPr>
        <w:t>creyentes</w:t>
      </w:r>
      <w:r w:rsidR="001B5935">
        <w:rPr>
          <w:rFonts w:ascii="Calibri Light" w:hAnsi="Calibri Light" w:cs="Calibri Light"/>
          <w:lang w:val="es-SV"/>
        </w:rPr>
        <w:t xml:space="preserve"> no estamos motivados para formarnos en el estudio y la comprensión bíblica.  Los evangelios siguen siendo  libros cerrados</w:t>
      </w:r>
      <w:r w:rsidR="005A47AF">
        <w:rPr>
          <w:rFonts w:ascii="Calibri Light" w:hAnsi="Calibri Light" w:cs="Calibri Light"/>
          <w:lang w:val="es-SV"/>
        </w:rPr>
        <w:t xml:space="preserve"> y nuestra Biblia (si la tenemos) está guardada. </w:t>
      </w:r>
      <w:r w:rsidR="001B5935">
        <w:rPr>
          <w:rFonts w:ascii="Calibri Light" w:hAnsi="Calibri Light" w:cs="Calibri Light"/>
          <w:lang w:val="es-SV"/>
        </w:rPr>
        <w:t xml:space="preserve"> En el canto</w:t>
      </w:r>
      <w:r w:rsidR="00650FDC">
        <w:rPr>
          <w:rFonts w:ascii="Calibri Light" w:hAnsi="Calibri Light" w:cs="Calibri Light"/>
          <w:lang w:val="es-SV"/>
        </w:rPr>
        <w:t xml:space="preserve"> mencionado se dice también: “</w:t>
      </w:r>
      <w:r w:rsidR="00650FDC" w:rsidRPr="00650FDC">
        <w:rPr>
          <w:rFonts w:ascii="Calibri Light" w:hAnsi="Calibri Light" w:cs="Calibri Light"/>
          <w:lang w:val="es-SV"/>
        </w:rPr>
        <w:t>El texto debo leerlo en mi grupo</w:t>
      </w:r>
      <w:r w:rsidR="00650FDC">
        <w:rPr>
          <w:rFonts w:ascii="Calibri Light" w:hAnsi="Calibri Light" w:cs="Calibri Light"/>
          <w:lang w:val="es-SV"/>
        </w:rPr>
        <w:t>; c</w:t>
      </w:r>
      <w:r w:rsidR="00650FDC" w:rsidRPr="00650FDC">
        <w:rPr>
          <w:rFonts w:ascii="Calibri Light" w:hAnsi="Calibri Light" w:cs="Calibri Light"/>
          <w:lang w:val="es-SV"/>
        </w:rPr>
        <w:t>on alguien que nos oriente en fe, historia y tradiciones</w:t>
      </w:r>
      <w:r w:rsidR="00650FDC">
        <w:rPr>
          <w:rFonts w:ascii="Calibri Light" w:hAnsi="Calibri Light" w:cs="Calibri Light"/>
          <w:lang w:val="es-SV"/>
        </w:rPr>
        <w:t>”</w:t>
      </w:r>
      <w:r w:rsidR="00650FDC" w:rsidRPr="00650FDC">
        <w:rPr>
          <w:rFonts w:ascii="Calibri Light" w:hAnsi="Calibri Light" w:cs="Calibri Light"/>
          <w:lang w:val="es-SV"/>
        </w:rPr>
        <w:t>.</w:t>
      </w:r>
      <w:r w:rsidR="00650FDC">
        <w:rPr>
          <w:rFonts w:ascii="Calibri Light" w:hAnsi="Calibri Light" w:cs="Calibri Light"/>
          <w:lang w:val="es-SV"/>
        </w:rPr>
        <w:t xml:space="preserve">  ¿cómo puede Cristo iluminar nuestra realidad si no vamos a su encuentro en la lectura, escucha</w:t>
      </w:r>
      <w:r w:rsidR="000C5C43">
        <w:rPr>
          <w:rFonts w:ascii="Calibri Light" w:hAnsi="Calibri Light" w:cs="Calibri Light"/>
          <w:lang w:val="es-SV"/>
        </w:rPr>
        <w:t xml:space="preserve"> y </w:t>
      </w:r>
      <w:r w:rsidR="00650FDC">
        <w:rPr>
          <w:rFonts w:ascii="Calibri Light" w:hAnsi="Calibri Light" w:cs="Calibri Light"/>
          <w:lang w:val="es-SV"/>
        </w:rPr>
        <w:t xml:space="preserve">reflexión de los Evangelios?  </w:t>
      </w:r>
    </w:p>
    <w:p w14:paraId="3CF2864F" w14:textId="1875C66D" w:rsidR="00650FDC" w:rsidRDefault="00650FDC" w:rsidP="008E20B9">
      <w:pPr>
        <w:spacing w:after="0"/>
        <w:ind w:firstLine="708"/>
        <w:jc w:val="both"/>
        <w:rPr>
          <w:rFonts w:ascii="Calibri Light" w:hAnsi="Calibri Light" w:cs="Calibri Light"/>
          <w:lang w:val="es-SV"/>
        </w:rPr>
      </w:pPr>
      <w:r>
        <w:rPr>
          <w:rFonts w:ascii="Calibri Light" w:hAnsi="Calibri Light" w:cs="Calibri Light"/>
          <w:lang w:val="es-SV"/>
        </w:rPr>
        <w:t>Monseñor nos recuerda que la Palabra de Dios “</w:t>
      </w:r>
      <w:r w:rsidRPr="004A0EDE">
        <w:rPr>
          <w:rFonts w:ascii="Calibri Light" w:hAnsi="Calibri Light" w:cs="Calibri Light"/>
          <w:i/>
          <w:iCs/>
          <w:lang w:val="es-SV"/>
        </w:rPr>
        <w:t>anima, ilumina, contrasta, repudia, alaba lo que hacemos hoy”</w:t>
      </w:r>
      <w:r w:rsidR="004A0EDE">
        <w:rPr>
          <w:rFonts w:ascii="Calibri Light" w:hAnsi="Calibri Light" w:cs="Calibri Light"/>
          <w:i/>
          <w:iCs/>
          <w:lang w:val="es-SV"/>
        </w:rPr>
        <w:t>:</w:t>
      </w:r>
      <w:r w:rsidRPr="004A0EDE">
        <w:rPr>
          <w:rFonts w:ascii="Calibri Light" w:hAnsi="Calibri Light" w:cs="Calibri Light"/>
          <w:i/>
          <w:iCs/>
          <w:lang w:val="es-SV"/>
        </w:rPr>
        <w:t xml:space="preserve"> nuestra realidad (como pueblo, como familia, como persona).</w:t>
      </w:r>
      <w:r>
        <w:rPr>
          <w:rFonts w:ascii="Calibri Light" w:hAnsi="Calibri Light" w:cs="Calibri Light"/>
          <w:lang w:val="es-SV"/>
        </w:rPr>
        <w:t xml:space="preserve">  La condición es que en la comunidad (de base) le</w:t>
      </w:r>
      <w:r w:rsidR="004A0EDE">
        <w:rPr>
          <w:rFonts w:ascii="Calibri Light" w:hAnsi="Calibri Light" w:cs="Calibri Light"/>
          <w:lang w:val="es-SV"/>
        </w:rPr>
        <w:t>a</w:t>
      </w:r>
      <w:r>
        <w:rPr>
          <w:rFonts w:ascii="Calibri Light" w:hAnsi="Calibri Light" w:cs="Calibri Light"/>
          <w:lang w:val="es-SV"/>
        </w:rPr>
        <w:t>mos y reflexion</w:t>
      </w:r>
      <w:r w:rsidR="004A0EDE">
        <w:rPr>
          <w:rFonts w:ascii="Calibri Light" w:hAnsi="Calibri Light" w:cs="Calibri Light"/>
          <w:lang w:val="es-SV"/>
        </w:rPr>
        <w:t>e</w:t>
      </w:r>
      <w:r>
        <w:rPr>
          <w:rFonts w:ascii="Calibri Light" w:hAnsi="Calibri Light" w:cs="Calibri Light"/>
          <w:lang w:val="es-SV"/>
        </w:rPr>
        <w:t xml:space="preserve">mos textos del Evangelio, que hagamos tiempo para comprender </w:t>
      </w:r>
      <w:r w:rsidR="000C5C43">
        <w:rPr>
          <w:rFonts w:ascii="Calibri Light" w:hAnsi="Calibri Light" w:cs="Calibri Light"/>
          <w:lang w:val="es-SV"/>
        </w:rPr>
        <w:t xml:space="preserve">el </w:t>
      </w:r>
      <w:r>
        <w:rPr>
          <w:rFonts w:ascii="Calibri Light" w:hAnsi="Calibri Light" w:cs="Calibri Light"/>
          <w:lang w:val="es-SV"/>
        </w:rPr>
        <w:t>lenguaje, símbolos, parábolas, conceptos que aparecen ahí.  No basta reflexionar algún texto bonito de algún poeta</w:t>
      </w:r>
      <w:r w:rsidR="005A47AF">
        <w:rPr>
          <w:rFonts w:ascii="Calibri Light" w:hAnsi="Calibri Light" w:cs="Calibri Light"/>
          <w:lang w:val="es-SV"/>
        </w:rPr>
        <w:t xml:space="preserve">, </w:t>
      </w:r>
      <w:r>
        <w:rPr>
          <w:rFonts w:ascii="Calibri Light" w:hAnsi="Calibri Light" w:cs="Calibri Light"/>
          <w:lang w:val="es-SV"/>
        </w:rPr>
        <w:t>escritor creyente</w:t>
      </w:r>
      <w:r w:rsidR="005A47AF">
        <w:rPr>
          <w:rFonts w:ascii="Calibri Light" w:hAnsi="Calibri Light" w:cs="Calibri Light"/>
          <w:lang w:val="es-SV"/>
        </w:rPr>
        <w:t xml:space="preserve">  o algún </w:t>
      </w:r>
      <w:r w:rsidR="004A0EDE">
        <w:rPr>
          <w:rFonts w:ascii="Calibri Light" w:hAnsi="Calibri Light" w:cs="Calibri Light"/>
          <w:lang w:val="es-SV"/>
        </w:rPr>
        <w:t>informe</w:t>
      </w:r>
      <w:r w:rsidR="005A47AF">
        <w:rPr>
          <w:rFonts w:ascii="Calibri Light" w:hAnsi="Calibri Light" w:cs="Calibri Light"/>
          <w:lang w:val="es-SV"/>
        </w:rPr>
        <w:t xml:space="preserve"> o denuncia de la problemática social o medioambiental</w:t>
      </w:r>
      <w:r>
        <w:rPr>
          <w:rFonts w:ascii="Calibri Light" w:hAnsi="Calibri Light" w:cs="Calibri Light"/>
          <w:lang w:val="es-SV"/>
        </w:rPr>
        <w:t xml:space="preserve">, por muy motivador que puede ser.  Jesús nunca llegará a ser la luz de nuestra vida, ni la brújula para nuestro andar, si no nos esforzamos para encontrarnos con El en los Evangelios.  </w:t>
      </w:r>
    </w:p>
    <w:p w14:paraId="022ECC0F" w14:textId="155FBE33" w:rsidR="005A47AF" w:rsidRDefault="005A47AF" w:rsidP="008E20B9">
      <w:pPr>
        <w:spacing w:after="0"/>
        <w:ind w:firstLine="708"/>
        <w:jc w:val="both"/>
        <w:rPr>
          <w:rFonts w:ascii="Calibri Light" w:hAnsi="Calibri Light" w:cs="Calibri Light"/>
          <w:lang w:val="es-SV"/>
        </w:rPr>
      </w:pPr>
      <w:r>
        <w:rPr>
          <w:rFonts w:ascii="Calibri Light" w:hAnsi="Calibri Light" w:cs="Calibri Light"/>
          <w:lang w:val="es-SV"/>
        </w:rPr>
        <w:t xml:space="preserve">Busquemos oportunidades para ayudarnos “en grupo”, en comunidad, en la lectura de los Evangelios.  Un camino que me ayuda personalmente al leer textos de los evangelios es identificarme con los personajes que se encuentran con Jesús, poner mi nombre ahí donde hay una persona que busca a Jesús y que es llamado, tocado, curado, </w:t>
      </w:r>
      <w:proofErr w:type="gramStart"/>
      <w:r>
        <w:rPr>
          <w:rFonts w:ascii="Calibri Light" w:hAnsi="Calibri Light" w:cs="Calibri Light"/>
          <w:lang w:val="es-SV"/>
        </w:rPr>
        <w:t>enviado,…</w:t>
      </w:r>
      <w:proofErr w:type="gramEnd"/>
      <w:r>
        <w:rPr>
          <w:rFonts w:ascii="Calibri Light" w:hAnsi="Calibri Light" w:cs="Calibri Light"/>
          <w:lang w:val="es-SV"/>
        </w:rPr>
        <w:t xml:space="preserve"> por Jesús.  Es a mi </w:t>
      </w:r>
      <w:r w:rsidR="008E20B9">
        <w:rPr>
          <w:rFonts w:ascii="Calibri Light" w:hAnsi="Calibri Light" w:cs="Calibri Light"/>
          <w:lang w:val="es-SV"/>
        </w:rPr>
        <w:t xml:space="preserve">(a nosotros/as) que Jesús nos habla hoy.  </w:t>
      </w:r>
      <w:r w:rsidR="004A0EDE">
        <w:rPr>
          <w:rFonts w:ascii="Calibri Light" w:hAnsi="Calibri Light" w:cs="Calibri Light"/>
          <w:lang w:val="es-SV"/>
        </w:rPr>
        <w:t xml:space="preserve"> Contamos también con la lectura que hacía Monseñor Romero de los Evangelios.  </w:t>
      </w:r>
      <w:r w:rsidR="008E20B9">
        <w:rPr>
          <w:rFonts w:ascii="Calibri Light" w:hAnsi="Calibri Light" w:cs="Calibri Light"/>
          <w:lang w:val="es-SV"/>
        </w:rPr>
        <w:t xml:space="preserve">No tengamos miedo.  </w:t>
      </w:r>
    </w:p>
    <w:p w14:paraId="504CBB1D" w14:textId="77777777" w:rsidR="008E20B9" w:rsidRPr="008E20B9" w:rsidRDefault="008E20B9" w:rsidP="008E20B9">
      <w:pPr>
        <w:spacing w:after="0"/>
        <w:jc w:val="both"/>
        <w:rPr>
          <w:rFonts w:ascii="Calibri Light" w:hAnsi="Calibri Light" w:cs="Calibri Light"/>
          <w:sz w:val="10"/>
          <w:szCs w:val="10"/>
          <w:lang w:val="es-SV"/>
        </w:rPr>
      </w:pPr>
    </w:p>
    <w:p w14:paraId="79217C5B" w14:textId="77777777" w:rsidR="008E20B9" w:rsidRPr="008E20B9" w:rsidRDefault="008E20B9" w:rsidP="008E20B9">
      <w:pPr>
        <w:spacing w:after="0"/>
        <w:jc w:val="both"/>
        <w:rPr>
          <w:rFonts w:asciiTheme="majorHAnsi" w:hAnsiTheme="majorHAnsi" w:cstheme="majorHAnsi"/>
          <w:sz w:val="2"/>
          <w:szCs w:val="2"/>
          <w:lang w:val="es-ES"/>
        </w:rPr>
      </w:pPr>
    </w:p>
    <w:p w14:paraId="2582F060" w14:textId="251A23C2" w:rsidR="007842AF" w:rsidRDefault="007842AF" w:rsidP="008E20B9">
      <w:pPr>
        <w:spacing w:after="0"/>
        <w:jc w:val="both"/>
        <w:rPr>
          <w:rFonts w:asciiTheme="majorHAnsi" w:hAnsiTheme="majorHAnsi" w:cstheme="majorHAnsi"/>
          <w:lang w:val="es-ES"/>
        </w:rPr>
      </w:pPr>
      <w:r w:rsidRPr="00CF56FA">
        <w:rPr>
          <w:rFonts w:asciiTheme="majorHAnsi" w:hAnsiTheme="majorHAnsi" w:cstheme="majorHAnsi"/>
          <w:lang w:val="es-ES"/>
        </w:rPr>
        <w:t xml:space="preserve">Sus hermanos Tere y Luis Van de Velde </w:t>
      </w:r>
    </w:p>
    <w:p w14:paraId="76DA95FA" w14:textId="77777777" w:rsidR="004A0EDE" w:rsidRPr="00CF56FA" w:rsidRDefault="004A0EDE" w:rsidP="008E20B9">
      <w:pPr>
        <w:spacing w:after="0"/>
        <w:jc w:val="both"/>
        <w:rPr>
          <w:rFonts w:asciiTheme="majorHAnsi" w:hAnsiTheme="majorHAnsi" w:cstheme="majorHAnsi"/>
          <w:i/>
          <w:iCs/>
          <w:lang w:val="es-ES"/>
        </w:rPr>
      </w:pPr>
    </w:p>
    <w:p w14:paraId="3CC1720F" w14:textId="77777777" w:rsidR="008E20B9" w:rsidRPr="008E20B9" w:rsidRDefault="008E20B9" w:rsidP="008E20B9">
      <w:pPr>
        <w:spacing w:after="0"/>
        <w:jc w:val="both"/>
        <w:rPr>
          <w:rFonts w:asciiTheme="majorHAnsi" w:hAnsiTheme="majorHAnsi" w:cstheme="majorHAnsi"/>
          <w:b/>
          <w:bCs/>
          <w:sz w:val="4"/>
          <w:szCs w:val="4"/>
          <w:lang w:val="es-ES"/>
        </w:rPr>
      </w:pPr>
    </w:p>
    <w:p w14:paraId="12B623C0" w14:textId="2D03522D" w:rsidR="00A2158D" w:rsidRDefault="007842AF" w:rsidP="008E20B9">
      <w:pPr>
        <w:spacing w:after="0"/>
        <w:jc w:val="both"/>
        <w:rPr>
          <w:lang w:val="es-ES"/>
        </w:rPr>
      </w:pPr>
      <w:r w:rsidRPr="00CF56FA">
        <w:rPr>
          <w:rFonts w:asciiTheme="majorHAnsi" w:hAnsiTheme="majorHAnsi" w:cstheme="majorHAnsi"/>
          <w:b/>
          <w:bCs/>
          <w:sz w:val="20"/>
          <w:szCs w:val="20"/>
          <w:lang w:val="es-ES"/>
        </w:rPr>
        <w:t>Reflexión para el domingo</w:t>
      </w:r>
      <w:r>
        <w:rPr>
          <w:rFonts w:asciiTheme="majorHAnsi" w:hAnsiTheme="majorHAnsi" w:cstheme="majorHAnsi"/>
          <w:b/>
          <w:bCs/>
          <w:sz w:val="20"/>
          <w:szCs w:val="20"/>
          <w:lang w:val="es-ES"/>
        </w:rPr>
        <w:t xml:space="preserve"> 28 de  noviembre</w:t>
      </w:r>
      <w:r w:rsidRPr="00CF56FA">
        <w:rPr>
          <w:rFonts w:asciiTheme="majorHAnsi" w:hAnsiTheme="majorHAnsi" w:cstheme="majorHAnsi"/>
          <w:b/>
          <w:bCs/>
          <w:sz w:val="20"/>
          <w:szCs w:val="20"/>
          <w:lang w:val="es-ES"/>
        </w:rPr>
        <w:t xml:space="preserve"> de 2021.</w:t>
      </w:r>
      <w:r w:rsidRPr="00CF56FA">
        <w:rPr>
          <w:rFonts w:asciiTheme="majorHAnsi" w:hAnsiTheme="majorHAnsi" w:cstheme="majorHAnsi"/>
          <w:sz w:val="20"/>
          <w:szCs w:val="20"/>
          <w:lang w:val="es-ES"/>
        </w:rPr>
        <w:t xml:space="preserve">      </w:t>
      </w:r>
      <w:r>
        <w:rPr>
          <w:rFonts w:asciiTheme="majorHAnsi" w:hAnsiTheme="majorHAnsi" w:cstheme="majorHAnsi"/>
          <w:sz w:val="20"/>
          <w:szCs w:val="20"/>
          <w:lang w:val="es-ES"/>
        </w:rPr>
        <w:t>No se tiene registro de una homilía de Monseñor Romero el primer domingo del adviento</w:t>
      </w:r>
      <w:r w:rsidR="00641DF0">
        <w:rPr>
          <w:rFonts w:asciiTheme="majorHAnsi" w:hAnsiTheme="majorHAnsi" w:cstheme="majorHAnsi"/>
          <w:sz w:val="20"/>
          <w:szCs w:val="20"/>
          <w:lang w:val="es-ES"/>
        </w:rPr>
        <w:t xml:space="preserve"> Ciclo C</w:t>
      </w:r>
      <w:r>
        <w:rPr>
          <w:rFonts w:asciiTheme="majorHAnsi" w:hAnsiTheme="majorHAnsi" w:cstheme="majorHAnsi"/>
          <w:sz w:val="20"/>
          <w:szCs w:val="20"/>
          <w:lang w:val="es-ES"/>
        </w:rPr>
        <w:t xml:space="preserve">, 2 de diciembre de 1979.    </w:t>
      </w:r>
      <w:r w:rsidR="008E20B9">
        <w:rPr>
          <w:rFonts w:asciiTheme="majorHAnsi" w:hAnsiTheme="majorHAnsi" w:cstheme="majorHAnsi"/>
          <w:sz w:val="20"/>
          <w:szCs w:val="20"/>
          <w:lang w:val="es-ES"/>
        </w:rPr>
        <w:t xml:space="preserve">Esta cita de  1977: </w:t>
      </w:r>
      <w:r w:rsidRPr="00CF56FA">
        <w:rPr>
          <w:rFonts w:asciiTheme="majorHAnsi" w:hAnsiTheme="majorHAnsi" w:cstheme="majorHAnsi"/>
          <w:sz w:val="20"/>
          <w:szCs w:val="20"/>
          <w:lang w:val="es-ES"/>
        </w:rPr>
        <w:t xml:space="preserve">Homilías, Monseñor Oscar A Romero, Tomo </w:t>
      </w:r>
      <w:r>
        <w:rPr>
          <w:rFonts w:asciiTheme="majorHAnsi" w:hAnsiTheme="majorHAnsi" w:cstheme="majorHAnsi"/>
          <w:sz w:val="20"/>
          <w:szCs w:val="20"/>
          <w:lang w:val="es-ES"/>
        </w:rPr>
        <w:t>I.</w:t>
      </w:r>
      <w:r w:rsidRPr="00CF56FA">
        <w:rPr>
          <w:rFonts w:asciiTheme="majorHAnsi" w:hAnsiTheme="majorHAnsi" w:cstheme="majorHAnsi"/>
          <w:sz w:val="20"/>
          <w:szCs w:val="20"/>
          <w:lang w:val="es-ES"/>
        </w:rPr>
        <w:t xml:space="preserve"> Ciclo </w:t>
      </w:r>
      <w:r w:rsidR="00641DF0">
        <w:rPr>
          <w:rFonts w:asciiTheme="majorHAnsi" w:hAnsiTheme="majorHAnsi" w:cstheme="majorHAnsi"/>
          <w:sz w:val="20"/>
          <w:szCs w:val="20"/>
          <w:lang w:val="es-ES"/>
        </w:rPr>
        <w:t>A</w:t>
      </w:r>
      <w:r w:rsidRPr="00CF56FA">
        <w:rPr>
          <w:rFonts w:asciiTheme="majorHAnsi" w:hAnsiTheme="majorHAnsi" w:cstheme="majorHAnsi"/>
          <w:sz w:val="20"/>
          <w:szCs w:val="20"/>
          <w:lang w:val="es-ES"/>
        </w:rPr>
        <w:t>, UC</w:t>
      </w:r>
      <w:r>
        <w:rPr>
          <w:rFonts w:asciiTheme="majorHAnsi" w:hAnsiTheme="majorHAnsi" w:cstheme="majorHAnsi"/>
          <w:sz w:val="20"/>
          <w:szCs w:val="20"/>
          <w:lang w:val="es-ES"/>
        </w:rPr>
        <w:t>A</w:t>
      </w:r>
      <w:r w:rsidR="00641DF0">
        <w:rPr>
          <w:rFonts w:asciiTheme="majorHAnsi" w:hAnsiTheme="majorHAnsi" w:cstheme="majorHAnsi"/>
          <w:sz w:val="20"/>
          <w:szCs w:val="20"/>
          <w:lang w:val="es-ES"/>
        </w:rPr>
        <w:t xml:space="preserve"> </w:t>
      </w:r>
      <w:r w:rsidRPr="00CF56FA">
        <w:rPr>
          <w:rFonts w:asciiTheme="majorHAnsi" w:hAnsiTheme="majorHAnsi" w:cstheme="majorHAnsi"/>
          <w:sz w:val="20"/>
          <w:szCs w:val="20"/>
          <w:lang w:val="es-ES"/>
        </w:rPr>
        <w:t xml:space="preserve">editores, San </w:t>
      </w:r>
      <w:r w:rsidRPr="00EC4094">
        <w:rPr>
          <w:rFonts w:asciiTheme="majorHAnsi" w:hAnsiTheme="majorHAnsi" w:cstheme="majorHAnsi"/>
          <w:sz w:val="20"/>
          <w:szCs w:val="20"/>
          <w:lang w:val="es-ES"/>
        </w:rPr>
        <w:t>Salvador</w:t>
      </w:r>
      <w:r w:rsidRPr="00AD0F4D">
        <w:rPr>
          <w:rFonts w:asciiTheme="majorHAnsi" w:hAnsiTheme="majorHAnsi" w:cstheme="majorHAnsi"/>
          <w:sz w:val="20"/>
          <w:szCs w:val="20"/>
          <w:lang w:val="es-ES"/>
        </w:rPr>
        <w:t xml:space="preserve">, </w:t>
      </w:r>
      <w:r>
        <w:rPr>
          <w:rFonts w:asciiTheme="majorHAnsi" w:hAnsiTheme="majorHAnsi" w:cstheme="majorHAnsi"/>
          <w:sz w:val="20"/>
          <w:szCs w:val="20"/>
          <w:lang w:val="es-ES"/>
        </w:rPr>
        <w:t xml:space="preserve"> p.27. </w:t>
      </w:r>
    </w:p>
    <w:sectPr w:rsidR="00A2158D" w:rsidSect="008E20B9">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AF"/>
    <w:rsid w:val="000C5C43"/>
    <w:rsid w:val="001B5935"/>
    <w:rsid w:val="001D512A"/>
    <w:rsid w:val="004A0EDE"/>
    <w:rsid w:val="005A47AF"/>
    <w:rsid w:val="005D78DE"/>
    <w:rsid w:val="00641DF0"/>
    <w:rsid w:val="00650FDC"/>
    <w:rsid w:val="007842AF"/>
    <w:rsid w:val="008E20B9"/>
    <w:rsid w:val="0096075B"/>
    <w:rsid w:val="00A20EC1"/>
    <w:rsid w:val="00A2158D"/>
    <w:rsid w:val="00A8291C"/>
    <w:rsid w:val="00AA329B"/>
    <w:rsid w:val="00D3446E"/>
    <w:rsid w:val="00DD4A7C"/>
    <w:rsid w:val="00DE5E5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2F0F"/>
  <w15:chartTrackingRefBased/>
  <w15:docId w15:val="{47F2CA52-DF63-45F0-9E9F-AD11654C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DE8F1-BACF-48C9-93AE-7871BC0B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747</Words>
  <Characters>4114</Characters>
  <Application>Microsoft Office Word</Application>
  <DocSecurity>0</DocSecurity>
  <Lines>34</Lines>
  <Paragraphs>9</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2021-11-23T12:45:00Z</dcterms:created>
  <dcterms:modified xsi:type="dcterms:W3CDTF">2021-11-23T12:45:00Z</dcterms:modified>
</cp:coreProperties>
</file>