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488FD" w14:textId="77777777" w:rsidR="00286C72" w:rsidRPr="00286C72" w:rsidRDefault="00286C72" w:rsidP="00286C72">
      <w:pPr>
        <w:shd w:val="clear" w:color="auto" w:fill="FFFFFF"/>
        <w:spacing w:after="0" w:line="435" w:lineRule="atLeast"/>
        <w:jc w:val="both"/>
        <w:outlineLvl w:val="0"/>
        <w:rPr>
          <w:rFonts w:ascii="Open Sans" w:eastAsia="Times New Roman" w:hAnsi="Open Sans" w:cs="Open Sans"/>
          <w:b/>
          <w:bCs/>
          <w:color w:val="333333"/>
          <w:kern w:val="36"/>
          <w:sz w:val="38"/>
          <w:szCs w:val="38"/>
          <w:lang w:val="es-UY" w:eastAsia="es-UY"/>
        </w:rPr>
      </w:pPr>
      <w:r w:rsidRPr="00286C72">
        <w:rPr>
          <w:rFonts w:ascii="Open Sans" w:eastAsia="Times New Roman" w:hAnsi="Open Sans" w:cs="Open Sans"/>
          <w:b/>
          <w:bCs/>
          <w:i/>
          <w:iCs/>
          <w:color w:val="D49400"/>
          <w:kern w:val="36"/>
          <w:sz w:val="21"/>
          <w:szCs w:val="21"/>
          <w:lang w:val="es-UY" w:eastAsia="es-UY"/>
        </w:rPr>
        <w:t xml:space="preserve">"Diálogo, encuentro y compartir", ejes de la nueva "alianza social" impulsada por el </w:t>
      </w:r>
      <w:proofErr w:type="spellStart"/>
      <w:r w:rsidRPr="00286C72">
        <w:rPr>
          <w:rFonts w:ascii="Open Sans" w:eastAsia="Times New Roman" w:hAnsi="Open Sans" w:cs="Open Sans"/>
          <w:b/>
          <w:bCs/>
          <w:i/>
          <w:iCs/>
          <w:color w:val="D49400"/>
          <w:kern w:val="36"/>
          <w:sz w:val="21"/>
          <w:szCs w:val="21"/>
          <w:lang w:val="es-UY" w:eastAsia="es-UY"/>
        </w:rPr>
        <w:t>Papa</w:t>
      </w:r>
      <w:r w:rsidRPr="00286C72">
        <w:rPr>
          <w:rFonts w:ascii="Open Sans" w:eastAsia="Times New Roman" w:hAnsi="Open Sans" w:cs="Open Sans"/>
          <w:b/>
          <w:bCs/>
          <w:color w:val="333333"/>
          <w:kern w:val="36"/>
          <w:sz w:val="38"/>
          <w:szCs w:val="38"/>
          <w:lang w:val="es-UY" w:eastAsia="es-UY"/>
        </w:rPr>
        <w:t>Francisco</w:t>
      </w:r>
      <w:proofErr w:type="spellEnd"/>
      <w:r w:rsidRPr="00286C72">
        <w:rPr>
          <w:rFonts w:ascii="Open Sans" w:eastAsia="Times New Roman" w:hAnsi="Open Sans" w:cs="Open Sans"/>
          <w:b/>
          <w:bCs/>
          <w:color w:val="333333"/>
          <w:kern w:val="36"/>
          <w:sz w:val="38"/>
          <w:szCs w:val="38"/>
          <w:lang w:val="es-UY" w:eastAsia="es-UY"/>
        </w:rPr>
        <w:t xml:space="preserve"> lanza la Fundación 'Fratelli </w:t>
      </w:r>
      <w:proofErr w:type="spellStart"/>
      <w:r w:rsidRPr="00286C72">
        <w:rPr>
          <w:rFonts w:ascii="Open Sans" w:eastAsia="Times New Roman" w:hAnsi="Open Sans" w:cs="Open Sans"/>
          <w:b/>
          <w:bCs/>
          <w:color w:val="333333"/>
          <w:kern w:val="36"/>
          <w:sz w:val="38"/>
          <w:szCs w:val="38"/>
          <w:lang w:val="es-UY" w:eastAsia="es-UY"/>
        </w:rPr>
        <w:t>Tutti</w:t>
      </w:r>
      <w:proofErr w:type="spellEnd"/>
      <w:r w:rsidRPr="00286C72">
        <w:rPr>
          <w:rFonts w:ascii="Open Sans" w:eastAsia="Times New Roman" w:hAnsi="Open Sans" w:cs="Open Sans"/>
          <w:b/>
          <w:bCs/>
          <w:color w:val="333333"/>
          <w:kern w:val="36"/>
          <w:sz w:val="38"/>
          <w:szCs w:val="38"/>
          <w:lang w:val="es-UY" w:eastAsia="es-UY"/>
        </w:rPr>
        <w:t>' para "ofrecer soluciones a los sufrimientos del mundo"</w:t>
      </w:r>
    </w:p>
    <w:p w14:paraId="5DA82EF8" w14:textId="77777777" w:rsidR="00286C72" w:rsidRPr="00286C72" w:rsidRDefault="00286C72" w:rsidP="00286C72">
      <w:pPr>
        <w:shd w:val="clear" w:color="auto" w:fill="FFFFFF"/>
        <w:spacing w:after="0" w:line="240" w:lineRule="auto"/>
        <w:jc w:val="both"/>
        <w:rPr>
          <w:rFonts w:ascii="Open Sans" w:eastAsia="Times New Roman" w:hAnsi="Open Sans" w:cs="Open Sans"/>
          <w:color w:val="000000"/>
          <w:sz w:val="21"/>
          <w:szCs w:val="21"/>
          <w:lang w:val="es-UY" w:eastAsia="es-UY"/>
        </w:rPr>
      </w:pPr>
      <w:r w:rsidRPr="00286C72">
        <w:rPr>
          <w:rFonts w:ascii="Open Sans" w:eastAsia="Times New Roman" w:hAnsi="Open Sans" w:cs="Open Sans"/>
          <w:noProof/>
          <w:color w:val="000000"/>
          <w:sz w:val="21"/>
          <w:szCs w:val="21"/>
          <w:lang w:val="es-UY" w:eastAsia="es-UY"/>
        </w:rPr>
        <w:drawing>
          <wp:inline distT="0" distB="0" distL="0" distR="0" wp14:anchorId="27A5E44E" wp14:editId="2DF12143">
            <wp:extent cx="5549900" cy="3116914"/>
            <wp:effectExtent l="0" t="0" r="0" b="7620"/>
            <wp:docPr id="12" name="Imagen 12" descr="Fratelli tu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ratelli tutt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53241" cy="3118790"/>
                    </a:xfrm>
                    <a:prstGeom prst="rect">
                      <a:avLst/>
                    </a:prstGeom>
                    <a:noFill/>
                    <a:ln>
                      <a:noFill/>
                    </a:ln>
                  </pic:spPr>
                </pic:pic>
              </a:graphicData>
            </a:graphic>
          </wp:inline>
        </w:drawing>
      </w:r>
    </w:p>
    <w:p w14:paraId="181ED0DD" w14:textId="77777777" w:rsidR="00286C72" w:rsidRPr="00286C72" w:rsidRDefault="00286C72" w:rsidP="00286C72">
      <w:pPr>
        <w:shd w:val="clear" w:color="auto" w:fill="FFFFFF"/>
        <w:spacing w:line="240" w:lineRule="auto"/>
        <w:jc w:val="both"/>
        <w:rPr>
          <w:rFonts w:ascii="Open Sans" w:eastAsia="Times New Roman" w:hAnsi="Open Sans" w:cs="Open Sans"/>
          <w:color w:val="000000"/>
          <w:sz w:val="21"/>
          <w:szCs w:val="21"/>
          <w:lang w:val="es-UY" w:eastAsia="es-UY"/>
        </w:rPr>
      </w:pPr>
      <w:r w:rsidRPr="00286C72">
        <w:rPr>
          <w:rFonts w:ascii="Open Sans" w:eastAsia="Times New Roman" w:hAnsi="Open Sans" w:cs="Open Sans"/>
          <w:color w:val="000000"/>
          <w:sz w:val="21"/>
          <w:szCs w:val="21"/>
          <w:lang w:val="es-UY" w:eastAsia="es-UY"/>
        </w:rPr>
        <w:t xml:space="preserve">Fratelli </w:t>
      </w:r>
      <w:proofErr w:type="spellStart"/>
      <w:r w:rsidRPr="00286C72">
        <w:rPr>
          <w:rFonts w:ascii="Open Sans" w:eastAsia="Times New Roman" w:hAnsi="Open Sans" w:cs="Open Sans"/>
          <w:color w:val="000000"/>
          <w:sz w:val="21"/>
          <w:szCs w:val="21"/>
          <w:lang w:val="es-UY" w:eastAsia="es-UY"/>
        </w:rPr>
        <w:t>tutti</w:t>
      </w:r>
      <w:proofErr w:type="spellEnd"/>
    </w:p>
    <w:p w14:paraId="2D2A600E" w14:textId="77777777" w:rsidR="00286C72" w:rsidRPr="00286C72" w:rsidRDefault="00286C72" w:rsidP="00286C72">
      <w:pPr>
        <w:shd w:val="clear" w:color="auto" w:fill="FFFFFF"/>
        <w:spacing w:after="0" w:line="345" w:lineRule="atLeast"/>
        <w:jc w:val="both"/>
        <w:outlineLvl w:val="1"/>
        <w:rPr>
          <w:rFonts w:ascii="Montserrat" w:eastAsia="Times New Roman" w:hAnsi="Montserrat" w:cs="Open Sans"/>
          <w:b/>
          <w:bCs/>
          <w:color w:val="474747"/>
          <w:sz w:val="26"/>
          <w:szCs w:val="26"/>
          <w:lang w:val="es-UY" w:eastAsia="es-UY"/>
        </w:rPr>
      </w:pPr>
      <w:r w:rsidRPr="00286C72">
        <w:rPr>
          <w:rFonts w:ascii="Montserrat" w:eastAsia="Times New Roman" w:hAnsi="Montserrat" w:cs="Open Sans"/>
          <w:b/>
          <w:bCs/>
          <w:color w:val="474747"/>
          <w:sz w:val="26"/>
          <w:szCs w:val="26"/>
          <w:lang w:val="es-UY" w:eastAsia="es-UY"/>
        </w:rPr>
        <w:t xml:space="preserve">Sus objetivos incluyen invertir en el crecimiento cultural y espiritual a través de eventos, experiencias, caminos y ejercicios espirituales, con el fin de promover los principios de la Encíclica del Papa Francisco. Su presidente será el Cardenal Mauro </w:t>
      </w:r>
      <w:proofErr w:type="spellStart"/>
      <w:r w:rsidRPr="00286C72">
        <w:rPr>
          <w:rFonts w:ascii="Montserrat" w:eastAsia="Times New Roman" w:hAnsi="Montserrat" w:cs="Open Sans"/>
          <w:b/>
          <w:bCs/>
          <w:color w:val="474747"/>
          <w:sz w:val="26"/>
          <w:szCs w:val="26"/>
          <w:lang w:val="es-UY" w:eastAsia="es-UY"/>
        </w:rPr>
        <w:t>Gambetti</w:t>
      </w:r>
      <w:proofErr w:type="spellEnd"/>
    </w:p>
    <w:p w14:paraId="4DB3B8D9" w14:textId="77777777" w:rsidR="00286C72" w:rsidRPr="00286C72" w:rsidRDefault="00286C72" w:rsidP="00286C72">
      <w:pPr>
        <w:shd w:val="clear" w:color="auto" w:fill="FFFFFF"/>
        <w:spacing w:after="0" w:line="345" w:lineRule="atLeast"/>
        <w:jc w:val="both"/>
        <w:outlineLvl w:val="1"/>
        <w:rPr>
          <w:rFonts w:ascii="Montserrat" w:eastAsia="Times New Roman" w:hAnsi="Montserrat" w:cs="Open Sans"/>
          <w:b/>
          <w:bCs/>
          <w:color w:val="474747"/>
          <w:sz w:val="26"/>
          <w:szCs w:val="26"/>
          <w:lang w:val="es-UY" w:eastAsia="es-UY"/>
        </w:rPr>
      </w:pPr>
      <w:r w:rsidRPr="00286C72">
        <w:rPr>
          <w:rFonts w:ascii="Montserrat" w:eastAsia="Times New Roman" w:hAnsi="Montserrat" w:cs="Open Sans"/>
          <w:b/>
          <w:bCs/>
          <w:color w:val="474747"/>
          <w:sz w:val="26"/>
          <w:szCs w:val="26"/>
          <w:lang w:val="es-UY" w:eastAsia="es-UY"/>
        </w:rPr>
        <w:t xml:space="preserve">"He sabido con satisfacción que la </w:t>
      </w:r>
      <w:proofErr w:type="spellStart"/>
      <w:r w:rsidRPr="00286C72">
        <w:rPr>
          <w:rFonts w:ascii="Montserrat" w:eastAsia="Times New Roman" w:hAnsi="Montserrat" w:cs="Open Sans"/>
          <w:b/>
          <w:bCs/>
          <w:color w:val="474747"/>
          <w:sz w:val="26"/>
          <w:szCs w:val="26"/>
          <w:lang w:val="es-UY" w:eastAsia="es-UY"/>
        </w:rPr>
        <w:t>Fabbrica</w:t>
      </w:r>
      <w:proofErr w:type="spellEnd"/>
      <w:r w:rsidRPr="00286C72">
        <w:rPr>
          <w:rFonts w:ascii="Montserrat" w:eastAsia="Times New Roman" w:hAnsi="Montserrat" w:cs="Open Sans"/>
          <w:b/>
          <w:bCs/>
          <w:color w:val="474747"/>
          <w:sz w:val="26"/>
          <w:szCs w:val="26"/>
          <w:lang w:val="es-UY" w:eastAsia="es-UY"/>
        </w:rPr>
        <w:t xml:space="preserve"> di San Pietro, junto con algunos fieles, desea unirse para constituir una Fundación de religión y culto destinada a colaborar en la difusión de los principios expuestos en mi reciente Encíclica Fratelli </w:t>
      </w:r>
      <w:proofErr w:type="spellStart"/>
      <w:r w:rsidRPr="00286C72">
        <w:rPr>
          <w:rFonts w:ascii="Montserrat" w:eastAsia="Times New Roman" w:hAnsi="Montserrat" w:cs="Open Sans"/>
          <w:b/>
          <w:bCs/>
          <w:color w:val="474747"/>
          <w:sz w:val="26"/>
          <w:szCs w:val="26"/>
          <w:lang w:val="es-UY" w:eastAsia="es-UY"/>
        </w:rPr>
        <w:t>tutti</w:t>
      </w:r>
      <w:proofErr w:type="spellEnd"/>
      <w:r w:rsidRPr="00286C72">
        <w:rPr>
          <w:rFonts w:ascii="Montserrat" w:eastAsia="Times New Roman" w:hAnsi="Montserrat" w:cs="Open Sans"/>
          <w:b/>
          <w:bCs/>
          <w:color w:val="474747"/>
          <w:sz w:val="26"/>
          <w:szCs w:val="26"/>
          <w:lang w:val="es-UY" w:eastAsia="es-UY"/>
        </w:rPr>
        <w:t>, para crear en torno a la Basílica de San Pedro y al abrazo de su columnata iniciativas relacionadas con la espiritualidad, el arte, la educación y el diálogo con el mundo"</w:t>
      </w:r>
    </w:p>
    <w:p w14:paraId="02C74CC7" w14:textId="77777777" w:rsidR="00286C72" w:rsidRPr="00286C72" w:rsidRDefault="00286C72" w:rsidP="00286C72">
      <w:pPr>
        <w:shd w:val="clear" w:color="auto" w:fill="FFFFFF"/>
        <w:spacing w:after="0" w:line="345" w:lineRule="atLeast"/>
        <w:jc w:val="both"/>
        <w:outlineLvl w:val="1"/>
        <w:rPr>
          <w:rFonts w:ascii="Montserrat" w:eastAsia="Times New Roman" w:hAnsi="Montserrat" w:cs="Open Sans"/>
          <w:b/>
          <w:bCs/>
          <w:color w:val="474747"/>
          <w:sz w:val="26"/>
          <w:szCs w:val="26"/>
          <w:lang w:val="es-UY" w:eastAsia="es-UY"/>
        </w:rPr>
      </w:pPr>
      <w:r w:rsidRPr="00286C72">
        <w:rPr>
          <w:rFonts w:ascii="Montserrat" w:eastAsia="Times New Roman" w:hAnsi="Montserrat" w:cs="Open Sans"/>
          <w:b/>
          <w:bCs/>
          <w:color w:val="474747"/>
          <w:sz w:val="26"/>
          <w:szCs w:val="26"/>
          <w:lang w:val="es-UY" w:eastAsia="es-UY"/>
        </w:rPr>
        <w:t>La Fundación "asume, en el abrazo simbólico de la columnata de la Basílica de San Pedro, a los más débiles, a los extranjeros y forasteros, a los diferentes y marginados, a las fronteras culturales y sociales, para releer el sufrimiento del mundo y ofrecer soluciones a la luz del Evangelio y del Magisterio pontificio</w:t>
      </w:r>
    </w:p>
    <w:p w14:paraId="32D93002" w14:textId="77777777" w:rsidR="00286C72" w:rsidRPr="00286C72" w:rsidRDefault="00286C72" w:rsidP="00286C72">
      <w:pPr>
        <w:shd w:val="clear" w:color="auto" w:fill="FFFFFF"/>
        <w:spacing w:after="150" w:line="240" w:lineRule="auto"/>
        <w:jc w:val="both"/>
        <w:rPr>
          <w:rFonts w:ascii="inherit" w:eastAsia="Times New Roman" w:hAnsi="inherit" w:cs="Open Sans"/>
          <w:b/>
          <w:bCs/>
          <w:i/>
          <w:iCs/>
          <w:color w:val="333333"/>
          <w:sz w:val="20"/>
          <w:szCs w:val="20"/>
          <w:lang w:val="es-UY" w:eastAsia="es-UY"/>
        </w:rPr>
      </w:pPr>
      <w:r w:rsidRPr="00286C72">
        <w:rPr>
          <w:rFonts w:ascii="inherit" w:eastAsia="Times New Roman" w:hAnsi="inherit" w:cs="Open Sans"/>
          <w:b/>
          <w:bCs/>
          <w:i/>
          <w:iCs/>
          <w:color w:val="333333"/>
          <w:sz w:val="20"/>
          <w:szCs w:val="20"/>
          <w:lang w:val="es-UY" w:eastAsia="es-UY"/>
        </w:rPr>
        <w:t>15.12.2021 | RD/</w:t>
      </w:r>
      <w:proofErr w:type="spellStart"/>
      <w:r w:rsidRPr="00286C72">
        <w:rPr>
          <w:rFonts w:ascii="inherit" w:eastAsia="Times New Roman" w:hAnsi="inherit" w:cs="Open Sans"/>
          <w:b/>
          <w:bCs/>
          <w:i/>
          <w:iCs/>
          <w:color w:val="333333"/>
          <w:sz w:val="20"/>
          <w:szCs w:val="20"/>
          <w:lang w:val="es-UY" w:eastAsia="es-UY"/>
        </w:rPr>
        <w:t>Vatican</w:t>
      </w:r>
      <w:proofErr w:type="spellEnd"/>
      <w:r w:rsidRPr="00286C72">
        <w:rPr>
          <w:rFonts w:ascii="inherit" w:eastAsia="Times New Roman" w:hAnsi="inherit" w:cs="Open Sans"/>
          <w:b/>
          <w:bCs/>
          <w:i/>
          <w:iCs/>
          <w:color w:val="333333"/>
          <w:sz w:val="20"/>
          <w:szCs w:val="20"/>
          <w:lang w:val="es-UY" w:eastAsia="es-UY"/>
        </w:rPr>
        <w:t xml:space="preserve"> News</w:t>
      </w:r>
    </w:p>
    <w:p w14:paraId="51137BAB" w14:textId="77777777" w:rsidR="00286C72" w:rsidRPr="00286C72" w:rsidRDefault="00286C72" w:rsidP="00286C72">
      <w:pPr>
        <w:shd w:val="clear" w:color="auto" w:fill="FFFFFF"/>
        <w:spacing w:after="465" w:line="300" w:lineRule="atLeast"/>
        <w:jc w:val="both"/>
        <w:rPr>
          <w:rFonts w:ascii="Open Sans" w:eastAsia="Times New Roman" w:hAnsi="Open Sans" w:cs="Open Sans"/>
          <w:color w:val="333333"/>
          <w:sz w:val="24"/>
          <w:szCs w:val="24"/>
          <w:lang w:val="es-UY" w:eastAsia="es-UY"/>
        </w:rPr>
      </w:pPr>
      <w:r w:rsidRPr="00286C72">
        <w:rPr>
          <w:rFonts w:ascii="Open Sans" w:eastAsia="Times New Roman" w:hAnsi="Open Sans" w:cs="Open Sans"/>
          <w:color w:val="333333"/>
          <w:sz w:val="24"/>
          <w:szCs w:val="24"/>
          <w:lang w:val="es-UY" w:eastAsia="es-UY"/>
        </w:rPr>
        <w:lastRenderedPageBreak/>
        <w:t>Sostener y planificar caminos de arte y fe; invertir en el crecimiento cultural y espiritual a través de eventos, caminos y ejercicios espirituales; promover el diálogo con las culturas y otras religiones sobre los temas de las últimas Encíclicas del Pontífice,</w:t>
      </w:r>
      <w:r w:rsidRPr="00286C72">
        <w:rPr>
          <w:rFonts w:ascii="Open Sans" w:eastAsia="Times New Roman" w:hAnsi="Open Sans" w:cs="Open Sans"/>
          <w:b/>
          <w:bCs/>
          <w:color w:val="474747"/>
          <w:sz w:val="24"/>
          <w:szCs w:val="24"/>
          <w:lang w:val="es-UY" w:eastAsia="es-UY"/>
        </w:rPr>
        <w:t> para construir una "alianza social</w:t>
      </w:r>
      <w:r w:rsidRPr="00286C72">
        <w:rPr>
          <w:rFonts w:ascii="Open Sans" w:eastAsia="Times New Roman" w:hAnsi="Open Sans" w:cs="Open Sans"/>
          <w:color w:val="333333"/>
          <w:sz w:val="24"/>
          <w:szCs w:val="24"/>
          <w:lang w:val="es-UY" w:eastAsia="es-UY"/>
        </w:rPr>
        <w:t xml:space="preserve">". Estos son los objetivos de la nueva Fundación "Fratelli </w:t>
      </w:r>
      <w:proofErr w:type="spellStart"/>
      <w:r w:rsidRPr="00286C72">
        <w:rPr>
          <w:rFonts w:ascii="Open Sans" w:eastAsia="Times New Roman" w:hAnsi="Open Sans" w:cs="Open Sans"/>
          <w:color w:val="333333"/>
          <w:sz w:val="24"/>
          <w:szCs w:val="24"/>
          <w:lang w:val="es-UY" w:eastAsia="es-UY"/>
        </w:rPr>
        <w:t>tutti</w:t>
      </w:r>
      <w:proofErr w:type="spellEnd"/>
      <w:r w:rsidRPr="00286C72">
        <w:rPr>
          <w:rFonts w:ascii="Open Sans" w:eastAsia="Times New Roman" w:hAnsi="Open Sans" w:cs="Open Sans"/>
          <w:color w:val="333333"/>
          <w:sz w:val="24"/>
          <w:szCs w:val="24"/>
          <w:lang w:val="es-UY" w:eastAsia="es-UY"/>
        </w:rPr>
        <w:t>" establecida por el Papa Francisco con un </w:t>
      </w:r>
      <w:hyperlink r:id="rId6" w:history="1">
        <w:r w:rsidRPr="00286C72">
          <w:rPr>
            <w:rFonts w:ascii="Open Sans" w:eastAsia="Times New Roman" w:hAnsi="Open Sans" w:cs="Open Sans"/>
            <w:color w:val="D49400"/>
            <w:sz w:val="24"/>
            <w:szCs w:val="24"/>
            <w:lang w:val="es-UY" w:eastAsia="es-UY"/>
          </w:rPr>
          <w:t>quirógrafo</w:t>
        </w:r>
      </w:hyperlink>
      <w:r w:rsidRPr="00286C72">
        <w:rPr>
          <w:rFonts w:ascii="Open Sans" w:eastAsia="Times New Roman" w:hAnsi="Open Sans" w:cs="Open Sans"/>
          <w:color w:val="333333"/>
          <w:sz w:val="24"/>
          <w:szCs w:val="24"/>
          <w:lang w:val="es-UY" w:eastAsia="es-UY"/>
        </w:rPr>
        <w:t> firmado el 8 de diciembre de 2021.</w:t>
      </w:r>
    </w:p>
    <w:p w14:paraId="737C2FC7" w14:textId="77777777" w:rsidR="00286C72" w:rsidRPr="00286C72" w:rsidRDefault="00286C72" w:rsidP="00286C72">
      <w:pPr>
        <w:shd w:val="clear" w:color="auto" w:fill="FFFFFF"/>
        <w:spacing w:after="150" w:line="345" w:lineRule="atLeast"/>
        <w:jc w:val="both"/>
        <w:outlineLvl w:val="1"/>
        <w:rPr>
          <w:rFonts w:ascii="Montserrat" w:eastAsia="Times New Roman" w:hAnsi="Montserrat" w:cs="Open Sans"/>
          <w:b/>
          <w:bCs/>
          <w:color w:val="474747"/>
          <w:sz w:val="24"/>
          <w:szCs w:val="24"/>
          <w:lang w:val="es-UY" w:eastAsia="es-UY"/>
        </w:rPr>
      </w:pPr>
      <w:r w:rsidRPr="00286C72">
        <w:rPr>
          <w:rFonts w:ascii="Open Sans" w:eastAsia="Times New Roman" w:hAnsi="Open Sans" w:cs="Open Sans"/>
          <w:b/>
          <w:bCs/>
          <w:color w:val="474747"/>
          <w:sz w:val="24"/>
          <w:szCs w:val="24"/>
          <w:lang w:val="es-UY" w:eastAsia="es-UY"/>
        </w:rPr>
        <w:t xml:space="preserve">El Presidente es el Cardenal Mauro </w:t>
      </w:r>
      <w:proofErr w:type="spellStart"/>
      <w:r w:rsidRPr="00286C72">
        <w:rPr>
          <w:rFonts w:ascii="Open Sans" w:eastAsia="Times New Roman" w:hAnsi="Open Sans" w:cs="Open Sans"/>
          <w:b/>
          <w:bCs/>
          <w:color w:val="474747"/>
          <w:sz w:val="24"/>
          <w:szCs w:val="24"/>
          <w:lang w:val="es-UY" w:eastAsia="es-UY"/>
        </w:rPr>
        <w:t>Gambetti</w:t>
      </w:r>
      <w:proofErr w:type="spellEnd"/>
    </w:p>
    <w:p w14:paraId="7E41CB44" w14:textId="77777777" w:rsidR="00286C72" w:rsidRPr="00286C72" w:rsidRDefault="00286C72" w:rsidP="00286C72">
      <w:pPr>
        <w:shd w:val="clear" w:color="auto" w:fill="FFFFFF"/>
        <w:spacing w:after="465" w:line="300" w:lineRule="atLeast"/>
        <w:jc w:val="both"/>
        <w:rPr>
          <w:rFonts w:ascii="Open Sans" w:eastAsia="Times New Roman" w:hAnsi="Open Sans" w:cs="Open Sans"/>
          <w:color w:val="333333"/>
          <w:sz w:val="24"/>
          <w:szCs w:val="24"/>
          <w:lang w:val="es-UY" w:eastAsia="es-UY"/>
        </w:rPr>
      </w:pPr>
      <w:r w:rsidRPr="00286C72">
        <w:rPr>
          <w:rFonts w:ascii="Open Sans" w:eastAsia="Times New Roman" w:hAnsi="Open Sans" w:cs="Open Sans"/>
          <w:color w:val="333333"/>
          <w:sz w:val="24"/>
          <w:szCs w:val="24"/>
          <w:lang w:val="es-UY" w:eastAsia="es-UY"/>
        </w:rPr>
        <w:t>El nuevo organismo </w:t>
      </w:r>
      <w:r w:rsidRPr="00286C72">
        <w:rPr>
          <w:rFonts w:ascii="Open Sans" w:eastAsia="Times New Roman" w:hAnsi="Open Sans" w:cs="Open Sans"/>
          <w:b/>
          <w:bCs/>
          <w:color w:val="474747"/>
          <w:sz w:val="24"/>
          <w:szCs w:val="24"/>
          <w:lang w:val="es-UY" w:eastAsia="es-UY"/>
        </w:rPr>
        <w:t>"de religión y culto"</w:t>
      </w:r>
      <w:r w:rsidRPr="00286C72">
        <w:rPr>
          <w:rFonts w:ascii="Open Sans" w:eastAsia="Times New Roman" w:hAnsi="Open Sans" w:cs="Open Sans"/>
          <w:color w:val="333333"/>
          <w:sz w:val="24"/>
          <w:szCs w:val="24"/>
          <w:lang w:val="es-UY" w:eastAsia="es-UY"/>
        </w:rPr>
        <w:t xml:space="preserve"> -como subraya el Papa- nace en el seno de la </w:t>
      </w:r>
      <w:proofErr w:type="spellStart"/>
      <w:r w:rsidRPr="00286C72">
        <w:rPr>
          <w:rFonts w:ascii="Open Sans" w:eastAsia="Times New Roman" w:hAnsi="Open Sans" w:cs="Open Sans"/>
          <w:color w:val="333333"/>
          <w:sz w:val="24"/>
          <w:szCs w:val="24"/>
          <w:lang w:val="es-UY" w:eastAsia="es-UY"/>
        </w:rPr>
        <w:t>Fabbrica</w:t>
      </w:r>
      <w:proofErr w:type="spellEnd"/>
      <w:r w:rsidRPr="00286C72">
        <w:rPr>
          <w:rFonts w:ascii="Open Sans" w:eastAsia="Times New Roman" w:hAnsi="Open Sans" w:cs="Open Sans"/>
          <w:color w:val="333333"/>
          <w:sz w:val="24"/>
          <w:szCs w:val="24"/>
          <w:lang w:val="es-UY" w:eastAsia="es-UY"/>
        </w:rPr>
        <w:t xml:space="preserve"> di San Pietro, cuya misión quiere apoyar, y gracias a la colaboración de algunos fieles. Tendrá un Presidente y un Secretario General. Al frente del organismo, el Pontífice ha colocado al Cardenal Mauro </w:t>
      </w:r>
      <w:proofErr w:type="spellStart"/>
      <w:r w:rsidRPr="00286C72">
        <w:rPr>
          <w:rFonts w:ascii="Open Sans" w:eastAsia="Times New Roman" w:hAnsi="Open Sans" w:cs="Open Sans"/>
          <w:color w:val="333333"/>
          <w:sz w:val="24"/>
          <w:szCs w:val="24"/>
          <w:lang w:val="es-UY" w:eastAsia="es-UY"/>
        </w:rPr>
        <w:t>Gambetti</w:t>
      </w:r>
      <w:proofErr w:type="spellEnd"/>
      <w:r w:rsidRPr="00286C72">
        <w:rPr>
          <w:rFonts w:ascii="Open Sans" w:eastAsia="Times New Roman" w:hAnsi="Open Sans" w:cs="Open Sans"/>
          <w:color w:val="333333"/>
          <w:sz w:val="24"/>
          <w:szCs w:val="24"/>
          <w:lang w:val="es-UY" w:eastAsia="es-UY"/>
        </w:rPr>
        <w:t>, Vicario de la Ciudad del Vaticano y Presidente de la Fábrica de San Pietro, de quien partió la propuesta. El Cardenal ya había anunciado en los últimos meses el futuro nacimiento de la Fundación, centrado en tres palabras clave "para construir juntos el futuro":</w:t>
      </w:r>
      <w:r w:rsidRPr="00286C72">
        <w:rPr>
          <w:rFonts w:ascii="Open Sans" w:eastAsia="Times New Roman" w:hAnsi="Open Sans" w:cs="Open Sans"/>
          <w:b/>
          <w:bCs/>
          <w:color w:val="474747"/>
          <w:sz w:val="24"/>
          <w:szCs w:val="24"/>
          <w:lang w:val="es-UY" w:eastAsia="es-UY"/>
        </w:rPr>
        <w:t> diálogo, encuentro y compartir.</w:t>
      </w:r>
      <w:r w:rsidRPr="00286C72">
        <w:rPr>
          <w:rFonts w:ascii="Open Sans" w:eastAsia="Times New Roman" w:hAnsi="Open Sans" w:cs="Open Sans"/>
          <w:color w:val="333333"/>
          <w:sz w:val="24"/>
          <w:szCs w:val="24"/>
          <w:lang w:val="es-UY" w:eastAsia="es-UY"/>
        </w:rPr>
        <w:t> Es decir, los principios recogidos en la Encíclica del Papa, publicada el 3 de octubre de 2020.</w:t>
      </w:r>
    </w:p>
    <w:p w14:paraId="3D1FF826" w14:textId="77777777" w:rsidR="00286C72" w:rsidRPr="00286C72" w:rsidRDefault="00286C72" w:rsidP="00286C72">
      <w:pPr>
        <w:shd w:val="clear" w:color="auto" w:fill="FFFFFF"/>
        <w:spacing w:line="240" w:lineRule="auto"/>
        <w:jc w:val="both"/>
        <w:rPr>
          <w:rFonts w:ascii="inherit" w:eastAsia="Times New Roman" w:hAnsi="inherit" w:cs="Open Sans"/>
          <w:color w:val="000000"/>
          <w:sz w:val="24"/>
          <w:szCs w:val="24"/>
          <w:lang w:val="es-UY" w:eastAsia="es-UY"/>
        </w:rPr>
      </w:pPr>
      <w:r w:rsidRPr="00286C72">
        <w:rPr>
          <w:rFonts w:ascii="inherit" w:eastAsia="Times New Roman" w:hAnsi="inherit" w:cs="Open Sans"/>
          <w:noProof/>
          <w:color w:val="000000"/>
          <w:sz w:val="24"/>
          <w:szCs w:val="24"/>
          <w:lang w:val="es-UY" w:eastAsia="es-UY"/>
        </w:rPr>
        <w:drawing>
          <wp:inline distT="0" distB="0" distL="0" distR="0" wp14:anchorId="4A75DF67" wp14:editId="716EA4B5">
            <wp:extent cx="5137150" cy="3873378"/>
            <wp:effectExtent l="0" t="0" r="6350" b="0"/>
            <wp:docPr id="13" name="Imagen 13" descr="Fundación Fratelli Tu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undación Fratelli Tutt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1972" cy="3877013"/>
                    </a:xfrm>
                    <a:prstGeom prst="rect">
                      <a:avLst/>
                    </a:prstGeom>
                    <a:noFill/>
                    <a:ln>
                      <a:noFill/>
                    </a:ln>
                  </pic:spPr>
                </pic:pic>
              </a:graphicData>
            </a:graphic>
          </wp:inline>
        </w:drawing>
      </w:r>
    </w:p>
    <w:p w14:paraId="0E7F9ACE" w14:textId="77777777" w:rsidR="00286C72" w:rsidRPr="00286C72" w:rsidRDefault="00286C72" w:rsidP="00286C72">
      <w:pPr>
        <w:shd w:val="clear" w:color="auto" w:fill="FFFFFF"/>
        <w:spacing w:after="150" w:line="345" w:lineRule="atLeast"/>
        <w:jc w:val="both"/>
        <w:outlineLvl w:val="1"/>
        <w:rPr>
          <w:rFonts w:ascii="Montserrat" w:eastAsia="Times New Roman" w:hAnsi="Montserrat" w:cs="Open Sans"/>
          <w:b/>
          <w:bCs/>
          <w:color w:val="474747"/>
          <w:sz w:val="24"/>
          <w:szCs w:val="24"/>
          <w:lang w:val="es-UY" w:eastAsia="es-UY"/>
        </w:rPr>
      </w:pPr>
      <w:r w:rsidRPr="00286C72">
        <w:rPr>
          <w:rFonts w:ascii="Open Sans" w:eastAsia="Times New Roman" w:hAnsi="Open Sans" w:cs="Open Sans"/>
          <w:b/>
          <w:bCs/>
          <w:color w:val="474747"/>
          <w:sz w:val="24"/>
          <w:szCs w:val="24"/>
          <w:lang w:val="es-UY" w:eastAsia="es-UY"/>
        </w:rPr>
        <w:t>La satisfacción del Papa</w:t>
      </w:r>
    </w:p>
    <w:p w14:paraId="506291DF" w14:textId="77777777" w:rsidR="00286C72" w:rsidRPr="00286C72" w:rsidRDefault="00286C72" w:rsidP="00286C72">
      <w:pPr>
        <w:shd w:val="clear" w:color="auto" w:fill="FFFFFF"/>
        <w:spacing w:after="465" w:line="300" w:lineRule="atLeast"/>
        <w:jc w:val="both"/>
        <w:rPr>
          <w:rFonts w:ascii="Open Sans" w:eastAsia="Times New Roman" w:hAnsi="Open Sans" w:cs="Open Sans"/>
          <w:color w:val="333333"/>
          <w:sz w:val="24"/>
          <w:szCs w:val="24"/>
          <w:lang w:val="es-UY" w:eastAsia="es-UY"/>
        </w:rPr>
      </w:pPr>
      <w:r w:rsidRPr="00286C72">
        <w:rPr>
          <w:rFonts w:ascii="Open Sans" w:eastAsia="Times New Roman" w:hAnsi="Open Sans" w:cs="Open Sans"/>
          <w:color w:val="333333"/>
          <w:sz w:val="24"/>
          <w:szCs w:val="24"/>
          <w:lang w:val="es-UY" w:eastAsia="es-UY"/>
        </w:rPr>
        <w:t xml:space="preserve">"He sabido con satisfacción que la </w:t>
      </w:r>
      <w:proofErr w:type="spellStart"/>
      <w:r w:rsidRPr="00286C72">
        <w:rPr>
          <w:rFonts w:ascii="Open Sans" w:eastAsia="Times New Roman" w:hAnsi="Open Sans" w:cs="Open Sans"/>
          <w:color w:val="333333"/>
          <w:sz w:val="24"/>
          <w:szCs w:val="24"/>
          <w:lang w:val="es-UY" w:eastAsia="es-UY"/>
        </w:rPr>
        <w:t>Fabbrica</w:t>
      </w:r>
      <w:proofErr w:type="spellEnd"/>
      <w:r w:rsidRPr="00286C72">
        <w:rPr>
          <w:rFonts w:ascii="Open Sans" w:eastAsia="Times New Roman" w:hAnsi="Open Sans" w:cs="Open Sans"/>
          <w:color w:val="333333"/>
          <w:sz w:val="24"/>
          <w:szCs w:val="24"/>
          <w:lang w:val="es-UY" w:eastAsia="es-UY"/>
        </w:rPr>
        <w:t xml:space="preserve"> di San Pietro, junto con algunos fieles, desea unirse para constituir una Fundación de religión y culto destinada a colaborar en la difusión de los principios expuestos en mi reciente Encíclica </w:t>
      </w:r>
      <w:r w:rsidRPr="00286C72">
        <w:rPr>
          <w:rFonts w:ascii="Open Sans" w:eastAsia="Times New Roman" w:hAnsi="Open Sans" w:cs="Open Sans"/>
          <w:i/>
          <w:iCs/>
          <w:color w:val="474747"/>
          <w:sz w:val="24"/>
          <w:szCs w:val="24"/>
          <w:lang w:val="es-UY" w:eastAsia="es-UY"/>
        </w:rPr>
        <w:t xml:space="preserve">Fratelli </w:t>
      </w:r>
      <w:proofErr w:type="spellStart"/>
      <w:r w:rsidRPr="00286C72">
        <w:rPr>
          <w:rFonts w:ascii="Open Sans" w:eastAsia="Times New Roman" w:hAnsi="Open Sans" w:cs="Open Sans"/>
          <w:i/>
          <w:iCs/>
          <w:color w:val="474747"/>
          <w:sz w:val="24"/>
          <w:szCs w:val="24"/>
          <w:lang w:val="es-UY" w:eastAsia="es-UY"/>
        </w:rPr>
        <w:t>tutti</w:t>
      </w:r>
      <w:proofErr w:type="spellEnd"/>
      <w:r w:rsidRPr="00286C72">
        <w:rPr>
          <w:rFonts w:ascii="Open Sans" w:eastAsia="Times New Roman" w:hAnsi="Open Sans" w:cs="Open Sans"/>
          <w:color w:val="333333"/>
          <w:sz w:val="24"/>
          <w:szCs w:val="24"/>
          <w:lang w:val="es-UY" w:eastAsia="es-UY"/>
        </w:rPr>
        <w:t>, para crear en torno a la Basílica de San Pedro y al abrazo de su columnata iniciativas relacionadas con la espiritualidad, el arte, la educación y el diálogo con el mundo", escribe el Papa en el quirógrafo. Y explica que la institución </w:t>
      </w:r>
      <w:r w:rsidRPr="00286C72">
        <w:rPr>
          <w:rFonts w:ascii="Open Sans" w:eastAsia="Times New Roman" w:hAnsi="Open Sans" w:cs="Open Sans"/>
          <w:b/>
          <w:bCs/>
          <w:color w:val="474747"/>
          <w:sz w:val="24"/>
          <w:szCs w:val="24"/>
          <w:lang w:val="es-UY" w:eastAsia="es-UY"/>
        </w:rPr>
        <w:t>se regirá por las leyes canónicas,</w:t>
      </w:r>
      <w:r w:rsidRPr="00286C72">
        <w:rPr>
          <w:rFonts w:ascii="Open Sans" w:eastAsia="Times New Roman" w:hAnsi="Open Sans" w:cs="Open Sans"/>
          <w:color w:val="333333"/>
          <w:sz w:val="24"/>
          <w:szCs w:val="24"/>
          <w:lang w:val="es-UY" w:eastAsia="es-UY"/>
        </w:rPr>
        <w:t> "en particular por las normas especiales que regulan las instituciones de la Santa Sede, por las normas civiles vigentes en el Estado de la Ciudad del Vaticano y por el Estatuto anexo que apruebo al mismo tiempo".</w:t>
      </w:r>
    </w:p>
    <w:p w14:paraId="70830B53" w14:textId="77777777" w:rsidR="00286C72" w:rsidRPr="00286C72" w:rsidRDefault="00286C72" w:rsidP="00286C72">
      <w:pPr>
        <w:shd w:val="clear" w:color="auto" w:fill="FFFFFF"/>
        <w:spacing w:after="150" w:line="345" w:lineRule="atLeast"/>
        <w:jc w:val="both"/>
        <w:outlineLvl w:val="1"/>
        <w:rPr>
          <w:rFonts w:ascii="Montserrat" w:eastAsia="Times New Roman" w:hAnsi="Montserrat" w:cs="Open Sans"/>
          <w:b/>
          <w:bCs/>
          <w:color w:val="474747"/>
          <w:sz w:val="24"/>
          <w:szCs w:val="24"/>
          <w:lang w:val="es-UY" w:eastAsia="es-UY"/>
        </w:rPr>
      </w:pPr>
      <w:r w:rsidRPr="00286C72">
        <w:rPr>
          <w:rFonts w:ascii="Open Sans" w:eastAsia="Times New Roman" w:hAnsi="Open Sans" w:cs="Open Sans"/>
          <w:b/>
          <w:bCs/>
          <w:color w:val="474747"/>
          <w:sz w:val="24"/>
          <w:szCs w:val="24"/>
          <w:lang w:val="es-UY" w:eastAsia="es-UY"/>
        </w:rPr>
        <w:t>Iniciativas de arte, formación y espiritualidad</w:t>
      </w:r>
    </w:p>
    <w:p w14:paraId="6E565DE5" w14:textId="77777777" w:rsidR="00286C72" w:rsidRPr="00286C72" w:rsidRDefault="00286C72" w:rsidP="00286C72">
      <w:pPr>
        <w:shd w:val="clear" w:color="auto" w:fill="FFFFFF"/>
        <w:spacing w:after="465" w:line="300" w:lineRule="atLeast"/>
        <w:jc w:val="both"/>
        <w:rPr>
          <w:rFonts w:ascii="Open Sans" w:eastAsia="Times New Roman" w:hAnsi="Open Sans" w:cs="Open Sans"/>
          <w:color w:val="333333"/>
          <w:sz w:val="24"/>
          <w:szCs w:val="24"/>
          <w:lang w:val="es-UY" w:eastAsia="es-UY"/>
        </w:rPr>
      </w:pPr>
      <w:r w:rsidRPr="00286C72">
        <w:rPr>
          <w:rFonts w:ascii="Open Sans" w:eastAsia="Times New Roman" w:hAnsi="Open Sans" w:cs="Open Sans"/>
          <w:color w:val="333333"/>
          <w:sz w:val="24"/>
          <w:szCs w:val="24"/>
          <w:lang w:val="es-UY" w:eastAsia="es-UY"/>
        </w:rPr>
        <w:t>El artículo 3 de los Estatutos establece los objetivos de la Fundación: "Fines de solidaridad, formación y difusión del arte, especialmente del arte sacro". Para ello, la recién creada Fundación </w:t>
      </w:r>
      <w:r w:rsidRPr="00286C72">
        <w:rPr>
          <w:rFonts w:ascii="Open Sans" w:eastAsia="Times New Roman" w:hAnsi="Open Sans" w:cs="Open Sans"/>
          <w:b/>
          <w:bCs/>
          <w:color w:val="474747"/>
          <w:sz w:val="24"/>
          <w:szCs w:val="24"/>
          <w:lang w:val="es-UY" w:eastAsia="es-UY"/>
        </w:rPr>
        <w:t>promueve "una formación integral", atenta al plano espiritual y cultural,</w:t>
      </w:r>
      <w:r w:rsidRPr="00286C72">
        <w:rPr>
          <w:rFonts w:ascii="Open Sans" w:eastAsia="Times New Roman" w:hAnsi="Open Sans" w:cs="Open Sans"/>
          <w:color w:val="333333"/>
          <w:sz w:val="24"/>
          <w:szCs w:val="24"/>
          <w:lang w:val="es-UY" w:eastAsia="es-UY"/>
        </w:rPr>
        <w:t> a la dimensión comunitaria y al compromiso de servicio en el mundo.</w:t>
      </w:r>
    </w:p>
    <w:p w14:paraId="025D0604" w14:textId="77777777" w:rsidR="00286C72" w:rsidRPr="00286C72" w:rsidRDefault="00286C72" w:rsidP="00286C72">
      <w:pPr>
        <w:shd w:val="clear" w:color="auto" w:fill="FFFFFF"/>
        <w:spacing w:after="465" w:line="300" w:lineRule="atLeast"/>
        <w:jc w:val="both"/>
        <w:rPr>
          <w:rFonts w:ascii="Open Sans" w:eastAsia="Times New Roman" w:hAnsi="Open Sans" w:cs="Open Sans"/>
          <w:color w:val="333333"/>
          <w:sz w:val="24"/>
          <w:szCs w:val="24"/>
          <w:lang w:val="es-UY" w:eastAsia="es-UY"/>
        </w:rPr>
      </w:pPr>
      <w:r w:rsidRPr="00286C72">
        <w:rPr>
          <w:rFonts w:ascii="Open Sans" w:eastAsia="Times New Roman" w:hAnsi="Open Sans" w:cs="Open Sans"/>
          <w:color w:val="333333"/>
          <w:sz w:val="24"/>
          <w:szCs w:val="24"/>
          <w:lang w:val="es-UY" w:eastAsia="es-UY"/>
        </w:rPr>
        <w:t xml:space="preserve">También ayudará a los turistas que pasen por la Basílica Vaticana y los espacios que la </w:t>
      </w:r>
      <w:proofErr w:type="spellStart"/>
      <w:r w:rsidRPr="00286C72">
        <w:rPr>
          <w:rFonts w:ascii="Open Sans" w:eastAsia="Times New Roman" w:hAnsi="Open Sans" w:cs="Open Sans"/>
          <w:color w:val="333333"/>
          <w:sz w:val="24"/>
          <w:szCs w:val="24"/>
          <w:lang w:val="es-UY" w:eastAsia="es-UY"/>
        </w:rPr>
        <w:t>Fabbrica</w:t>
      </w:r>
      <w:proofErr w:type="spellEnd"/>
      <w:r w:rsidRPr="00286C72">
        <w:rPr>
          <w:rFonts w:ascii="Open Sans" w:eastAsia="Times New Roman" w:hAnsi="Open Sans" w:cs="Open Sans"/>
          <w:color w:val="333333"/>
          <w:sz w:val="24"/>
          <w:szCs w:val="24"/>
          <w:lang w:val="es-UY" w:eastAsia="es-UY"/>
        </w:rPr>
        <w:t xml:space="preserve"> di San Pietro pone a su disposición a vivir la experiencia de los peregrinos a través de itinerarios espirituales, culturales y artísticos. Para ello, se organizarán rutas, eventos y experiencias, siempre dirigidas -según un comunicado de prensa- a "fomentar la fraternidad y la amistad social entre las Iglesias, las diferentes religiones y entre creyentes y no creyentes".</w:t>
      </w:r>
    </w:p>
    <w:p w14:paraId="45BC899D" w14:textId="77777777" w:rsidR="00286C72" w:rsidRPr="00286C72" w:rsidRDefault="00286C72" w:rsidP="00286C72">
      <w:pPr>
        <w:shd w:val="clear" w:color="auto" w:fill="FFFFFF"/>
        <w:spacing w:after="150" w:line="345" w:lineRule="atLeast"/>
        <w:jc w:val="both"/>
        <w:outlineLvl w:val="1"/>
        <w:rPr>
          <w:rFonts w:ascii="Montserrat" w:eastAsia="Times New Roman" w:hAnsi="Montserrat" w:cs="Open Sans"/>
          <w:b/>
          <w:bCs/>
          <w:color w:val="474747"/>
          <w:sz w:val="24"/>
          <w:szCs w:val="24"/>
          <w:lang w:val="es-UY" w:eastAsia="es-UY"/>
        </w:rPr>
      </w:pPr>
      <w:r w:rsidRPr="00286C72">
        <w:rPr>
          <w:rFonts w:ascii="Open Sans" w:eastAsia="Times New Roman" w:hAnsi="Open Sans" w:cs="Open Sans"/>
          <w:b/>
          <w:bCs/>
          <w:color w:val="474747"/>
          <w:sz w:val="24"/>
          <w:szCs w:val="24"/>
          <w:lang w:val="es-UY" w:eastAsia="es-UY"/>
        </w:rPr>
        <w:t>Cultura de paz y humanismo fraternal</w:t>
      </w:r>
    </w:p>
    <w:p w14:paraId="6CF834C9" w14:textId="77777777" w:rsidR="00286C72" w:rsidRPr="00286C72" w:rsidRDefault="00286C72" w:rsidP="00286C72">
      <w:pPr>
        <w:shd w:val="clear" w:color="auto" w:fill="FFFFFF"/>
        <w:spacing w:after="465" w:line="300" w:lineRule="atLeast"/>
        <w:jc w:val="both"/>
        <w:rPr>
          <w:rFonts w:ascii="Open Sans" w:eastAsia="Times New Roman" w:hAnsi="Open Sans" w:cs="Open Sans"/>
          <w:color w:val="333333"/>
          <w:sz w:val="24"/>
          <w:szCs w:val="24"/>
          <w:lang w:val="es-UY" w:eastAsia="es-UY"/>
        </w:rPr>
      </w:pPr>
      <w:r w:rsidRPr="00286C72">
        <w:rPr>
          <w:rFonts w:ascii="Open Sans" w:eastAsia="Times New Roman" w:hAnsi="Open Sans" w:cs="Open Sans"/>
          <w:color w:val="333333"/>
          <w:sz w:val="24"/>
          <w:szCs w:val="24"/>
          <w:lang w:val="es-UY" w:eastAsia="es-UY"/>
        </w:rPr>
        <w:t xml:space="preserve">Entre los objetivos de la Fundación "Fratelli </w:t>
      </w:r>
      <w:proofErr w:type="spellStart"/>
      <w:r w:rsidRPr="00286C72">
        <w:rPr>
          <w:rFonts w:ascii="Open Sans" w:eastAsia="Times New Roman" w:hAnsi="Open Sans" w:cs="Open Sans"/>
          <w:color w:val="333333"/>
          <w:sz w:val="24"/>
          <w:szCs w:val="24"/>
          <w:lang w:val="es-UY" w:eastAsia="es-UY"/>
        </w:rPr>
        <w:t>tutti</w:t>
      </w:r>
      <w:proofErr w:type="spellEnd"/>
      <w:r w:rsidRPr="00286C72">
        <w:rPr>
          <w:rFonts w:ascii="Open Sans" w:eastAsia="Times New Roman" w:hAnsi="Open Sans" w:cs="Open Sans"/>
          <w:color w:val="333333"/>
          <w:sz w:val="24"/>
          <w:szCs w:val="24"/>
          <w:lang w:val="es-UY" w:eastAsia="es-UY"/>
        </w:rPr>
        <w:t>" está la</w:t>
      </w:r>
      <w:r w:rsidRPr="00286C72">
        <w:rPr>
          <w:rFonts w:ascii="Open Sans" w:eastAsia="Times New Roman" w:hAnsi="Open Sans" w:cs="Open Sans"/>
          <w:b/>
          <w:bCs/>
          <w:color w:val="474747"/>
          <w:sz w:val="24"/>
          <w:szCs w:val="24"/>
          <w:lang w:val="es-UY" w:eastAsia="es-UY"/>
        </w:rPr>
        <w:t> promoción de una "cultura de la paz"</w:t>
      </w:r>
      <w:r w:rsidRPr="00286C72">
        <w:rPr>
          <w:rFonts w:ascii="Open Sans" w:eastAsia="Times New Roman" w:hAnsi="Open Sans" w:cs="Open Sans"/>
          <w:color w:val="333333"/>
          <w:sz w:val="24"/>
          <w:szCs w:val="24"/>
          <w:lang w:val="es-UY" w:eastAsia="es-UY"/>
        </w:rPr>
        <w:t> en los distintos ámbitos de la vida, desde la dimensión personal hasta la social y política, así como la organización de "nuevos encuentros" alimentados por "el diálogo social, el sentido del perdón social, la purificación de la memoria, la promoción de la justicia reparadora como alternativa a la venganza social".</w:t>
      </w:r>
    </w:p>
    <w:p w14:paraId="090DF151" w14:textId="77777777" w:rsidR="00286C72" w:rsidRPr="00286C72" w:rsidRDefault="00286C72" w:rsidP="00286C72">
      <w:pPr>
        <w:shd w:val="clear" w:color="auto" w:fill="FFFFFF"/>
        <w:spacing w:after="465" w:line="300" w:lineRule="atLeast"/>
        <w:jc w:val="both"/>
        <w:rPr>
          <w:rFonts w:ascii="Open Sans" w:eastAsia="Times New Roman" w:hAnsi="Open Sans" w:cs="Open Sans"/>
          <w:color w:val="333333"/>
          <w:sz w:val="24"/>
          <w:szCs w:val="24"/>
          <w:lang w:val="es-UY" w:eastAsia="es-UY"/>
        </w:rPr>
      </w:pPr>
      <w:r w:rsidRPr="00286C72">
        <w:rPr>
          <w:rFonts w:ascii="Open Sans" w:eastAsia="Times New Roman" w:hAnsi="Open Sans" w:cs="Open Sans"/>
          <w:color w:val="333333"/>
          <w:sz w:val="24"/>
          <w:szCs w:val="24"/>
          <w:lang w:val="es-UY" w:eastAsia="es-UY"/>
        </w:rPr>
        <w:t>También están previstas numerosas iniciativas destinadas a fomentar "el desarrollo del humanismo fraterno", mediante la promoción de los principios de</w:t>
      </w:r>
      <w:r w:rsidRPr="00286C72">
        <w:rPr>
          <w:rFonts w:ascii="Open Sans" w:eastAsia="Times New Roman" w:hAnsi="Open Sans" w:cs="Open Sans"/>
          <w:b/>
          <w:bCs/>
          <w:color w:val="474747"/>
          <w:sz w:val="24"/>
          <w:szCs w:val="24"/>
          <w:lang w:val="es-UY" w:eastAsia="es-UY"/>
        </w:rPr>
        <w:t> libertad, igualdad y fraternidad,</w:t>
      </w:r>
      <w:r w:rsidRPr="00286C72">
        <w:rPr>
          <w:rFonts w:ascii="Open Sans" w:eastAsia="Times New Roman" w:hAnsi="Open Sans" w:cs="Open Sans"/>
          <w:color w:val="333333"/>
          <w:sz w:val="24"/>
          <w:szCs w:val="24"/>
          <w:lang w:val="es-UY" w:eastAsia="es-UY"/>
        </w:rPr>
        <w:t> condiciones para construir un "amor universal" que reconozca y proteja la dignidad de las personas. En la misma línea, se fomentarán los proyectos para el cuidado de la creación, la protección de los recursos medioambientales y la solidaridad internacional.</w:t>
      </w:r>
    </w:p>
    <w:p w14:paraId="76EF7249" w14:textId="77777777" w:rsidR="00286C72" w:rsidRPr="00286C72" w:rsidRDefault="00286C72" w:rsidP="00286C72">
      <w:pPr>
        <w:shd w:val="clear" w:color="auto" w:fill="FFFFFF"/>
        <w:spacing w:after="0" w:line="240" w:lineRule="auto"/>
        <w:jc w:val="both"/>
        <w:rPr>
          <w:rFonts w:ascii="inherit" w:eastAsia="Times New Roman" w:hAnsi="inherit" w:cs="Open Sans"/>
          <w:color w:val="000000"/>
          <w:sz w:val="24"/>
          <w:szCs w:val="24"/>
          <w:lang w:val="es-UY" w:eastAsia="es-UY"/>
        </w:rPr>
      </w:pPr>
      <w:r w:rsidRPr="00286C72">
        <w:rPr>
          <w:rFonts w:ascii="inherit" w:eastAsia="Times New Roman" w:hAnsi="inherit" w:cs="Open Sans"/>
          <w:noProof/>
          <w:color w:val="000000"/>
          <w:sz w:val="24"/>
          <w:szCs w:val="24"/>
          <w:lang w:val="es-UY" w:eastAsia="es-UY"/>
        </w:rPr>
        <w:drawing>
          <wp:inline distT="0" distB="0" distL="0" distR="0" wp14:anchorId="0678F999" wp14:editId="2C0798B9">
            <wp:extent cx="5467350" cy="3069581"/>
            <wp:effectExtent l="0" t="0" r="0" b="0"/>
            <wp:docPr id="14" name="Imagen 14" descr="Tender pu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ender puent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7515" cy="3075288"/>
                    </a:xfrm>
                    <a:prstGeom prst="rect">
                      <a:avLst/>
                    </a:prstGeom>
                    <a:noFill/>
                    <a:ln>
                      <a:noFill/>
                    </a:ln>
                  </pic:spPr>
                </pic:pic>
              </a:graphicData>
            </a:graphic>
          </wp:inline>
        </w:drawing>
      </w:r>
    </w:p>
    <w:p w14:paraId="5B004DC2" w14:textId="77777777" w:rsidR="00286C72" w:rsidRPr="00286C72" w:rsidRDefault="00286C72" w:rsidP="00286C72">
      <w:pPr>
        <w:shd w:val="clear" w:color="auto" w:fill="FFFFFF"/>
        <w:spacing w:line="240" w:lineRule="auto"/>
        <w:jc w:val="both"/>
        <w:rPr>
          <w:rFonts w:ascii="inherit" w:eastAsia="Times New Roman" w:hAnsi="inherit" w:cs="Open Sans"/>
          <w:color w:val="000000"/>
          <w:sz w:val="21"/>
          <w:szCs w:val="21"/>
          <w:lang w:val="es-UY" w:eastAsia="es-UY"/>
        </w:rPr>
      </w:pPr>
      <w:r w:rsidRPr="00286C72">
        <w:rPr>
          <w:rFonts w:ascii="inherit" w:eastAsia="Times New Roman" w:hAnsi="inherit" w:cs="Open Sans"/>
          <w:color w:val="000000"/>
          <w:sz w:val="21"/>
          <w:szCs w:val="21"/>
          <w:lang w:val="es-UY" w:eastAsia="es-UY"/>
        </w:rPr>
        <w:t>Tender puentes</w:t>
      </w:r>
    </w:p>
    <w:p w14:paraId="35B3F367" w14:textId="77777777" w:rsidR="00286C72" w:rsidRPr="00286C72" w:rsidRDefault="00286C72" w:rsidP="00286C72">
      <w:pPr>
        <w:shd w:val="clear" w:color="auto" w:fill="FFFFFF"/>
        <w:spacing w:after="150" w:line="345" w:lineRule="atLeast"/>
        <w:jc w:val="both"/>
        <w:outlineLvl w:val="1"/>
        <w:rPr>
          <w:rFonts w:ascii="Montserrat" w:eastAsia="Times New Roman" w:hAnsi="Montserrat" w:cs="Open Sans"/>
          <w:b/>
          <w:bCs/>
          <w:color w:val="474747"/>
          <w:sz w:val="24"/>
          <w:szCs w:val="24"/>
          <w:lang w:val="es-UY" w:eastAsia="es-UY"/>
        </w:rPr>
      </w:pPr>
      <w:r w:rsidRPr="00286C72">
        <w:rPr>
          <w:rFonts w:ascii="Open Sans" w:eastAsia="Times New Roman" w:hAnsi="Open Sans" w:cs="Open Sans"/>
          <w:b/>
          <w:bCs/>
          <w:color w:val="474747"/>
          <w:sz w:val="24"/>
          <w:szCs w:val="24"/>
          <w:lang w:val="es-UY" w:eastAsia="es-UY"/>
        </w:rPr>
        <w:t>Construir puentes</w:t>
      </w:r>
    </w:p>
    <w:p w14:paraId="538D8DC9" w14:textId="77777777" w:rsidR="00286C72" w:rsidRPr="00286C72" w:rsidRDefault="00286C72" w:rsidP="00286C72">
      <w:pPr>
        <w:shd w:val="clear" w:color="auto" w:fill="FFFFFF"/>
        <w:spacing w:after="465" w:line="300" w:lineRule="atLeast"/>
        <w:jc w:val="both"/>
        <w:rPr>
          <w:rFonts w:ascii="Open Sans" w:eastAsia="Times New Roman" w:hAnsi="Open Sans" w:cs="Open Sans"/>
          <w:color w:val="333333"/>
          <w:sz w:val="24"/>
          <w:szCs w:val="24"/>
          <w:lang w:val="es-UY" w:eastAsia="es-UY"/>
        </w:rPr>
      </w:pPr>
      <w:r w:rsidRPr="00286C72">
        <w:rPr>
          <w:rFonts w:ascii="Open Sans" w:eastAsia="Times New Roman" w:hAnsi="Open Sans" w:cs="Open Sans"/>
          <w:color w:val="333333"/>
          <w:sz w:val="24"/>
          <w:szCs w:val="24"/>
          <w:lang w:val="es-UY" w:eastAsia="es-UY"/>
        </w:rPr>
        <w:t xml:space="preserve">A la luz de los principios de la Doctrina Social de la Iglesia, la organización promoverá finalmente el espíritu empresarial responsable, las inversiones sociales, las formas humanas y sostenibles de trabajo, luego la ecología integral, el desarrollo sostenible, la transición ecológica, la salud y la investigación científica y tecnológica. Y en virtud del mandato del Papa, cristalizado en "Fratelli </w:t>
      </w:r>
      <w:proofErr w:type="spellStart"/>
      <w:r w:rsidRPr="00286C72">
        <w:rPr>
          <w:rFonts w:ascii="Open Sans" w:eastAsia="Times New Roman" w:hAnsi="Open Sans" w:cs="Open Sans"/>
          <w:color w:val="333333"/>
          <w:sz w:val="24"/>
          <w:szCs w:val="24"/>
          <w:lang w:val="es-UY" w:eastAsia="es-UY"/>
        </w:rPr>
        <w:t>tutti</w:t>
      </w:r>
      <w:proofErr w:type="spellEnd"/>
      <w:r w:rsidRPr="00286C72">
        <w:rPr>
          <w:rFonts w:ascii="Open Sans" w:eastAsia="Times New Roman" w:hAnsi="Open Sans" w:cs="Open Sans"/>
          <w:color w:val="333333"/>
          <w:sz w:val="24"/>
          <w:szCs w:val="24"/>
          <w:lang w:val="es-UY" w:eastAsia="es-UY"/>
        </w:rPr>
        <w:t>", a saber, el de </w:t>
      </w:r>
      <w:r w:rsidRPr="00286C72">
        <w:rPr>
          <w:rFonts w:ascii="Open Sans" w:eastAsia="Times New Roman" w:hAnsi="Open Sans" w:cs="Open Sans"/>
          <w:b/>
          <w:bCs/>
          <w:color w:val="474747"/>
          <w:sz w:val="24"/>
          <w:szCs w:val="24"/>
          <w:lang w:val="es-UY" w:eastAsia="es-UY"/>
        </w:rPr>
        <w:t>"construir puentes", también quieren apoyar una "comunicación responsable"</w:t>
      </w:r>
      <w:r w:rsidRPr="00286C72">
        <w:rPr>
          <w:rFonts w:ascii="Open Sans" w:eastAsia="Times New Roman" w:hAnsi="Open Sans" w:cs="Open Sans"/>
          <w:color w:val="333333"/>
          <w:sz w:val="24"/>
          <w:szCs w:val="24"/>
          <w:lang w:val="es-UY" w:eastAsia="es-UY"/>
        </w:rPr>
        <w:t>, caracterizada por la veracidad de las fuentes, la credibilidad y la fiabilidad.</w:t>
      </w:r>
    </w:p>
    <w:p w14:paraId="788529EA" w14:textId="77777777" w:rsidR="00286C72" w:rsidRPr="00286C72" w:rsidRDefault="00286C72" w:rsidP="00286C72">
      <w:pPr>
        <w:shd w:val="clear" w:color="auto" w:fill="FFFFFF"/>
        <w:spacing w:after="465" w:line="300" w:lineRule="atLeast"/>
        <w:jc w:val="both"/>
        <w:rPr>
          <w:rFonts w:ascii="Open Sans" w:eastAsia="Times New Roman" w:hAnsi="Open Sans" w:cs="Open Sans"/>
          <w:color w:val="333333"/>
          <w:sz w:val="24"/>
          <w:szCs w:val="24"/>
          <w:lang w:val="es-UY" w:eastAsia="es-UY"/>
        </w:rPr>
      </w:pPr>
      <w:r w:rsidRPr="00286C72">
        <w:rPr>
          <w:rFonts w:ascii="Open Sans" w:eastAsia="Times New Roman" w:hAnsi="Open Sans" w:cs="Open Sans"/>
          <w:color w:val="333333"/>
          <w:sz w:val="24"/>
          <w:szCs w:val="24"/>
          <w:lang w:val="es-UY" w:eastAsia="es-UY"/>
        </w:rPr>
        <w:t>Un comunicado del Vaticano subraya también que la Fundación "asume, en el abrazo simbólico de la columnata de la Basílica de San Pedro, a los más débiles, a los extranjeros y forasteros, a los diferentes y marginados, a las fronteras culturales y sociales, para releer el sufrimiento del mundo y ofrecer soluciones a la luz del Evangelio y del Magisterio pontificio". Los órganos de gobierno de la Fundación son: el Consejo General, formado por miembros de los Dicasterios Vaticanos relacionados con la misión de la Fundación, y el Comité de Sostenibilidad, en el que están representados los benefactores de la Fundación.</w:t>
      </w:r>
    </w:p>
    <w:p w14:paraId="225CDA9F" w14:textId="44C219FE" w:rsidR="002E2F5B" w:rsidRDefault="00286C72">
      <w:hyperlink r:id="rId9" w:history="1">
        <w:r w:rsidRPr="009D44D5">
          <w:rPr>
            <w:rStyle w:val="Hipervnculo"/>
          </w:rPr>
          <w:t>https://www.religiondigital.org/solidaridad/Papa-Fundacion-Fratelli-Tutti-sufrimientos-dialogo-encuentro-compartir-solidaridad-vaticano_0_2405459446.html?utm_source=newsletter&amp;utm_medium=email&amp;utm_campaign=francisco_lanza_la_fundacion_fratelli_tutti_para_ofrecer_soluciones_a_los_sufrim</w:t>
        </w:r>
      </w:hyperlink>
    </w:p>
    <w:p w14:paraId="77C25854" w14:textId="77777777" w:rsidR="00286C72" w:rsidRDefault="00286C72"/>
    <w:sectPr w:rsidR="00286C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02C87"/>
    <w:multiLevelType w:val="multilevel"/>
    <w:tmpl w:val="C2F8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72"/>
    <w:rsid w:val="00286C72"/>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BAFC"/>
  <w15:chartTrackingRefBased/>
  <w15:docId w15:val="{1CBC6E49-6DC8-4981-9490-6470BEC0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86C72"/>
    <w:rPr>
      <w:color w:val="0563C1" w:themeColor="hyperlink"/>
      <w:u w:val="single"/>
    </w:rPr>
  </w:style>
  <w:style w:type="character" w:styleId="Mencinsinresolver">
    <w:name w:val="Unresolved Mention"/>
    <w:basedOn w:val="Fuentedeprrafopredeter"/>
    <w:uiPriority w:val="99"/>
    <w:semiHidden/>
    <w:unhideWhenUsed/>
    <w:rsid w:val="00286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669233">
      <w:bodyDiv w:val="1"/>
      <w:marLeft w:val="0"/>
      <w:marRight w:val="0"/>
      <w:marTop w:val="0"/>
      <w:marBottom w:val="0"/>
      <w:divBdr>
        <w:top w:val="none" w:sz="0" w:space="0" w:color="auto"/>
        <w:left w:val="none" w:sz="0" w:space="0" w:color="auto"/>
        <w:bottom w:val="none" w:sz="0" w:space="0" w:color="auto"/>
        <w:right w:val="none" w:sz="0" w:space="0" w:color="auto"/>
      </w:divBdr>
      <w:divsChild>
        <w:div w:id="1072003533">
          <w:marLeft w:val="0"/>
          <w:marRight w:val="0"/>
          <w:marTop w:val="0"/>
          <w:marBottom w:val="0"/>
          <w:divBdr>
            <w:top w:val="none" w:sz="0" w:space="0" w:color="auto"/>
            <w:left w:val="none" w:sz="0" w:space="0" w:color="auto"/>
            <w:bottom w:val="none" w:sz="0" w:space="0" w:color="auto"/>
            <w:right w:val="none" w:sz="0" w:space="0" w:color="auto"/>
          </w:divBdr>
          <w:divsChild>
            <w:div w:id="1887989502">
              <w:marLeft w:val="0"/>
              <w:marRight w:val="0"/>
              <w:marTop w:val="0"/>
              <w:marBottom w:val="600"/>
              <w:divBdr>
                <w:top w:val="none" w:sz="0" w:space="0" w:color="auto"/>
                <w:left w:val="none" w:sz="0" w:space="0" w:color="auto"/>
                <w:bottom w:val="none" w:sz="0" w:space="0" w:color="auto"/>
                <w:right w:val="none" w:sz="0" w:space="0" w:color="auto"/>
              </w:divBdr>
              <w:divsChild>
                <w:div w:id="16631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52049">
          <w:marLeft w:val="0"/>
          <w:marRight w:val="0"/>
          <w:marTop w:val="0"/>
          <w:marBottom w:val="0"/>
          <w:divBdr>
            <w:top w:val="none" w:sz="0" w:space="0" w:color="auto"/>
            <w:left w:val="none" w:sz="0" w:space="0" w:color="auto"/>
            <w:bottom w:val="none" w:sz="0" w:space="0" w:color="auto"/>
            <w:right w:val="none" w:sz="0" w:space="0" w:color="auto"/>
          </w:divBdr>
          <w:divsChild>
            <w:div w:id="1460803360">
              <w:marLeft w:val="0"/>
              <w:marRight w:val="0"/>
              <w:marTop w:val="0"/>
              <w:marBottom w:val="0"/>
              <w:divBdr>
                <w:top w:val="none" w:sz="0" w:space="0" w:color="auto"/>
                <w:left w:val="none" w:sz="0" w:space="0" w:color="auto"/>
                <w:bottom w:val="none" w:sz="0" w:space="0" w:color="auto"/>
                <w:right w:val="none" w:sz="0" w:space="0" w:color="auto"/>
              </w:divBdr>
              <w:divsChild>
                <w:div w:id="1447114640">
                  <w:marLeft w:val="-1275"/>
                  <w:marRight w:val="0"/>
                  <w:marTop w:val="0"/>
                  <w:marBottom w:val="0"/>
                  <w:divBdr>
                    <w:top w:val="none" w:sz="0" w:space="0" w:color="auto"/>
                    <w:left w:val="none" w:sz="0" w:space="0" w:color="auto"/>
                    <w:bottom w:val="none" w:sz="0" w:space="0" w:color="auto"/>
                    <w:right w:val="none" w:sz="0" w:space="0" w:color="auto"/>
                  </w:divBdr>
                </w:div>
                <w:div w:id="1026491758">
                  <w:marLeft w:val="0"/>
                  <w:marRight w:val="0"/>
                  <w:marTop w:val="0"/>
                  <w:marBottom w:val="0"/>
                  <w:divBdr>
                    <w:top w:val="none" w:sz="0" w:space="0" w:color="auto"/>
                    <w:left w:val="none" w:sz="0" w:space="0" w:color="auto"/>
                    <w:bottom w:val="none" w:sz="0" w:space="0" w:color="auto"/>
                    <w:right w:val="none" w:sz="0" w:space="0" w:color="auto"/>
                  </w:divBdr>
                  <w:divsChild>
                    <w:div w:id="955328654">
                      <w:marLeft w:val="0"/>
                      <w:marRight w:val="0"/>
                      <w:marTop w:val="0"/>
                      <w:marBottom w:val="0"/>
                      <w:divBdr>
                        <w:top w:val="none" w:sz="0" w:space="0" w:color="auto"/>
                        <w:left w:val="none" w:sz="0" w:space="0" w:color="auto"/>
                        <w:bottom w:val="none" w:sz="0" w:space="0" w:color="auto"/>
                        <w:right w:val="none" w:sz="0" w:space="0" w:color="auto"/>
                      </w:divBdr>
                    </w:div>
                    <w:div w:id="2063748280">
                      <w:marLeft w:val="0"/>
                      <w:marRight w:val="0"/>
                      <w:marTop w:val="0"/>
                      <w:marBottom w:val="0"/>
                      <w:divBdr>
                        <w:top w:val="none" w:sz="0" w:space="0" w:color="auto"/>
                        <w:left w:val="none" w:sz="0" w:space="0" w:color="auto"/>
                        <w:bottom w:val="none" w:sz="0" w:space="0" w:color="auto"/>
                        <w:right w:val="none" w:sz="0" w:space="0" w:color="auto"/>
                      </w:divBdr>
                      <w:divsChild>
                        <w:div w:id="1625381144">
                          <w:marLeft w:val="0"/>
                          <w:marRight w:val="0"/>
                          <w:marTop w:val="0"/>
                          <w:marBottom w:val="450"/>
                          <w:divBdr>
                            <w:top w:val="none" w:sz="0" w:space="0" w:color="auto"/>
                            <w:left w:val="none" w:sz="0" w:space="0" w:color="auto"/>
                            <w:bottom w:val="none" w:sz="0" w:space="0" w:color="auto"/>
                            <w:right w:val="none" w:sz="0" w:space="0" w:color="auto"/>
                          </w:divBdr>
                        </w:div>
                        <w:div w:id="437681814">
                          <w:marLeft w:val="0"/>
                          <w:marRight w:val="0"/>
                          <w:marTop w:val="0"/>
                          <w:marBottom w:val="450"/>
                          <w:divBdr>
                            <w:top w:val="none" w:sz="0" w:space="0" w:color="auto"/>
                            <w:left w:val="none" w:sz="0" w:space="0" w:color="auto"/>
                            <w:bottom w:val="none" w:sz="0" w:space="0" w:color="auto"/>
                            <w:right w:val="none" w:sz="0" w:space="0" w:color="auto"/>
                          </w:divBdr>
                          <w:divsChild>
                            <w:div w:id="189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ess.vatican.va/content/salastampa/it/bollettino/pubblico/2021/12/15/0852/01793.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solidaridad/Papa-Fundacion-Fratelli-Tutti-sufrimientos-dialogo-encuentro-compartir-solidaridad-vaticano_0_2405459446.html?utm_source=newsletter&amp;utm_medium=email&amp;utm_campaign=francisco_lanza_la_fundacion_fratelli_tutti_para_ofrecer_soluciones_a_los_sufri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1060</Words>
  <Characters>5832</Characters>
  <Application>Microsoft Office Word</Application>
  <DocSecurity>0</DocSecurity>
  <Lines>48</Lines>
  <Paragraphs>13</Paragraphs>
  <ScaleCrop>false</ScaleCrop>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2021-12-16T14:02:00Z</dcterms:created>
  <dcterms:modified xsi:type="dcterms:W3CDTF">2021-12-16T14:04:00Z</dcterms:modified>
</cp:coreProperties>
</file>