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0E92" w14:textId="4DCF79A9" w:rsidR="00DC38A1" w:rsidRPr="00D10CC2" w:rsidRDefault="00E00E19">
      <w:pPr>
        <w:rPr>
          <w:b/>
          <w:bCs/>
          <w:sz w:val="28"/>
          <w:szCs w:val="28"/>
          <w:lang w:val="es-ES"/>
        </w:rPr>
      </w:pPr>
      <w:r w:rsidRPr="00D10CC2">
        <w:rPr>
          <w:b/>
          <w:bCs/>
          <w:sz w:val="28"/>
          <w:szCs w:val="28"/>
          <w:lang w:val="es-ES"/>
        </w:rPr>
        <w:t>No nos robarán la esperanza</w:t>
      </w:r>
    </w:p>
    <w:p w14:paraId="2B7B1EA3" w14:textId="2D532FAE" w:rsidR="00E00E19" w:rsidRDefault="00E00E19">
      <w:pPr>
        <w:rPr>
          <w:lang w:val="es-ES"/>
        </w:rPr>
      </w:pPr>
    </w:p>
    <w:p w14:paraId="6B58DF3B" w14:textId="3EE11AB1" w:rsidR="00E00E19" w:rsidRDefault="00E00E19" w:rsidP="00022C25">
      <w:pPr>
        <w:jc w:val="both"/>
        <w:rPr>
          <w:lang w:val="es-ES"/>
        </w:rPr>
      </w:pPr>
      <w:r>
        <w:rPr>
          <w:lang w:val="es-ES"/>
        </w:rPr>
        <w:t>Hace algunas semanas, luego de la primera vuelta presidencial, un grupo bien amplio y diverso de militantes de Iglesia de base fuimos convocados en vistas del escenario político chileno. Este escenario se debatía de forma muy polarizada entre una extrema derecha cristiana (como lo explicitaba el nombre del conglomerado) y una amplia gama de partidos, colectivos y movimientos sociales de izquierda (de una izquierda renovada y de cara a los desafíos del siglo XXI) aglutinados bajo el rótulo de Apruebo Dignidad en alusión a dos acontecimientos fundamentales para la vida social y política del país: el clamor por Dignidad expresado y manifestado desde el “Estallido Social” en octubre del 2019; y la manifestación popular que en las urnas dio paso -a partir del Apruebo</w:t>
      </w:r>
      <w:r w:rsidR="00022C25">
        <w:rPr>
          <w:lang w:val="es-ES"/>
        </w:rPr>
        <w:t xml:space="preserve"> el 25 de octubre del 2020</w:t>
      </w:r>
      <w:r>
        <w:rPr>
          <w:lang w:val="es-ES"/>
        </w:rPr>
        <w:t xml:space="preserve">- </w:t>
      </w:r>
      <w:r w:rsidR="00022C25">
        <w:rPr>
          <w:lang w:val="es-ES"/>
        </w:rPr>
        <w:t xml:space="preserve">a un histórico proceso constituyente, paritario y con presencia de los pueblos originarios.  </w:t>
      </w:r>
    </w:p>
    <w:p w14:paraId="5CC9C699" w14:textId="140DC0B5" w:rsidR="00022C25" w:rsidRDefault="00022C25" w:rsidP="005D6DF9">
      <w:pPr>
        <w:jc w:val="both"/>
        <w:rPr>
          <w:lang w:val="es-ES"/>
        </w:rPr>
      </w:pPr>
      <w:r>
        <w:rPr>
          <w:lang w:val="es-ES"/>
        </w:rPr>
        <w:t>En este contexto lo que en efecto se jugaba en las últimas elecciones era la continuación de un proceso sociopolítico y territorial que busca transformaciones profundas y estructurales en vistas de una vida digna para todos y todas, incluyendo finalmente a comunidades, familias, pueblos y personas que históricamente han sido menospreciadas y “descartadas”, como diría el papa Francisco</w:t>
      </w:r>
      <w:r w:rsidR="005D6DF9">
        <w:rPr>
          <w:lang w:val="es-ES"/>
        </w:rPr>
        <w:t xml:space="preserve">; o, por otro lado, el estancamiento de dicho proceso y probablemente un retroceso a un gobierno de corte pinochetista, neoliberal y enfocado en un progreso patriarcal, colonialista y extractivista. </w:t>
      </w:r>
    </w:p>
    <w:p w14:paraId="6EA6A835" w14:textId="53CEFA80" w:rsidR="005D6DF9" w:rsidRDefault="005D6DF9" w:rsidP="005D6DF9">
      <w:pPr>
        <w:jc w:val="both"/>
        <w:rPr>
          <w:lang w:val="es-ES"/>
        </w:rPr>
      </w:pPr>
      <w:r>
        <w:rPr>
          <w:lang w:val="es-ES"/>
        </w:rPr>
        <w:t>Aunque la dualidad pueda parecer hasta grotesca, efectivamente lo era. Y lo más preocupante aun era que no había certeza de qué sucedería. Tanto las encuestas, como los medios de comunicación y las conversaciones ciudadanas no daban a nadie ganador, sino que expresaban una triste polarización entre lo antiguo y lo nuevo, lo “seguro” y lo “por comenzar”. Si bien nada es tan simple ni mucho menos fácil, había un sinnúmero de razones para quienes quisieran inclinarse por uno o por otro proyecto político. Lo que sí era claro, era el rotundo e histórico Apruebo</w:t>
      </w:r>
      <w:r w:rsidR="009D611C">
        <w:rPr>
          <w:lang w:val="es-ES"/>
        </w:rPr>
        <w:t xml:space="preserve"> (78,27%) y el órgano para el desarrollo y redacción: la Convención Constitucional (78,99%). Chile pedía otra cosa, un nuevo proceso sociopolítico y cultural de largo aliento.</w:t>
      </w:r>
    </w:p>
    <w:p w14:paraId="75CC8380" w14:textId="6F32693E" w:rsidR="00222CA5" w:rsidRDefault="009D611C" w:rsidP="005D6DF9">
      <w:pPr>
        <w:jc w:val="both"/>
        <w:rPr>
          <w:lang w:val="es-ES"/>
        </w:rPr>
      </w:pPr>
      <w:r>
        <w:rPr>
          <w:lang w:val="es-ES"/>
        </w:rPr>
        <w:t xml:space="preserve">Frente a este escenario no era posible callar. Comunidades cristianas de base, parroquianos, colectivos católicos, agrupaciones pastorales y familias cristianas se sumaron en una Declaración </w:t>
      </w:r>
      <w:r w:rsidR="00C245A0">
        <w:rPr>
          <w:lang w:val="es-ES"/>
        </w:rPr>
        <w:t>pública</w:t>
      </w:r>
      <w:r>
        <w:rPr>
          <w:lang w:val="es-ES"/>
        </w:rPr>
        <w:t xml:space="preserve"> apoyando el proyecto político liderado </w:t>
      </w:r>
      <w:r w:rsidR="00C245A0">
        <w:rPr>
          <w:lang w:val="es-ES"/>
        </w:rPr>
        <w:t xml:space="preserve">por Gabriel </w:t>
      </w:r>
      <w:proofErr w:type="spellStart"/>
      <w:r w:rsidR="00C245A0">
        <w:rPr>
          <w:lang w:val="es-ES"/>
        </w:rPr>
        <w:t>Boric</w:t>
      </w:r>
      <w:proofErr w:type="spellEnd"/>
      <w:r w:rsidR="00C245A0">
        <w:rPr>
          <w:lang w:val="es-ES"/>
        </w:rPr>
        <w:t xml:space="preserve"> (Apruebo Dignidad). En paralelo muchos grupos expresaron su apoyo y deseo de caminar en la senda que tanto la Iglesia Latinoamericana (y su teología de la Liberación) como el impulso del papa Francisco respecto de la justicia, la paz, la igualdad, la dignidad, los derechos sagrados de tierra, techo y trabajo; </w:t>
      </w:r>
      <w:r w:rsidR="0082062C">
        <w:rPr>
          <w:lang w:val="es-ES"/>
        </w:rPr>
        <w:t xml:space="preserve">se </w:t>
      </w:r>
      <w:r w:rsidR="00C245A0">
        <w:rPr>
          <w:lang w:val="es-ES"/>
        </w:rPr>
        <w:t>han ido impulsando desde hace décadas. El Colectivo Teológico 14M (siglas que honran la memoria del testigo chileno y profeta de la Iglesia de los pobres Mariano Puga Concha, fallecido el 14 de marzo del 2020) promovió una serie de 18 argumentos para realizar un discernimiento político a la luz del Evangelio</w:t>
      </w:r>
      <w:r w:rsidR="00222CA5">
        <w:rPr>
          <w:lang w:val="es-ES"/>
        </w:rPr>
        <w:t>, sumándose a muchas otras iniciativas territoriales y comunitarias para aportar y apoyar un camino de novedad y frescura política en nuestro país.</w:t>
      </w:r>
    </w:p>
    <w:p w14:paraId="20A74C1D" w14:textId="77777777" w:rsidR="00774A6B" w:rsidRDefault="00222CA5" w:rsidP="005D6DF9">
      <w:pPr>
        <w:jc w:val="both"/>
        <w:rPr>
          <w:lang w:val="es-ES"/>
        </w:rPr>
      </w:pPr>
      <w:r>
        <w:rPr>
          <w:lang w:val="es-ES"/>
        </w:rPr>
        <w:t xml:space="preserve">Estos 18 argumentos expresados de forma breve y fácil para su discusión y oración fueron apropiados por muchos y muchas que aprovecharon de realizar una verdadera teología política de base. La Comunidad de Base José “Pepe” Aldunate se hizo presente con reflexiones e incluso </w:t>
      </w:r>
      <w:r>
        <w:rPr>
          <w:lang w:val="es-ES"/>
        </w:rPr>
        <w:lastRenderedPageBreak/>
        <w:t xml:space="preserve">realizando una lectura pública fuera de la Catedral de Santiago en un acto </w:t>
      </w:r>
      <w:r w:rsidR="00774A6B">
        <w:rPr>
          <w:lang w:val="es-ES"/>
        </w:rPr>
        <w:t>teológico-político de hermosa profundidad, profetismo y alegría, pues la esperanza seguía incólume.</w:t>
      </w:r>
    </w:p>
    <w:p w14:paraId="6D5C00EF" w14:textId="03248B10" w:rsidR="00466071" w:rsidRDefault="00774A6B" w:rsidP="005D6DF9">
      <w:pPr>
        <w:jc w:val="both"/>
        <w:rPr>
          <w:lang w:val="es-ES"/>
        </w:rPr>
      </w:pPr>
      <w:r>
        <w:rPr>
          <w:lang w:val="es-ES"/>
        </w:rPr>
        <w:t xml:space="preserve">Llegó el día domingo 19 de diciembre y con varios contratiempos (como falta de transporte público en algunas ciudades para concurrir a los locales de votación, en especial en comunas populares y barrios marginalizados) se logró un triunfo histórico. Gabriel </w:t>
      </w:r>
      <w:proofErr w:type="spellStart"/>
      <w:r>
        <w:rPr>
          <w:lang w:val="es-ES"/>
        </w:rPr>
        <w:t>Boric</w:t>
      </w:r>
      <w:proofErr w:type="spellEnd"/>
      <w:r>
        <w:rPr>
          <w:lang w:val="es-ES"/>
        </w:rPr>
        <w:t xml:space="preserve"> Font</w:t>
      </w:r>
      <w:r w:rsidR="0080797D">
        <w:rPr>
          <w:lang w:val="es-ES"/>
        </w:rPr>
        <w:t>, representante de Apruebo Dignidad,</w:t>
      </w:r>
      <w:r>
        <w:rPr>
          <w:lang w:val="es-ES"/>
        </w:rPr>
        <w:t xml:space="preserve"> ganaba con una mayoría de 55.87% de los votos, con un número histórico total de más de 8 millones de sufragios emitidos</w:t>
      </w:r>
      <w:r w:rsidR="0082062C">
        <w:rPr>
          <w:lang w:val="es-ES"/>
        </w:rPr>
        <w:t xml:space="preserve"> y siendo el más votado de la historia de Chile</w:t>
      </w:r>
      <w:r>
        <w:rPr>
          <w:lang w:val="es-ES"/>
        </w:rPr>
        <w:t>.</w:t>
      </w:r>
      <w:r w:rsidR="00466071">
        <w:rPr>
          <w:lang w:val="es-ES"/>
        </w:rPr>
        <w:t xml:space="preserve"> Este triunfo, es de esperar, signifique la esperanza para miles, la justicia y paz para tantos y tantas, dignidad y la posibilidad de ver sus derechos fundamentales reconocidos, defendidos y realizados para cientos de miles. </w:t>
      </w:r>
    </w:p>
    <w:p w14:paraId="141FE5E9" w14:textId="77777777" w:rsidR="00C634F6" w:rsidRDefault="00466071" w:rsidP="005D6DF9">
      <w:pPr>
        <w:jc w:val="both"/>
        <w:rPr>
          <w:lang w:val="es-ES"/>
        </w:rPr>
      </w:pPr>
      <w:r>
        <w:rPr>
          <w:lang w:val="es-ES"/>
        </w:rPr>
        <w:t>Si bien el espíritu cristiano sabe que nada es perfecto y que más bien la vida se hace en el Camino, andando con otras y otros, a la par de los humillados y últimos de la historia; esta elección ha consolidado un sueño, un deseo y una esperanza. Como Iglesia de base y a la siga de tantas y tantos mártires y testigos de nuestra América Indo Afro Latina</w:t>
      </w:r>
      <w:r w:rsidR="00C634F6">
        <w:rPr>
          <w:lang w:val="es-ES"/>
        </w:rPr>
        <w:t xml:space="preserve">, seguimos abiertos a la acción del Espíritu de Dios, seguimos construyendo ese nosotros de sentido, ese nosotros abierto, plural, solidario y compasivo, seguimos caminando en alegría de niños y escuchando en sabiduría de ancianos, seguimos andando en resistencia creativa y en ofrenda de vida. Gabriel fue consolidando un </w:t>
      </w:r>
      <w:r w:rsidR="00C634F6" w:rsidRPr="00C634F6">
        <w:rPr>
          <w:i/>
          <w:iCs/>
          <w:lang w:val="es-ES"/>
        </w:rPr>
        <w:t>seguimos</w:t>
      </w:r>
      <w:r w:rsidR="00C634F6">
        <w:rPr>
          <w:lang w:val="es-ES"/>
        </w:rPr>
        <w:t xml:space="preserve"> como lema y grito en esta guerra de amor y ternura. Nosotros, creyentes de diferentes latitudes, colores, historias y advocaciones, nos sumamos a ese seguimos, con el propio, con el nuestro, con el de Jesús. Y así, juntos y juntas, ¡seguimos!</w:t>
      </w:r>
      <w:r w:rsidR="00222CA5">
        <w:rPr>
          <w:lang w:val="es-ES"/>
        </w:rPr>
        <w:t xml:space="preserve"> </w:t>
      </w:r>
    </w:p>
    <w:p w14:paraId="466CF1B7" w14:textId="4ECA10CA" w:rsidR="009D611C" w:rsidRDefault="009D611C" w:rsidP="005D6DF9">
      <w:pPr>
        <w:jc w:val="both"/>
        <w:rPr>
          <w:lang w:val="es-ES"/>
        </w:rPr>
      </w:pPr>
    </w:p>
    <w:p w14:paraId="38F2E302" w14:textId="4817BA93" w:rsidR="0082062C" w:rsidRPr="00D10CC2" w:rsidRDefault="0082062C" w:rsidP="00D10CC2">
      <w:pPr>
        <w:spacing w:after="0"/>
        <w:jc w:val="right"/>
        <w:rPr>
          <w:i/>
          <w:iCs/>
          <w:lang w:val="es-ES"/>
        </w:rPr>
      </w:pPr>
      <w:r w:rsidRPr="00D10CC2">
        <w:rPr>
          <w:i/>
          <w:iCs/>
          <w:lang w:val="es-ES"/>
        </w:rPr>
        <w:t>Pedro Pablo Achondo M.</w:t>
      </w:r>
    </w:p>
    <w:p w14:paraId="515D6228" w14:textId="2BE3D19E" w:rsidR="0082062C" w:rsidRPr="00E00E19" w:rsidRDefault="0082062C" w:rsidP="00D10CC2">
      <w:pPr>
        <w:spacing w:after="0"/>
        <w:jc w:val="right"/>
        <w:rPr>
          <w:lang w:val="es-ES"/>
        </w:rPr>
      </w:pPr>
      <w:r>
        <w:rPr>
          <w:lang w:val="es-ES"/>
        </w:rPr>
        <w:t>Colectivo Teológico 14M</w:t>
      </w:r>
    </w:p>
    <w:sectPr w:rsidR="0082062C" w:rsidRPr="00E00E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19"/>
    <w:rsid w:val="00022C25"/>
    <w:rsid w:val="00222CA5"/>
    <w:rsid w:val="00466071"/>
    <w:rsid w:val="005D6DF9"/>
    <w:rsid w:val="00774A6B"/>
    <w:rsid w:val="0080797D"/>
    <w:rsid w:val="0082062C"/>
    <w:rsid w:val="00987AEA"/>
    <w:rsid w:val="009D611C"/>
    <w:rsid w:val="00C245A0"/>
    <w:rsid w:val="00C634F6"/>
    <w:rsid w:val="00D10CC2"/>
    <w:rsid w:val="00DC38A1"/>
    <w:rsid w:val="00E00E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671E"/>
  <w15:chartTrackingRefBased/>
  <w15:docId w15:val="{E2AE5389-3D83-42BA-B6BB-DAE4ABAE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Achondo Moya</dc:creator>
  <cp:keywords/>
  <dc:description/>
  <cp:lastModifiedBy>Rosario Hermano</cp:lastModifiedBy>
  <cp:revision>2</cp:revision>
  <dcterms:created xsi:type="dcterms:W3CDTF">2021-12-30T20:10:00Z</dcterms:created>
  <dcterms:modified xsi:type="dcterms:W3CDTF">2021-12-30T20:10:00Z</dcterms:modified>
</cp:coreProperties>
</file>