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8C51D" w14:textId="77777777" w:rsidR="001F7727" w:rsidRPr="001F7727" w:rsidRDefault="001F7727" w:rsidP="001F7727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1F7727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 xml:space="preserve">"Alertamos sobre determinados grupos católicos que abrazan partidos </w:t>
      </w:r>
      <w:proofErr w:type="spellStart"/>
      <w:r w:rsidRPr="001F7727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>antiliberales"</w:t>
      </w:r>
      <w:r w:rsidRPr="001F7727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La</w:t>
      </w:r>
      <w:proofErr w:type="spellEnd"/>
      <w:r w:rsidRPr="001F7727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 xml:space="preserve"> opción preferente por la democracia y el rechazo a las tendencias populistas y antiliberales</w:t>
      </w:r>
    </w:p>
    <w:p w14:paraId="197E9765" w14:textId="77777777" w:rsidR="001F7727" w:rsidRPr="001F7727" w:rsidRDefault="001F7727" w:rsidP="001F77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1F7727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3AFF3F24" wp14:editId="5B418720">
            <wp:extent cx="5099050" cy="2863709"/>
            <wp:effectExtent l="0" t="0" r="6350" b="0"/>
            <wp:docPr id="1" name="Imagen 1" descr="&quot;Tenemos un Papa tonto&quot;: la ultraderecha 'católica' ya no esconde su odio a Franc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Tenemos un Papa tonto&quot;: la ultraderecha 'católica' ya no esconde su odio a Francisc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20" cy="28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2B776" w14:textId="77777777" w:rsidR="001F7727" w:rsidRPr="001F7727" w:rsidRDefault="001F7727" w:rsidP="001F772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1F7727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"Tenemos un Papa tonto": la ultraderecha 'católica' ya no esconde su odio a Francisco</w:t>
      </w:r>
    </w:p>
    <w:p w14:paraId="02AF526C" w14:textId="77777777" w:rsidR="001F7727" w:rsidRPr="001F7727" w:rsidRDefault="001F7727" w:rsidP="001F7727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1F7727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"En los años 70, muchos creyentes en Portugal y España lucharon contra las dictaduras y tomaron importantes iniciativas para consolidar la democracia en sus países, de igual manera sucedió en los 80’s en América Latina, y en Asia, Pacífico y África"</w:t>
      </w:r>
    </w:p>
    <w:p w14:paraId="1AF9B88D" w14:textId="77777777" w:rsidR="001F7727" w:rsidRPr="001F7727" w:rsidRDefault="001F7727" w:rsidP="001F7727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1F7727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"Observamos con preocupación, fenómenos recientes de carácter autoritario y populistas, que representan una regresión de los valores democráticos, que deben ser condenados con firmeza"</w:t>
      </w:r>
    </w:p>
    <w:p w14:paraId="7929BF5B" w14:textId="77777777" w:rsidR="001F7727" w:rsidRPr="001F7727" w:rsidRDefault="001F7727" w:rsidP="001F7727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1F7727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"Debemos alertar sobre determinados grupos católicos que abrazan movimientos y partidos que practican estas derivas populistas y antiliberales"</w:t>
      </w:r>
    </w:p>
    <w:p w14:paraId="519EF780" w14:textId="77777777" w:rsidR="001F7727" w:rsidRPr="001F7727" w:rsidRDefault="001F7727" w:rsidP="001F7727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1F7727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"Las 'democracias iliberales' son regímenes que se caracterizan por buscar chivos expiatorios (por ejemplo, los inmigrantes) sobre los que descargan la desaprobación pública para obtener un consenso negativo"</w:t>
      </w:r>
    </w:p>
    <w:p w14:paraId="5A89C3A3" w14:textId="77777777" w:rsidR="001F7727" w:rsidRPr="001F7727" w:rsidRDefault="001F7727" w:rsidP="001F7727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1F7727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 xml:space="preserve">17.01.2022 | Por: Ana María Bidegain, Stefano </w:t>
      </w:r>
      <w:proofErr w:type="spellStart"/>
      <w:r w:rsidRPr="001F7727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Ceccanti</w:t>
      </w:r>
      <w:proofErr w:type="spellEnd"/>
      <w:r w:rsidRPr="001F7727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, Josep-</w:t>
      </w:r>
      <w:proofErr w:type="spellStart"/>
      <w:r w:rsidRPr="001F7727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Maria</w:t>
      </w:r>
      <w:proofErr w:type="spellEnd"/>
      <w:r w:rsidRPr="001F7727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 xml:space="preserve"> Carbonell</w:t>
      </w:r>
    </w:p>
    <w:p w14:paraId="722331C2" w14:textId="77777777" w:rsidR="001F7727" w:rsidRPr="001F7727" w:rsidRDefault="001F7727" w:rsidP="001F7727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El magisterio de </w:t>
      </w:r>
      <w:r w:rsidRPr="001F772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 Iglesia a partir del Concilio Vaticano II manifestó claramente una opción preferencial por la democracia</w:t>
      </w: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sobre la base de experiencias históricas que han demostrado que es la forma de Estado que mejor garantiza la dignidad de la persona humana.</w:t>
      </w:r>
    </w:p>
    <w:p w14:paraId="4B38CEBF" w14:textId="77777777" w:rsidR="001F7727" w:rsidRPr="001F7727" w:rsidRDefault="001F7727" w:rsidP="001F7727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 xml:space="preserve">La contribución de los movimientos laicales implicados en el surgimiento y consolidación de las democracias ha sido grande, basta pensar en personalidades como Jacques </w:t>
      </w:r>
      <w:proofErr w:type="spellStart"/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Maritain</w:t>
      </w:r>
      <w:proofErr w:type="spellEnd"/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</w:t>
      </w:r>
      <w:r w:rsidRPr="001F772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Joaquín Ruiz-Giménez</w:t>
      </w: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María de Lourdes </w:t>
      </w:r>
      <w:proofErr w:type="spellStart"/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Pintasilgo</w:t>
      </w:r>
      <w:proofErr w:type="spellEnd"/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y </w:t>
      </w:r>
      <w:proofErr w:type="spellStart"/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TadeuszMazowiecky</w:t>
      </w:r>
      <w:proofErr w:type="spellEnd"/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todos ellos vinculados a </w:t>
      </w:r>
      <w:proofErr w:type="spellStart"/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Pax</w:t>
      </w:r>
      <w:proofErr w:type="spellEnd"/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Romana.</w:t>
      </w:r>
    </w:p>
    <w:p w14:paraId="5D60452F" w14:textId="77777777" w:rsidR="001F7727" w:rsidRPr="001F7727" w:rsidRDefault="001F7727" w:rsidP="001F7727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1F772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En los años 70, muchos creyentes en Portugal y España lucharon contra las dictaduras y tomaron importantes iniciativas para consolidar la democracia en sus países</w:t>
      </w: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de igual manera sucedió en los 80’s en América Latina, y en Asia, Pacífico y África. Desde 1975 el número de democracias en el mundo ha crecido, y continúan ampliando su calidad. Esto también ha llevado al crecimiento de formas de compartir la soberanía estatal, como la expansión de la Unión Europea que muestra su eficacia </w:t>
      </w:r>
      <w:proofErr w:type="spellStart"/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paraevitar</w:t>
      </w:r>
      <w:proofErr w:type="spellEnd"/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el resurgimiento de impulsos nacionalistas desintegradores.</w:t>
      </w:r>
    </w:p>
    <w:p w14:paraId="514B0712" w14:textId="77777777" w:rsidR="001F7727" w:rsidRPr="001F7727" w:rsidRDefault="001F7727" w:rsidP="001F7727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1F7727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anchor distT="0" distB="0" distL="114300" distR="114300" simplePos="0" relativeHeight="251658240" behindDoc="1" locked="0" layoutInCell="1" allowOverlap="1" wp14:anchorId="6C741495" wp14:editId="6B7616C5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056387" cy="3200400"/>
            <wp:effectExtent l="0" t="0" r="1270" b="0"/>
            <wp:wrapTight wrapText="bothSides">
              <wp:wrapPolygon edited="0">
                <wp:start x="0" y="0"/>
                <wp:lineTo x="0" y="21471"/>
                <wp:lineTo x="21413" y="21471"/>
                <wp:lineTo x="21413" y="0"/>
                <wp:lineTo x="0" y="0"/>
              </wp:wrapPolygon>
            </wp:wrapTight>
            <wp:docPr id="2" name="Imagen 2" descr="Joaquún Ruiz Jimén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aquún Ruiz Jiméne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87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B2610" w14:textId="77777777" w:rsidR="001F7727" w:rsidRPr="001F7727" w:rsidRDefault="001F7727" w:rsidP="001F7727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doctrina social de la Iglesia, consciente del carácter contradictorio de la experiencia humana, siempre ha invitado a mirar la historia no como un proceso irreversible, sino a estar atentos a los posibles riesgos de regresión. Aún democracias consideradas más antiguas y consolidadas no están exentas de la pérdida de valores democráticos y republicanos fundamentales. En ese sentido,</w:t>
      </w:r>
      <w:r w:rsidRPr="001F772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observamos con preocupación, fenómenos recientes de carácter autoritario y populistas, que representan una regresión de los valores democráticos, que deben ser condenados con firmeza</w:t>
      </w: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14:paraId="31D01C90" w14:textId="77777777" w:rsidR="001F7727" w:rsidRPr="001F7727" w:rsidRDefault="001F7727" w:rsidP="001F7727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Esto es particularmente cierto en el caso de los regímenes que se acogen a la noción equívoca de </w:t>
      </w:r>
      <w:r w:rsidRPr="001F772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"democracia iliberal"</w:t>
      </w: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Estas dan al poder ejecutivo una soberanía absoluta sobre todos los demás poderes y controles, como ha sucedido recientemente en varios países. Aunque se celebren elecciones, la carencia de libertades como la libertad de expresión y la libertad de reunión hacen la labor de la oposición extremadamente difícil.</w:t>
      </w:r>
    </w:p>
    <w:p w14:paraId="17E4979B" w14:textId="77777777" w:rsidR="001F7727" w:rsidRPr="001F7727" w:rsidRDefault="001F7727" w:rsidP="001F7727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1F772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También son regímenes que se caracterizan por buscar chivos expiatorios (por ejemplo, los inmigrantes) sobre los que descargan la desaprobación pública para obtener un consenso negativo</w:t>
      </w: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jugando con los miedos presentes en el cuerpo social </w:t>
      </w:r>
      <w:proofErr w:type="spellStart"/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yreforzando</w:t>
      </w:r>
      <w:proofErr w:type="spellEnd"/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los problemas, en lugar de indicar las soluciones. El asalto a la democracia es particularmente violento en contra de las instituciones cuando se pretende cuestionar el carácter genuino de los resultados electorales certificados por las autoridades correspondientes.</w:t>
      </w:r>
    </w:p>
    <w:p w14:paraId="3798E03D" w14:textId="77777777" w:rsidR="001F7727" w:rsidRPr="001F7727" w:rsidRDefault="001F7727" w:rsidP="001F7727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1F7727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785DA882" wp14:editId="24A58771">
            <wp:extent cx="5045386" cy="3303905"/>
            <wp:effectExtent l="0" t="0" r="3175" b="0"/>
            <wp:docPr id="3" name="Imagen 3" descr="V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59" cy="331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F5035" w14:textId="77777777" w:rsidR="001F7727" w:rsidRPr="001F7727" w:rsidRDefault="001F7727" w:rsidP="001F7727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Sin perjuicio del principio del legítimo pluralismo de las diferentes opciones políticas de los creyentes, </w:t>
      </w:r>
      <w:r w:rsidRPr="001F772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debemos alertar sobre determinados grupos católicos que abrazan movimientos y partidos que practican estas derivas populistas y antiliberales</w:t>
      </w: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y que deben ser denunciados con fuerza, sobre todo durante las campañas electorales. Son prácticas que van en contra del bien común.</w:t>
      </w:r>
    </w:p>
    <w:p w14:paraId="58150F77" w14:textId="77777777" w:rsidR="001F7727" w:rsidRPr="001F7727" w:rsidRDefault="001F7727" w:rsidP="001F7727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Corresponde especialmente a los </w:t>
      </w:r>
      <w:r w:rsidRPr="001F772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laicos</w:t>
      </w:r>
      <w:r w:rsidRPr="001F772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desempeñar tanto un papel de denuncia como un papel propositivo a favor de soluciones exigentes y realistas a la luz de la doctrina social de la Iglesia y de una lectura atenta de los signos de los tiempos, en diálogo con todos los que trabajan por la dignidad de las personas.</w:t>
      </w:r>
    </w:p>
    <w:p w14:paraId="09751125" w14:textId="6BE39871" w:rsidR="002E2F5B" w:rsidRDefault="001F7727" w:rsidP="001F7727">
      <w:pPr>
        <w:jc w:val="both"/>
        <w:rPr>
          <w:sz w:val="24"/>
          <w:szCs w:val="24"/>
        </w:rPr>
      </w:pPr>
      <w:hyperlink r:id="rId8" w:history="1">
        <w:r w:rsidRPr="000926C8">
          <w:rPr>
            <w:rStyle w:val="Hipervnculo"/>
            <w:sz w:val="24"/>
            <w:szCs w:val="24"/>
          </w:rPr>
          <w:t>https://www.religiondigital.org/opinion/preferente-democracia-tendencias-populistas-antiliberales-Iglesia_0_2415058483.html</w:t>
        </w:r>
      </w:hyperlink>
    </w:p>
    <w:p w14:paraId="350B2152" w14:textId="77777777" w:rsidR="001F7727" w:rsidRPr="001F7727" w:rsidRDefault="001F7727" w:rsidP="001F7727">
      <w:pPr>
        <w:jc w:val="both"/>
        <w:rPr>
          <w:sz w:val="24"/>
          <w:szCs w:val="24"/>
        </w:rPr>
      </w:pPr>
    </w:p>
    <w:sectPr w:rsidR="001F7727" w:rsidRPr="001F77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921AA1"/>
    <w:multiLevelType w:val="multilevel"/>
    <w:tmpl w:val="97AE6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727"/>
    <w:rsid w:val="001F7727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D0C50"/>
  <w15:chartTrackingRefBased/>
  <w15:docId w15:val="{7CBF93E2-A80A-4778-A41E-D682F0C58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F77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F77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3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6047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6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90485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4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91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27544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98167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ligiondigital.org/opinion/preferente-democracia-tendencias-populistas-antiliberales-Iglesia_0_2415058483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728</Words>
  <Characters>4006</Characters>
  <Application>Microsoft Office Word</Application>
  <DocSecurity>0</DocSecurity>
  <Lines>33</Lines>
  <Paragraphs>9</Paragraphs>
  <ScaleCrop>false</ScaleCrop>
  <Company/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2022-01-19T15:11:00Z</dcterms:created>
  <dcterms:modified xsi:type="dcterms:W3CDTF">2022-01-19T15:13:00Z</dcterms:modified>
</cp:coreProperties>
</file>