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7A68" w14:textId="77777777" w:rsidR="0021195E" w:rsidRPr="0021195E" w:rsidRDefault="0021195E" w:rsidP="0021195E">
      <w:pPr>
        <w:spacing w:after="0" w:line="240" w:lineRule="auto"/>
        <w:rPr>
          <w:rFonts w:ascii="Times New Roman" w:eastAsia="Times New Roman" w:hAnsi="Times New Roman" w:cs="Times New Roman"/>
          <w:sz w:val="36"/>
          <w:szCs w:val="36"/>
          <w:lang w:val="es-UY" w:eastAsia="es-UY"/>
        </w:rPr>
      </w:pPr>
    </w:p>
    <w:p w14:paraId="338E43B9" w14:textId="06F9A0BC" w:rsidR="0021195E" w:rsidRPr="0021195E" w:rsidRDefault="0021195E" w:rsidP="0021195E">
      <w:pPr>
        <w:shd w:val="clear" w:color="auto" w:fill="FFFFFF"/>
        <w:spacing w:after="0" w:line="240" w:lineRule="auto"/>
        <w:jc w:val="both"/>
        <w:rPr>
          <w:rFonts w:ascii="Times New Roman" w:eastAsia="Times New Roman" w:hAnsi="Times New Roman" w:cs="Times New Roman"/>
          <w:color w:val="050505"/>
          <w:sz w:val="40"/>
          <w:szCs w:val="40"/>
          <w:lang w:val="es-UY" w:eastAsia="es-UY"/>
        </w:rPr>
      </w:pPr>
      <w:r>
        <w:rPr>
          <w:rFonts w:ascii="Times New Roman" w:eastAsia="Times New Roman" w:hAnsi="Times New Roman" w:cs="Times New Roman"/>
          <w:b/>
          <w:bCs/>
          <w:color w:val="050505"/>
          <w:sz w:val="40"/>
          <w:szCs w:val="40"/>
          <w:lang w:val="es-UY" w:eastAsia="es-UY"/>
        </w:rPr>
        <w:t>A</w:t>
      </w:r>
      <w:r w:rsidRPr="0021195E">
        <w:rPr>
          <w:rFonts w:ascii="Times New Roman" w:eastAsia="Times New Roman" w:hAnsi="Times New Roman" w:cs="Times New Roman"/>
          <w:b/>
          <w:bCs/>
          <w:color w:val="050505"/>
          <w:sz w:val="40"/>
          <w:szCs w:val="40"/>
          <w:lang w:val="es-UY" w:eastAsia="es-UY"/>
        </w:rPr>
        <w:t>ves de mal agüero</w:t>
      </w:r>
    </w:p>
    <w:p w14:paraId="73C8E699" w14:textId="3197F150" w:rsidR="0021195E" w:rsidRDefault="0021195E" w:rsidP="0021195E">
      <w:pPr>
        <w:shd w:val="clear" w:color="auto" w:fill="FFFFFF"/>
        <w:spacing w:after="0" w:line="240" w:lineRule="auto"/>
        <w:jc w:val="both"/>
        <w:rPr>
          <w:rFonts w:ascii="Times New Roman" w:eastAsia="Times New Roman" w:hAnsi="Times New Roman" w:cs="Times New Roman"/>
          <w:b/>
          <w:bCs/>
          <w:i/>
          <w:iCs/>
          <w:color w:val="000000"/>
          <w:sz w:val="24"/>
          <w:szCs w:val="24"/>
          <w:lang w:val="es-UY" w:eastAsia="es-UY"/>
        </w:rPr>
      </w:pPr>
      <w:r w:rsidRPr="0021195E">
        <w:rPr>
          <w:rFonts w:ascii="Times New Roman" w:eastAsia="Times New Roman" w:hAnsi="Times New Roman" w:cs="Times New Roman"/>
          <w:i/>
          <w:iCs/>
          <w:color w:val="000000"/>
          <w:sz w:val="24"/>
          <w:szCs w:val="24"/>
          <w:lang w:val="es-UY" w:eastAsia="es-UY"/>
        </w:rPr>
        <w:t xml:space="preserve">Gabriel </w:t>
      </w:r>
      <w:proofErr w:type="spellStart"/>
      <w:r w:rsidRPr="0021195E">
        <w:rPr>
          <w:rFonts w:ascii="Times New Roman" w:eastAsia="Times New Roman" w:hAnsi="Times New Roman" w:cs="Times New Roman"/>
          <w:i/>
          <w:iCs/>
          <w:color w:val="000000"/>
          <w:sz w:val="24"/>
          <w:szCs w:val="24"/>
          <w:lang w:val="es-UY" w:eastAsia="es-UY"/>
        </w:rPr>
        <w:t>Boric</w:t>
      </w:r>
      <w:proofErr w:type="spellEnd"/>
      <w:r w:rsidRPr="0021195E">
        <w:rPr>
          <w:rFonts w:ascii="Times New Roman" w:eastAsia="Times New Roman" w:hAnsi="Times New Roman" w:cs="Times New Roman"/>
          <w:i/>
          <w:iCs/>
          <w:color w:val="000000"/>
          <w:sz w:val="24"/>
          <w:szCs w:val="24"/>
          <w:lang w:val="es-UY" w:eastAsia="es-UY"/>
        </w:rPr>
        <w:t xml:space="preserve"> ha levantado una ola de malos presagios, incluso antes de asumir</w:t>
      </w:r>
      <w:r w:rsidRPr="0021195E">
        <w:rPr>
          <w:rFonts w:ascii="Times New Roman" w:eastAsia="Times New Roman" w:hAnsi="Times New Roman" w:cs="Times New Roman"/>
          <w:b/>
          <w:bCs/>
          <w:i/>
          <w:iCs/>
          <w:color w:val="000000"/>
          <w:sz w:val="24"/>
          <w:szCs w:val="24"/>
          <w:lang w:val="es-UY" w:eastAsia="es-UY"/>
        </w:rPr>
        <w:t>.</w:t>
      </w:r>
    </w:p>
    <w:p w14:paraId="2D115990" w14:textId="0DA5B871" w:rsidR="0021195E" w:rsidRDefault="0021195E" w:rsidP="0021195E">
      <w:pPr>
        <w:shd w:val="clear" w:color="auto" w:fill="FFFFFF"/>
        <w:spacing w:after="0" w:line="240" w:lineRule="auto"/>
        <w:jc w:val="both"/>
        <w:rPr>
          <w:rFonts w:ascii="Times New Roman" w:eastAsia="Times New Roman" w:hAnsi="Times New Roman" w:cs="Times New Roman"/>
          <w:b/>
          <w:bCs/>
          <w:i/>
          <w:iCs/>
          <w:color w:val="000000"/>
          <w:sz w:val="24"/>
          <w:szCs w:val="24"/>
          <w:lang w:val="es-UY" w:eastAsia="es-UY"/>
        </w:rPr>
      </w:pPr>
    </w:p>
    <w:p w14:paraId="31D26B22" w14:textId="77777777" w:rsidR="0021195E" w:rsidRPr="0021195E" w:rsidRDefault="0021195E" w:rsidP="0021195E">
      <w:pPr>
        <w:shd w:val="clear" w:color="auto" w:fill="FFFFFF"/>
        <w:spacing w:after="0" w:line="240" w:lineRule="auto"/>
        <w:jc w:val="right"/>
        <w:rPr>
          <w:rFonts w:ascii="Times New Roman" w:eastAsia="Times New Roman" w:hAnsi="Times New Roman" w:cs="Times New Roman"/>
          <w:b/>
          <w:bCs/>
          <w:color w:val="000000"/>
          <w:sz w:val="24"/>
          <w:szCs w:val="24"/>
          <w:lang w:val="es-UY" w:eastAsia="es-UY"/>
        </w:rPr>
      </w:pPr>
      <w:r w:rsidRPr="0021195E">
        <w:rPr>
          <w:rFonts w:ascii="Times New Roman" w:eastAsia="Times New Roman" w:hAnsi="Times New Roman" w:cs="Times New Roman"/>
          <w:b/>
          <w:bCs/>
          <w:color w:val="000000"/>
          <w:sz w:val="24"/>
          <w:szCs w:val="24"/>
          <w:lang w:val="es-UY" w:eastAsia="es-UY"/>
        </w:rPr>
        <w:t>Carolina Vásquez Araya</w:t>
      </w:r>
    </w:p>
    <w:p w14:paraId="29A17356"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7D4365FA"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1DAC2554" w14:textId="7064B65D" w:rsid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 xml:space="preserve">La derecha tradicional latinoamericana no está dispuesta a conceder una tregua a sus oponentes políticos. Ni siquiera acepta, con gracia deportiva, una derrota en las urnas legal e indiscutible como la ocurrida en Chile con la victoria del candidato de izquierda, Gabriel </w:t>
      </w:r>
      <w:proofErr w:type="spellStart"/>
      <w:r w:rsidRPr="0021195E">
        <w:rPr>
          <w:rFonts w:ascii="Times New Roman" w:eastAsia="Times New Roman" w:hAnsi="Times New Roman" w:cs="Times New Roman"/>
          <w:color w:val="202124"/>
          <w:sz w:val="24"/>
          <w:szCs w:val="24"/>
          <w:lang w:val="es-UY" w:eastAsia="es-UY"/>
        </w:rPr>
        <w:t>Boric</w:t>
      </w:r>
      <w:proofErr w:type="spellEnd"/>
      <w:r w:rsidRPr="0021195E">
        <w:rPr>
          <w:rFonts w:ascii="Times New Roman" w:eastAsia="Times New Roman" w:hAnsi="Times New Roman" w:cs="Times New Roman"/>
          <w:color w:val="202124"/>
          <w:sz w:val="24"/>
          <w:szCs w:val="24"/>
          <w:lang w:val="es-UY" w:eastAsia="es-UY"/>
        </w:rPr>
        <w:t xml:space="preserve"> Font. Ese despertar del pueblo -como los sucedidos en Honduras y Perú- les ha golpeado en el centro del ego y ha abierto las compuertas de una auténtica orgía de fatales predicciones. </w:t>
      </w:r>
      <w:proofErr w:type="spellStart"/>
      <w:r w:rsidRPr="0021195E">
        <w:rPr>
          <w:rFonts w:ascii="Times New Roman" w:eastAsia="Times New Roman" w:hAnsi="Times New Roman" w:cs="Times New Roman"/>
          <w:color w:val="202124"/>
          <w:sz w:val="24"/>
          <w:szCs w:val="24"/>
          <w:lang w:val="es-UY" w:eastAsia="es-UY"/>
        </w:rPr>
        <w:t>Boric</w:t>
      </w:r>
      <w:proofErr w:type="spellEnd"/>
      <w:r w:rsidRPr="0021195E">
        <w:rPr>
          <w:rFonts w:ascii="Times New Roman" w:eastAsia="Times New Roman" w:hAnsi="Times New Roman" w:cs="Times New Roman"/>
          <w:color w:val="202124"/>
          <w:sz w:val="24"/>
          <w:szCs w:val="24"/>
          <w:lang w:val="es-UY" w:eastAsia="es-UY"/>
        </w:rPr>
        <w:t xml:space="preserve"> ni siquiera ha asumido el poder y ya le vaticinan el peor de los fracasos.</w:t>
      </w:r>
    </w:p>
    <w:p w14:paraId="62B504C5"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p>
    <w:p w14:paraId="7020C494" w14:textId="5584E47D" w:rsid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 xml:space="preserve">Para mayor ofensa, el nuevo presidente electo ha tenido el arrojo de nombrar a un gabinete en el cual destaca con fuerza -por primera vez en la historia de Chile- una mayoría de mujeres y un promedio de edades entre sus integrantes, fluctuando alrededor de los 45 años. Es decir, su gabinete no solo representa a las mayorías, sino además promete un aire renovador que a la derecha tradicional le provoca un profundo miedo. Lo único que podría </w:t>
      </w:r>
      <w:proofErr w:type="spellStart"/>
      <w:r w:rsidRPr="0021195E">
        <w:rPr>
          <w:rFonts w:ascii="Times New Roman" w:eastAsia="Times New Roman" w:hAnsi="Times New Roman" w:cs="Times New Roman"/>
          <w:color w:val="202124"/>
          <w:sz w:val="24"/>
          <w:szCs w:val="24"/>
          <w:lang w:val="es-UY" w:eastAsia="es-UY"/>
        </w:rPr>
        <w:t>criticarsele</w:t>
      </w:r>
      <w:proofErr w:type="spellEnd"/>
      <w:r w:rsidRPr="0021195E">
        <w:rPr>
          <w:rFonts w:ascii="Times New Roman" w:eastAsia="Times New Roman" w:hAnsi="Times New Roman" w:cs="Times New Roman"/>
          <w:color w:val="202124"/>
          <w:sz w:val="24"/>
          <w:szCs w:val="24"/>
          <w:lang w:val="es-UY" w:eastAsia="es-UY"/>
        </w:rPr>
        <w:t xml:space="preserve"> al nuevo mandatario es la ausencia del sector indígena en esa elevada instancia de la estructura del poder político.</w:t>
      </w:r>
    </w:p>
    <w:p w14:paraId="663E70F7"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p>
    <w:p w14:paraId="34226365" w14:textId="0480A09B" w:rsid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Mientras en Chile los sectores del ala conservadora buscan la manera de ser partícipe de las decisiones que surgirán desde el Ejecutivo, en otros países de América Latina se ha despertado una ola de odio contra las nuevas autoridades, con un resurgimiento irracional del discurso de la Guerra Fría y los vaticinios de una catástrofe económica y social en el breve plazo. Todo ello, teñido de una total falta de conocimiento y la peor de las intenciones. Lo que no han entendido estos personajes agoreros es que un cambio en la dirección política no solo es absolutamente necesario, también es parte de un sistema democrático en donde las mayorías deciden y participan. Esto último se refleja en un equipo de trabajo interdisciplinario, capacitado y comprometido con un plan de gobierno orientado a eliminar las grandes desigualdades provocadas por el sistema neoliberal actual.</w:t>
      </w:r>
    </w:p>
    <w:p w14:paraId="559E0ADC"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p>
    <w:p w14:paraId="264BD676" w14:textId="2B138EBD" w:rsid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Estas aves de mal agüero pretenden, en última instancia, contaminar un proceso que ha sido catalogado como uno de los más transparentes y democráticos en nuestro continente, en el cual brilló la voluntad popular y se expresó de manera contundente el deseo de retomar una ruta hacia el desarrollo de toda la población, derribando las barreras que hoy han sumido a millones de chilenos en la pobreza. El rechazo a un sistema económico rapaz, como el neoliberalismo, también se manifiesta en otros países latinoamericanos con similar potencia. La diferencia en los resultados radica en los niveles de corrupción y el abuso de poder de pequeños tiranos apoyados por las élites locales y sus ejércitos vinculados a las mafias.</w:t>
      </w:r>
    </w:p>
    <w:p w14:paraId="2857A2F5"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p>
    <w:p w14:paraId="466F2C42" w14:textId="4513509E" w:rsid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 xml:space="preserve">Chile comenzará en marzo una nueva etapa. Esto significa el inicio de una transformación profunda de sus bases programáticas. En este proceso, el apoyo del nuevo gobernante a la Asamblea Constitucional, en su trabajo para redefinir el marco jurídico y erradicar desde esa instancia las huellas de la dictadura, será un paso gigantesco hacia un Chile más </w:t>
      </w:r>
      <w:r w:rsidRPr="0021195E">
        <w:rPr>
          <w:rFonts w:ascii="Times New Roman" w:eastAsia="Times New Roman" w:hAnsi="Times New Roman" w:cs="Times New Roman"/>
          <w:color w:val="202124"/>
          <w:sz w:val="24"/>
          <w:szCs w:val="24"/>
          <w:lang w:val="es-UY" w:eastAsia="es-UY"/>
        </w:rPr>
        <w:lastRenderedPageBreak/>
        <w:t>justo e incluyente. Desde ese texto constitucional se espera una administración del Estado mejor orientada hacia la conservación de sus recursos, más abierta a la participación popular y capaz de proporcionar una plataforma equitativa para enfrentar los desafíos del desarrollo.</w:t>
      </w:r>
    </w:p>
    <w:p w14:paraId="11089F68"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p>
    <w:p w14:paraId="3201AD14"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202124"/>
          <w:sz w:val="24"/>
          <w:szCs w:val="24"/>
          <w:lang w:val="es-UY" w:eastAsia="es-UY"/>
        </w:rPr>
      </w:pPr>
      <w:r w:rsidRPr="0021195E">
        <w:rPr>
          <w:rFonts w:ascii="Times New Roman" w:eastAsia="Times New Roman" w:hAnsi="Times New Roman" w:cs="Times New Roman"/>
          <w:color w:val="202124"/>
          <w:sz w:val="24"/>
          <w:szCs w:val="24"/>
          <w:lang w:val="es-UY" w:eastAsia="es-UY"/>
        </w:rPr>
        <w:t>Las aves agoreras, surgidas desde los reductos de la derecha rancia y anclada en el pasado que han dominado la política desde tiempos de la Colonia, tendrán que aceptar esta coyuntura histórica y guardarse las intenciones de revertir por la fuerza la voluntad popular. Los aires de la Guerra Fría -aun cuando se levantan de vez en cuando- no tendrán la fuerza suficiente para volver a derrocar a un gobierno legítimamente electo por el pueblo. La sola intención detrás de sus discursos de odio ya es evidencia de su derrota moral. Lo que procede hoy, es acompañar al proceso con espíritu democrático y demostrar así la voluntad de reconstruir el tejido social con un acento rotundo en la igualdad y la justicia.</w:t>
      </w:r>
    </w:p>
    <w:p w14:paraId="0559AE96"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p>
    <w:p w14:paraId="5C8B6D8F"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21195E">
        <w:rPr>
          <w:rFonts w:ascii="Times New Roman" w:eastAsia="Times New Roman" w:hAnsi="Times New Roman" w:cs="Times New Roman"/>
          <w:b/>
          <w:bCs/>
          <w:i/>
          <w:iCs/>
          <w:color w:val="000000"/>
          <w:sz w:val="24"/>
          <w:szCs w:val="24"/>
          <w:lang w:val="es-UY" w:eastAsia="es-UY"/>
        </w:rPr>
        <w:t>Lo que procede ahora es acompañar al proceso con un espíritu democrático.</w:t>
      </w:r>
    </w:p>
    <w:p w14:paraId="6BF6E236"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FF"/>
          <w:sz w:val="24"/>
          <w:szCs w:val="24"/>
          <w:lang w:val="es-UY" w:eastAsia="es-UY"/>
        </w:rPr>
      </w:pPr>
      <w:hyperlink r:id="rId4" w:tgtFrame="_blank" w:history="1">
        <w:r w:rsidRPr="0021195E">
          <w:rPr>
            <w:rFonts w:ascii="Times New Roman" w:eastAsia="Times New Roman" w:hAnsi="Times New Roman" w:cs="Times New Roman"/>
            <w:color w:val="1155CC"/>
            <w:sz w:val="24"/>
            <w:szCs w:val="24"/>
            <w:u w:val="single"/>
            <w:lang w:val="es-UY" w:eastAsia="es-UY"/>
          </w:rPr>
          <w:t>elquintopatio@gmail.com</w:t>
        </w:r>
      </w:hyperlink>
    </w:p>
    <w:p w14:paraId="79511498" w14:textId="77777777" w:rsidR="0021195E" w:rsidRPr="0021195E" w:rsidRDefault="0021195E" w:rsidP="0021195E">
      <w:pPr>
        <w:shd w:val="clear" w:color="auto" w:fill="FFFFFF"/>
        <w:spacing w:after="0" w:line="240" w:lineRule="auto"/>
        <w:jc w:val="both"/>
        <w:rPr>
          <w:rFonts w:ascii="Times New Roman" w:eastAsia="Times New Roman" w:hAnsi="Times New Roman" w:cs="Times New Roman"/>
          <w:color w:val="000000"/>
          <w:sz w:val="24"/>
          <w:szCs w:val="24"/>
          <w:lang w:val="es-UY" w:eastAsia="es-UY"/>
        </w:rPr>
      </w:pPr>
      <w:r w:rsidRPr="0021195E">
        <w:rPr>
          <w:rFonts w:ascii="Times New Roman" w:eastAsia="Times New Roman" w:hAnsi="Times New Roman" w:cs="Times New Roman"/>
          <w:color w:val="000000"/>
          <w:sz w:val="24"/>
          <w:szCs w:val="24"/>
          <w:lang w:val="es-UY" w:eastAsia="es-UY"/>
        </w:rPr>
        <w:t>@carvasar</w:t>
      </w:r>
    </w:p>
    <w:p w14:paraId="5477FE3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5E"/>
    <w:rsid w:val="0021195E"/>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D1F7"/>
  <w15:chartTrackingRefBased/>
  <w15:docId w15:val="{EDFE87E0-DC54-48AA-940D-5A138052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12037">
      <w:bodyDiv w:val="1"/>
      <w:marLeft w:val="0"/>
      <w:marRight w:val="0"/>
      <w:marTop w:val="0"/>
      <w:marBottom w:val="0"/>
      <w:divBdr>
        <w:top w:val="none" w:sz="0" w:space="0" w:color="auto"/>
        <w:left w:val="none" w:sz="0" w:space="0" w:color="auto"/>
        <w:bottom w:val="none" w:sz="0" w:space="0" w:color="auto"/>
        <w:right w:val="none" w:sz="0" w:space="0" w:color="auto"/>
      </w:divBdr>
      <w:divsChild>
        <w:div w:id="735320668">
          <w:marLeft w:val="0"/>
          <w:marRight w:val="0"/>
          <w:marTop w:val="0"/>
          <w:marBottom w:val="0"/>
          <w:divBdr>
            <w:top w:val="none" w:sz="0" w:space="0" w:color="auto"/>
            <w:left w:val="none" w:sz="0" w:space="0" w:color="auto"/>
            <w:bottom w:val="none" w:sz="0" w:space="0" w:color="auto"/>
            <w:right w:val="none" w:sz="0" w:space="0" w:color="auto"/>
          </w:divBdr>
        </w:div>
        <w:div w:id="951866848">
          <w:marLeft w:val="0"/>
          <w:marRight w:val="0"/>
          <w:marTop w:val="0"/>
          <w:marBottom w:val="0"/>
          <w:divBdr>
            <w:top w:val="none" w:sz="0" w:space="0" w:color="auto"/>
            <w:left w:val="none" w:sz="0" w:space="0" w:color="auto"/>
            <w:bottom w:val="none" w:sz="0" w:space="0" w:color="auto"/>
            <w:right w:val="none" w:sz="0" w:space="0" w:color="auto"/>
          </w:divBdr>
        </w:div>
        <w:div w:id="88162104">
          <w:marLeft w:val="0"/>
          <w:marRight w:val="0"/>
          <w:marTop w:val="0"/>
          <w:marBottom w:val="0"/>
          <w:divBdr>
            <w:top w:val="none" w:sz="0" w:space="0" w:color="auto"/>
            <w:left w:val="none" w:sz="0" w:space="0" w:color="auto"/>
            <w:bottom w:val="none" w:sz="0" w:space="0" w:color="auto"/>
            <w:right w:val="none" w:sz="0" w:space="0" w:color="auto"/>
          </w:divBdr>
        </w:div>
        <w:div w:id="1522207048">
          <w:marLeft w:val="0"/>
          <w:marRight w:val="0"/>
          <w:marTop w:val="0"/>
          <w:marBottom w:val="0"/>
          <w:divBdr>
            <w:top w:val="none" w:sz="0" w:space="0" w:color="auto"/>
            <w:left w:val="none" w:sz="0" w:space="0" w:color="auto"/>
            <w:bottom w:val="none" w:sz="0" w:space="0" w:color="auto"/>
            <w:right w:val="none" w:sz="0" w:space="0" w:color="auto"/>
          </w:divBdr>
        </w:div>
        <w:div w:id="513618009">
          <w:marLeft w:val="0"/>
          <w:marRight w:val="0"/>
          <w:marTop w:val="0"/>
          <w:marBottom w:val="0"/>
          <w:divBdr>
            <w:top w:val="none" w:sz="0" w:space="0" w:color="auto"/>
            <w:left w:val="none" w:sz="0" w:space="0" w:color="auto"/>
            <w:bottom w:val="none" w:sz="0" w:space="0" w:color="auto"/>
            <w:right w:val="none" w:sz="0" w:space="0" w:color="auto"/>
          </w:divBdr>
        </w:div>
        <w:div w:id="1267344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3691</Characters>
  <Application>Microsoft Office Word</Application>
  <DocSecurity>0</DocSecurity>
  <Lines>30</Lines>
  <Paragraphs>8</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2022-01-24T13:53:00Z</dcterms:created>
  <dcterms:modified xsi:type="dcterms:W3CDTF">2022-01-24T13:54:00Z</dcterms:modified>
</cp:coreProperties>
</file>