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1389E" w14:textId="77777777" w:rsidR="00F202EE" w:rsidRPr="00F202EE" w:rsidRDefault="00F202EE" w:rsidP="00F202EE">
      <w:pPr>
        <w:spacing w:after="0" w:line="240" w:lineRule="auto"/>
        <w:jc w:val="center"/>
        <w:rPr>
          <w:rFonts w:ascii="Verdana" w:eastAsia="Times New Roman" w:hAnsi="Verdana" w:cs="Open Sans"/>
          <w:color w:val="A44848"/>
          <w:sz w:val="32"/>
          <w:szCs w:val="32"/>
          <w:lang w:val="es-UY" w:eastAsia="es-UY"/>
        </w:rPr>
      </w:pPr>
      <w:r w:rsidRPr="00F202EE">
        <w:rPr>
          <w:rFonts w:ascii="Verdana" w:eastAsia="Times New Roman" w:hAnsi="Verdana" w:cs="Open Sans"/>
          <w:b/>
          <w:bCs/>
          <w:color w:val="A44848"/>
          <w:sz w:val="32"/>
          <w:szCs w:val="32"/>
          <w:lang w:val="es-UY" w:eastAsia="es-UY"/>
        </w:rPr>
        <w:t>MOCEOP denuncia el proceder de los obispos con las inmatriculaciones</w:t>
      </w:r>
    </w:p>
    <w:p w14:paraId="40A5F5A4" w14:textId="77777777" w:rsidR="00F202EE" w:rsidRPr="00F202EE" w:rsidRDefault="00F202EE" w:rsidP="00F202EE">
      <w:pPr>
        <w:spacing w:after="0" w:line="240" w:lineRule="auto"/>
        <w:rPr>
          <w:rFonts w:ascii="Times New Roman" w:eastAsia="Times New Roman" w:hAnsi="Times New Roman" w:cs="Times New Roman"/>
          <w:sz w:val="24"/>
          <w:szCs w:val="24"/>
          <w:lang w:val="es-UY" w:eastAsia="es-UY"/>
        </w:rPr>
      </w:pPr>
      <w:r w:rsidRPr="00F202EE">
        <w:rPr>
          <w:rFonts w:ascii="Times New Roman" w:eastAsia="Times New Roman" w:hAnsi="Times New Roman" w:cs="Times New Roman"/>
          <w:noProof/>
          <w:sz w:val="24"/>
          <w:szCs w:val="24"/>
          <w:lang w:val="es-UY" w:eastAsia="es-UY"/>
        </w:rPr>
        <w:drawing>
          <wp:inline distT="0" distB="0" distL="0" distR="0" wp14:anchorId="5AD66437" wp14:editId="51B74434">
            <wp:extent cx="5499100" cy="2781771"/>
            <wp:effectExtent l="0" t="0" r="6350" b="0"/>
            <wp:docPr id="5" name="Imagen 5" descr="Un dibujo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Un dibujo de una persona&#10;&#10;Descripción generada automáticamente con confianza me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16226" cy="2790434"/>
                    </a:xfrm>
                    <a:prstGeom prst="rect">
                      <a:avLst/>
                    </a:prstGeom>
                    <a:noFill/>
                    <a:ln>
                      <a:noFill/>
                    </a:ln>
                  </pic:spPr>
                </pic:pic>
              </a:graphicData>
            </a:graphic>
          </wp:inline>
        </w:drawing>
      </w:r>
    </w:p>
    <w:p w14:paraId="39CD722A" w14:textId="77777777" w:rsidR="00F202EE" w:rsidRPr="00F202EE" w:rsidRDefault="00F202EE" w:rsidP="00F202EE">
      <w:pPr>
        <w:spacing w:after="0" w:line="240" w:lineRule="auto"/>
        <w:rPr>
          <w:rFonts w:ascii="Verdana" w:eastAsia="Times New Roman" w:hAnsi="Verdana" w:cs="Times New Roman"/>
          <w:color w:val="AD680D"/>
          <w:sz w:val="24"/>
          <w:szCs w:val="24"/>
          <w:lang w:val="es-UY" w:eastAsia="es-UY"/>
        </w:rPr>
      </w:pPr>
      <w:r w:rsidRPr="00F202EE">
        <w:rPr>
          <w:rFonts w:ascii="Verdana" w:eastAsia="Times New Roman" w:hAnsi="Verdana" w:cs="Times New Roman"/>
          <w:b/>
          <w:bCs/>
          <w:color w:val="AD680D"/>
          <w:sz w:val="24"/>
          <w:szCs w:val="24"/>
          <w:lang w:val="es-UY" w:eastAsia="es-UY"/>
        </w:rPr>
        <w:t>(Publicado el 30 de Enero de 2022)</w:t>
      </w:r>
    </w:p>
    <w:p w14:paraId="19A18A14" w14:textId="77777777" w:rsidR="00F202EE" w:rsidRPr="00F202EE" w:rsidRDefault="00F202EE" w:rsidP="00F202EE">
      <w:pPr>
        <w:spacing w:after="300" w:line="240" w:lineRule="auto"/>
        <w:ind w:left="300" w:hanging="390"/>
        <w:outlineLvl w:val="3"/>
        <w:rPr>
          <w:rFonts w:ascii="inherit" w:eastAsia="Times New Roman" w:hAnsi="inherit" w:cs="Open Sans"/>
          <w:color w:val="A73030"/>
          <w:sz w:val="25"/>
          <w:szCs w:val="25"/>
          <w:lang w:val="es-UY" w:eastAsia="es-UY"/>
        </w:rPr>
      </w:pPr>
      <w:r w:rsidRPr="00F202EE">
        <w:rPr>
          <w:rFonts w:ascii="inherit" w:eastAsia="Times New Roman" w:hAnsi="inherit" w:cs="Open Sans"/>
          <w:color w:val="A73030"/>
          <w:sz w:val="25"/>
          <w:szCs w:val="25"/>
          <w:lang w:val="es-UY" w:eastAsia="es-UY"/>
        </w:rPr>
        <w:t>1. Los hechos:</w:t>
      </w:r>
    </w:p>
    <w:p w14:paraId="653AEC6B" w14:textId="77777777" w:rsidR="00F202EE" w:rsidRPr="00F202EE" w:rsidRDefault="00F202EE" w:rsidP="00F202EE">
      <w:pPr>
        <w:spacing w:after="0" w:line="240" w:lineRule="auto"/>
        <w:jc w:val="both"/>
        <w:rPr>
          <w:rFonts w:ascii="Open Sans" w:eastAsia="Times New Roman" w:hAnsi="Open Sans" w:cs="Open Sans"/>
          <w:color w:val="111111"/>
          <w:sz w:val="23"/>
          <w:szCs w:val="23"/>
          <w:lang w:val="es-UY" w:eastAsia="es-UY"/>
        </w:rPr>
      </w:pPr>
      <w:r w:rsidRPr="00F202EE">
        <w:rPr>
          <w:rFonts w:ascii="Open Sans" w:eastAsia="Times New Roman" w:hAnsi="Open Sans" w:cs="Open Sans"/>
          <w:b/>
          <w:bCs/>
          <w:color w:val="111111"/>
          <w:sz w:val="23"/>
          <w:szCs w:val="23"/>
          <w:lang w:val="es-UY" w:eastAsia="es-UY"/>
        </w:rPr>
        <w:t>En 1998 el gobierno de Aznar reforma la ley hipotecaria por la que se le permite a la Iglesia Católica y solo a ella</w:t>
      </w:r>
      <w:r w:rsidRPr="00F202EE">
        <w:rPr>
          <w:rFonts w:ascii="Open Sans" w:eastAsia="Times New Roman" w:hAnsi="Open Sans" w:cs="Open Sans"/>
          <w:color w:val="111111"/>
          <w:sz w:val="23"/>
          <w:szCs w:val="23"/>
          <w:lang w:val="es-UY" w:eastAsia="es-UY"/>
        </w:rPr>
        <w:t> inmatricular lugares de culto y otras propiedades (pisos, garajes, parcelas, naves, etc.) </w:t>
      </w:r>
      <w:r w:rsidRPr="00F202EE">
        <w:rPr>
          <w:rFonts w:ascii="Open Sans" w:eastAsia="Times New Roman" w:hAnsi="Open Sans" w:cs="Open Sans"/>
          <w:b/>
          <w:bCs/>
          <w:color w:val="111111"/>
          <w:sz w:val="23"/>
          <w:szCs w:val="23"/>
          <w:lang w:val="es-UY" w:eastAsia="es-UY"/>
        </w:rPr>
        <w:t>ampliando una ley de 1.946</w:t>
      </w:r>
      <w:r w:rsidRPr="00F202EE">
        <w:rPr>
          <w:rFonts w:ascii="Open Sans" w:eastAsia="Times New Roman" w:hAnsi="Open Sans" w:cs="Open Sans"/>
          <w:color w:val="111111"/>
          <w:sz w:val="23"/>
          <w:szCs w:val="23"/>
          <w:lang w:val="es-UY" w:eastAsia="es-UY"/>
        </w:rPr>
        <w:t> (ley franquista) por la que el obispo es equiparado a un fedatario público (notario). Sólo con su propia opinión, puede dar fe de que los bienes que él diga son propiedad de la Iglesia. Sin más.</w:t>
      </w:r>
    </w:p>
    <w:p w14:paraId="208CA5D5" w14:textId="77777777" w:rsidR="00F202EE" w:rsidRPr="00F202EE" w:rsidRDefault="00F202EE" w:rsidP="00F202EE">
      <w:pPr>
        <w:spacing w:after="0" w:line="240" w:lineRule="auto"/>
        <w:jc w:val="both"/>
        <w:rPr>
          <w:rFonts w:ascii="Open Sans" w:eastAsia="Times New Roman" w:hAnsi="Open Sans" w:cs="Open Sans"/>
          <w:color w:val="111111"/>
          <w:sz w:val="23"/>
          <w:szCs w:val="23"/>
          <w:lang w:val="es-UY" w:eastAsia="es-UY"/>
        </w:rPr>
      </w:pPr>
      <w:r w:rsidRPr="00F202EE">
        <w:rPr>
          <w:rFonts w:ascii="Open Sans" w:eastAsia="Times New Roman" w:hAnsi="Open Sans" w:cs="Open Sans"/>
          <w:b/>
          <w:bCs/>
          <w:color w:val="111111"/>
          <w:sz w:val="23"/>
          <w:szCs w:val="23"/>
          <w:lang w:val="es-UY" w:eastAsia="es-UY"/>
        </w:rPr>
        <w:t>Desde entonces, en poco más de 15 años (1998-2015) los obispos españoles han inmatriculado como bienes de la Iglesia 34.976 inmuebles.</w:t>
      </w:r>
      <w:r w:rsidRPr="00F202EE">
        <w:rPr>
          <w:rFonts w:ascii="Open Sans" w:eastAsia="Times New Roman" w:hAnsi="Open Sans" w:cs="Open Sans"/>
          <w:color w:val="111111"/>
          <w:sz w:val="23"/>
          <w:szCs w:val="23"/>
          <w:lang w:val="es-UY" w:eastAsia="es-UY"/>
        </w:rPr>
        <w:t> Entre estos inmuebles hay monumentos patrimonio de la humanidad como la mezquita de Córdoba, casas parroquiales, ermitas, cementerios, parcelas, fincas, parques… En 2015 se cambió la ley hipotecaria lo que impidió que los obispos pudieran seguir realizando nuevos registros.</w:t>
      </w:r>
    </w:p>
    <w:p w14:paraId="4EC29181" w14:textId="77777777" w:rsidR="00F202EE" w:rsidRPr="00F202EE" w:rsidRDefault="00F202EE" w:rsidP="00F202EE">
      <w:pPr>
        <w:spacing w:after="0" w:line="240" w:lineRule="auto"/>
        <w:jc w:val="both"/>
        <w:rPr>
          <w:rFonts w:ascii="Open Sans" w:eastAsia="Times New Roman" w:hAnsi="Open Sans" w:cs="Open Sans"/>
          <w:color w:val="111111"/>
          <w:sz w:val="23"/>
          <w:szCs w:val="23"/>
          <w:lang w:val="es-UY" w:eastAsia="es-UY"/>
        </w:rPr>
      </w:pPr>
      <w:r w:rsidRPr="00F202EE">
        <w:rPr>
          <w:rFonts w:ascii="Open Sans" w:eastAsia="Times New Roman" w:hAnsi="Open Sans" w:cs="Open Sans"/>
          <w:b/>
          <w:bCs/>
          <w:color w:val="111111"/>
          <w:sz w:val="23"/>
          <w:szCs w:val="23"/>
          <w:lang w:val="es-UY" w:eastAsia="es-UY"/>
        </w:rPr>
        <w:t>Pero lo grave</w:t>
      </w:r>
      <w:r w:rsidRPr="00F202EE">
        <w:rPr>
          <w:rFonts w:ascii="Open Sans" w:eastAsia="Times New Roman" w:hAnsi="Open Sans" w:cs="Open Sans"/>
          <w:color w:val="111111"/>
          <w:sz w:val="23"/>
          <w:szCs w:val="23"/>
          <w:lang w:val="es-UY" w:eastAsia="es-UY"/>
        </w:rPr>
        <w:t> no </w:t>
      </w:r>
      <w:r w:rsidRPr="00F202EE">
        <w:rPr>
          <w:rFonts w:ascii="Open Sans" w:eastAsia="Times New Roman" w:hAnsi="Open Sans" w:cs="Open Sans"/>
          <w:b/>
          <w:bCs/>
          <w:color w:val="111111"/>
          <w:sz w:val="23"/>
          <w:szCs w:val="23"/>
          <w:lang w:val="es-UY" w:eastAsia="es-UY"/>
        </w:rPr>
        <w:t>es</w:t>
      </w:r>
      <w:r w:rsidRPr="00F202EE">
        <w:rPr>
          <w:rFonts w:ascii="Open Sans" w:eastAsia="Times New Roman" w:hAnsi="Open Sans" w:cs="Open Sans"/>
          <w:color w:val="111111"/>
          <w:sz w:val="23"/>
          <w:szCs w:val="23"/>
          <w:lang w:val="es-UY" w:eastAsia="es-UY"/>
        </w:rPr>
        <w:t> solo que los obispos se apropiaran de estos bienes inmatriculándolos, sino </w:t>
      </w:r>
      <w:r w:rsidRPr="00F202EE">
        <w:rPr>
          <w:rFonts w:ascii="Open Sans" w:eastAsia="Times New Roman" w:hAnsi="Open Sans" w:cs="Open Sans"/>
          <w:b/>
          <w:bCs/>
          <w:color w:val="111111"/>
          <w:sz w:val="23"/>
          <w:szCs w:val="23"/>
          <w:lang w:val="es-UY" w:eastAsia="es-UY"/>
        </w:rPr>
        <w:t>que</w:t>
      </w:r>
      <w:r w:rsidRPr="00F202EE">
        <w:rPr>
          <w:rFonts w:ascii="Open Sans" w:eastAsia="Times New Roman" w:hAnsi="Open Sans" w:cs="Open Sans"/>
          <w:color w:val="111111"/>
          <w:sz w:val="23"/>
          <w:szCs w:val="23"/>
          <w:lang w:val="es-UY" w:eastAsia="es-UY"/>
        </w:rPr>
        <w:t>, además, n</w:t>
      </w:r>
      <w:r w:rsidRPr="00F202EE">
        <w:rPr>
          <w:rFonts w:ascii="Open Sans" w:eastAsia="Times New Roman" w:hAnsi="Open Sans" w:cs="Open Sans"/>
          <w:b/>
          <w:bCs/>
          <w:color w:val="111111"/>
          <w:sz w:val="23"/>
          <w:szCs w:val="23"/>
          <w:lang w:val="es-UY" w:eastAsia="es-UY"/>
        </w:rPr>
        <w:t>o tuvieron que hacer pública la adquisición al estar exentos de ello</w:t>
      </w:r>
      <w:r w:rsidRPr="00F202EE">
        <w:rPr>
          <w:rFonts w:ascii="Open Sans" w:eastAsia="Times New Roman" w:hAnsi="Open Sans" w:cs="Open Sans"/>
          <w:color w:val="111111"/>
          <w:sz w:val="23"/>
          <w:szCs w:val="23"/>
          <w:lang w:val="es-UY" w:eastAsia="es-UY"/>
        </w:rPr>
        <w:t>, con lo que dejaron totalmente desamparados a sus legítimos dueños, que se enteraron, algunos mucho tiempo después, cuando ya estaba todo hecho.</w:t>
      </w:r>
    </w:p>
    <w:p w14:paraId="1954D363" w14:textId="77777777" w:rsidR="00F202EE" w:rsidRPr="00F202EE" w:rsidRDefault="00F202EE" w:rsidP="00F202EE">
      <w:pPr>
        <w:spacing w:after="0" w:line="240" w:lineRule="auto"/>
        <w:rPr>
          <w:rFonts w:ascii="Times New Roman" w:eastAsia="Times New Roman" w:hAnsi="Times New Roman" w:cs="Times New Roman"/>
          <w:sz w:val="24"/>
          <w:szCs w:val="24"/>
          <w:lang w:val="es-UY" w:eastAsia="es-UY"/>
        </w:rPr>
      </w:pPr>
      <w:r w:rsidRPr="00F202EE">
        <w:rPr>
          <w:rFonts w:ascii="Times New Roman" w:eastAsia="Times New Roman" w:hAnsi="Times New Roman" w:cs="Times New Roman"/>
          <w:noProof/>
          <w:sz w:val="24"/>
          <w:szCs w:val="24"/>
          <w:lang w:val="es-UY" w:eastAsia="es-UY"/>
        </w:rPr>
        <w:lastRenderedPageBreak/>
        <w:drawing>
          <wp:inline distT="0" distB="0" distL="0" distR="0" wp14:anchorId="4C98843B" wp14:editId="3917D98B">
            <wp:extent cx="5418667" cy="3238500"/>
            <wp:effectExtent l="0" t="0" r="0" b="0"/>
            <wp:docPr id="6" name="Imagen 6" descr="Un grupo de personas de pie en la call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Un grupo de personas de pie en la calle&#10;&#10;Descripción generada automá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5268" cy="3242445"/>
                    </a:xfrm>
                    <a:prstGeom prst="rect">
                      <a:avLst/>
                    </a:prstGeom>
                    <a:noFill/>
                    <a:ln>
                      <a:noFill/>
                    </a:ln>
                  </pic:spPr>
                </pic:pic>
              </a:graphicData>
            </a:graphic>
          </wp:inline>
        </w:drawing>
      </w:r>
    </w:p>
    <w:p w14:paraId="663E486A" w14:textId="77777777" w:rsidR="00F202EE" w:rsidRPr="00F202EE" w:rsidRDefault="00F202EE" w:rsidP="00F202EE">
      <w:pPr>
        <w:spacing w:after="0" w:line="240" w:lineRule="auto"/>
        <w:jc w:val="both"/>
        <w:rPr>
          <w:rFonts w:ascii="Open Sans" w:eastAsia="Times New Roman" w:hAnsi="Open Sans" w:cs="Open Sans"/>
          <w:color w:val="111111"/>
          <w:sz w:val="23"/>
          <w:szCs w:val="23"/>
          <w:lang w:val="es-UY" w:eastAsia="es-UY"/>
        </w:rPr>
      </w:pPr>
      <w:r w:rsidRPr="00F202EE">
        <w:rPr>
          <w:rFonts w:ascii="Open Sans" w:eastAsia="Times New Roman" w:hAnsi="Open Sans" w:cs="Open Sans"/>
          <w:b/>
          <w:bCs/>
          <w:color w:val="111111"/>
          <w:sz w:val="23"/>
          <w:szCs w:val="23"/>
          <w:lang w:val="es-UY" w:eastAsia="es-UY"/>
        </w:rPr>
        <w:t>Para colmo de los despropósitos, estos inmuebles, al ser propiedad de la Iglesia, no pagan impuestos</w:t>
      </w:r>
      <w:r w:rsidRPr="00F202EE">
        <w:rPr>
          <w:rFonts w:ascii="Open Sans" w:eastAsia="Times New Roman" w:hAnsi="Open Sans" w:cs="Open Sans"/>
          <w:color w:val="111111"/>
          <w:sz w:val="23"/>
          <w:szCs w:val="23"/>
          <w:lang w:val="es-UY" w:eastAsia="es-UY"/>
        </w:rPr>
        <w:t xml:space="preserve">, a pesar de que, en no pocos casos, la Iglesia obtiene importantes beneficios en forma de ingresos por visitas turísticas (Mezquita de Córdoba, Seo de Zaragoza…) y por el alquiler y explotación de </w:t>
      </w:r>
      <w:proofErr w:type="gramStart"/>
      <w:r w:rsidRPr="00F202EE">
        <w:rPr>
          <w:rFonts w:ascii="Open Sans" w:eastAsia="Times New Roman" w:hAnsi="Open Sans" w:cs="Open Sans"/>
          <w:color w:val="111111"/>
          <w:sz w:val="23"/>
          <w:szCs w:val="23"/>
          <w:lang w:val="es-UY" w:eastAsia="es-UY"/>
        </w:rPr>
        <w:t>los mismos</w:t>
      </w:r>
      <w:proofErr w:type="gramEnd"/>
      <w:r w:rsidRPr="00F202EE">
        <w:rPr>
          <w:rFonts w:ascii="Open Sans" w:eastAsia="Times New Roman" w:hAnsi="Open Sans" w:cs="Open Sans"/>
          <w:color w:val="111111"/>
          <w:sz w:val="23"/>
          <w:szCs w:val="23"/>
          <w:lang w:val="es-UY" w:eastAsia="es-UY"/>
        </w:rPr>
        <w:t>.</w:t>
      </w:r>
    </w:p>
    <w:p w14:paraId="7E6D0756" w14:textId="77777777" w:rsidR="00F202EE" w:rsidRPr="00F202EE" w:rsidRDefault="00F202EE" w:rsidP="00F202EE">
      <w:pPr>
        <w:spacing w:after="225" w:line="240" w:lineRule="auto"/>
        <w:jc w:val="both"/>
        <w:rPr>
          <w:rFonts w:ascii="Open Sans" w:eastAsia="Times New Roman" w:hAnsi="Open Sans" w:cs="Open Sans"/>
          <w:color w:val="111111"/>
          <w:sz w:val="23"/>
          <w:szCs w:val="23"/>
          <w:lang w:val="es-UY" w:eastAsia="es-UY"/>
        </w:rPr>
      </w:pPr>
      <w:r w:rsidRPr="00F202EE">
        <w:rPr>
          <w:rFonts w:ascii="Open Sans" w:eastAsia="Times New Roman" w:hAnsi="Open Sans" w:cs="Open Sans"/>
          <w:color w:val="111111"/>
          <w:sz w:val="23"/>
          <w:szCs w:val="23"/>
          <w:lang w:val="es-UY" w:eastAsia="es-UY"/>
        </w:rPr>
        <w:t>Como es de suponer, todo esto ha generado un enorme conflicto de intereses y agravios que no está resuelto y que parece que va para largo.</w:t>
      </w:r>
    </w:p>
    <w:p w14:paraId="37BF5F9C" w14:textId="77777777" w:rsidR="00F202EE" w:rsidRPr="00F202EE" w:rsidRDefault="00F202EE" w:rsidP="00F202EE">
      <w:pPr>
        <w:spacing w:after="0" w:line="240" w:lineRule="auto"/>
        <w:jc w:val="both"/>
        <w:rPr>
          <w:rFonts w:ascii="Open Sans" w:eastAsia="Times New Roman" w:hAnsi="Open Sans" w:cs="Open Sans"/>
          <w:color w:val="111111"/>
          <w:sz w:val="23"/>
          <w:szCs w:val="23"/>
          <w:lang w:val="es-UY" w:eastAsia="es-UY"/>
        </w:rPr>
      </w:pPr>
      <w:r w:rsidRPr="00F202EE">
        <w:rPr>
          <w:rFonts w:ascii="Open Sans" w:eastAsia="Times New Roman" w:hAnsi="Open Sans" w:cs="Open Sans"/>
          <w:color w:val="111111"/>
          <w:sz w:val="23"/>
          <w:szCs w:val="23"/>
          <w:lang w:val="es-UY" w:eastAsia="es-UY"/>
        </w:rPr>
        <w:t>Lo último ha salido a la luz estos días. </w:t>
      </w:r>
      <w:r w:rsidRPr="00F202EE">
        <w:rPr>
          <w:rFonts w:ascii="Open Sans" w:eastAsia="Times New Roman" w:hAnsi="Open Sans" w:cs="Open Sans"/>
          <w:b/>
          <w:bCs/>
          <w:color w:val="111111"/>
          <w:sz w:val="23"/>
          <w:szCs w:val="23"/>
          <w:lang w:val="es-UY" w:eastAsia="es-UY"/>
        </w:rPr>
        <w:t>Los obispos acaban de reconocer que la Iglesia puso a su nombre cerca de un millar de bienes que no le corresponden (965), lo que habla a las claras que detrás de las inmatriculaciones hay bastantes trapos sucios que sacar a la luz. </w:t>
      </w:r>
      <w:r w:rsidRPr="00F202EE">
        <w:rPr>
          <w:rFonts w:ascii="Open Sans" w:eastAsia="Times New Roman" w:hAnsi="Open Sans" w:cs="Open Sans"/>
          <w:color w:val="111111"/>
          <w:sz w:val="23"/>
          <w:szCs w:val="23"/>
          <w:lang w:val="es-UY" w:eastAsia="es-UY"/>
        </w:rPr>
        <w:t>Esta noticia ha vuelto a poner el tema de las inmatriculaciones de la Iglesia en el candelero de la actualidad. </w:t>
      </w:r>
      <w:hyperlink r:id="rId6" w:history="1">
        <w:r w:rsidRPr="00F202EE">
          <w:rPr>
            <w:rFonts w:ascii="Open Sans" w:eastAsia="Times New Roman" w:hAnsi="Open Sans" w:cs="Open Sans"/>
            <w:color w:val="0275D8"/>
            <w:sz w:val="23"/>
            <w:szCs w:val="23"/>
            <w:u w:val="single"/>
            <w:lang w:val="es-UY" w:eastAsia="es-UY"/>
          </w:rPr>
          <w:t>(Haz clic en este enlace para ver todos los datos de esta noticia en "Noticias Destacadas" de Moceop.net)</w:t>
        </w:r>
      </w:hyperlink>
    </w:p>
    <w:p w14:paraId="43C3B6C4" w14:textId="77777777" w:rsidR="00F202EE" w:rsidRPr="00F202EE" w:rsidRDefault="00F202EE" w:rsidP="00F202EE">
      <w:pPr>
        <w:spacing w:after="300" w:line="240" w:lineRule="auto"/>
        <w:ind w:left="300" w:hanging="390"/>
        <w:jc w:val="both"/>
        <w:outlineLvl w:val="3"/>
        <w:rPr>
          <w:rFonts w:ascii="inherit" w:eastAsia="Times New Roman" w:hAnsi="inherit" w:cs="Open Sans"/>
          <w:color w:val="A73030"/>
          <w:sz w:val="25"/>
          <w:szCs w:val="25"/>
          <w:lang w:val="es-UY" w:eastAsia="es-UY"/>
        </w:rPr>
      </w:pPr>
      <w:r w:rsidRPr="00F202EE">
        <w:rPr>
          <w:rFonts w:ascii="inherit" w:eastAsia="Times New Roman" w:hAnsi="inherit" w:cs="Open Sans"/>
          <w:color w:val="A73030"/>
          <w:sz w:val="25"/>
          <w:szCs w:val="25"/>
          <w:lang w:val="es-UY" w:eastAsia="es-UY"/>
        </w:rPr>
        <w:t>2. Ante estos hechos llevados a cabo por los obispos, desde MOCEOP, como grupo de creyentes en Jesús de Nazaret y defensores de los valores del evangelio, nos unimos a las denuncias de Redes Cristianas y otros colectivos, MANIFESTANDO lo siguiente:</w:t>
      </w:r>
    </w:p>
    <w:p w14:paraId="464767E7" w14:textId="77777777" w:rsidR="00F202EE" w:rsidRPr="00F202EE" w:rsidRDefault="00F202EE" w:rsidP="00F202EE">
      <w:pPr>
        <w:spacing w:after="225" w:line="240" w:lineRule="auto"/>
        <w:jc w:val="both"/>
        <w:rPr>
          <w:rFonts w:ascii="Open Sans" w:eastAsia="Times New Roman" w:hAnsi="Open Sans" w:cs="Open Sans"/>
          <w:color w:val="111111"/>
          <w:sz w:val="23"/>
          <w:szCs w:val="23"/>
          <w:lang w:val="es-UY" w:eastAsia="es-UY"/>
        </w:rPr>
      </w:pPr>
      <w:r w:rsidRPr="00F202EE">
        <w:rPr>
          <w:rFonts w:ascii="Open Sans" w:eastAsia="Times New Roman" w:hAnsi="Open Sans" w:cs="Open Sans"/>
          <w:color w:val="111111"/>
          <w:sz w:val="23"/>
          <w:szCs w:val="23"/>
          <w:lang w:val="es-UY" w:eastAsia="es-UY"/>
        </w:rPr>
        <w:t>No entendemos lo que pretenden los obispos al dedicarse a acumular una riqueza tan asombrosa en sus manos cuando su misión es HACER PRESENTE EL EVANGELIO, DEFENDER SUS VALORES, Y COMPROMETERSE CON LA CAUSA DE LOS MÁS DEFAVORECIDOS como hizo Jesús de Nazaret. Nos da la sensación de que creen más en la riqueza que en Evangelio de Jesucristo.</w:t>
      </w:r>
    </w:p>
    <w:p w14:paraId="3C69D592" w14:textId="77777777" w:rsidR="00F202EE" w:rsidRPr="00F202EE" w:rsidRDefault="00F202EE" w:rsidP="00F202EE">
      <w:pPr>
        <w:spacing w:after="0" w:line="240" w:lineRule="auto"/>
        <w:jc w:val="both"/>
        <w:rPr>
          <w:rFonts w:ascii="Open Sans" w:eastAsia="Times New Roman" w:hAnsi="Open Sans" w:cs="Open Sans"/>
          <w:color w:val="111111"/>
          <w:sz w:val="23"/>
          <w:szCs w:val="23"/>
          <w:lang w:val="es-UY" w:eastAsia="es-UY"/>
        </w:rPr>
      </w:pPr>
      <w:r w:rsidRPr="00F202EE">
        <w:rPr>
          <w:rFonts w:ascii="Open Sans" w:eastAsia="Times New Roman" w:hAnsi="Open Sans" w:cs="Open Sans"/>
          <w:b/>
          <w:bCs/>
          <w:color w:val="111111"/>
          <w:sz w:val="23"/>
          <w:szCs w:val="23"/>
          <w:lang w:val="es-UY" w:eastAsia="es-UY"/>
        </w:rPr>
        <w:t>Todo el tema de las inmatriculaciones NOS PARECE REALMENTE ESCANDALOSO.</w:t>
      </w:r>
    </w:p>
    <w:p w14:paraId="433314E9" w14:textId="77777777" w:rsidR="00F202EE" w:rsidRPr="00F202EE" w:rsidRDefault="00F202EE" w:rsidP="00F202EE">
      <w:pPr>
        <w:spacing w:after="0" w:line="240" w:lineRule="auto"/>
        <w:rPr>
          <w:rFonts w:ascii="Times New Roman" w:eastAsia="Times New Roman" w:hAnsi="Times New Roman" w:cs="Times New Roman"/>
          <w:sz w:val="24"/>
          <w:szCs w:val="24"/>
          <w:lang w:val="es-UY" w:eastAsia="es-UY"/>
        </w:rPr>
      </w:pPr>
      <w:r w:rsidRPr="00F202EE">
        <w:rPr>
          <w:rFonts w:ascii="Times New Roman" w:eastAsia="Times New Roman" w:hAnsi="Times New Roman" w:cs="Times New Roman"/>
          <w:noProof/>
          <w:sz w:val="24"/>
          <w:szCs w:val="24"/>
          <w:lang w:val="es-UY" w:eastAsia="es-UY"/>
        </w:rPr>
        <w:drawing>
          <wp:inline distT="0" distB="0" distL="0" distR="0" wp14:anchorId="663B2007" wp14:editId="73FB8524">
            <wp:extent cx="5543550" cy="3118247"/>
            <wp:effectExtent l="0" t="0" r="0" b="6350"/>
            <wp:docPr id="7" name="Imagen 7" descr="Un grupo de personas alrededor de una mesa con un texto en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Un grupo de personas alrededor de una mesa con un texto en blanco&#10;&#10;Descripción generada automáticamente con confianza me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7173" cy="3125910"/>
                    </a:xfrm>
                    <a:prstGeom prst="rect">
                      <a:avLst/>
                    </a:prstGeom>
                    <a:noFill/>
                    <a:ln>
                      <a:noFill/>
                    </a:ln>
                  </pic:spPr>
                </pic:pic>
              </a:graphicData>
            </a:graphic>
          </wp:inline>
        </w:drawing>
      </w:r>
    </w:p>
    <w:p w14:paraId="19B60471" w14:textId="77777777" w:rsidR="00F202EE" w:rsidRPr="00F202EE" w:rsidRDefault="00F202EE" w:rsidP="00F202EE">
      <w:pPr>
        <w:spacing w:after="0" w:line="240" w:lineRule="auto"/>
        <w:jc w:val="both"/>
        <w:rPr>
          <w:rFonts w:ascii="Open Sans" w:eastAsia="Times New Roman" w:hAnsi="Open Sans" w:cs="Open Sans"/>
          <w:color w:val="111111"/>
          <w:sz w:val="23"/>
          <w:szCs w:val="23"/>
          <w:lang w:val="es-UY" w:eastAsia="es-UY"/>
        </w:rPr>
      </w:pPr>
      <w:r w:rsidRPr="00F202EE">
        <w:rPr>
          <w:rFonts w:ascii="Open Sans" w:eastAsia="Times New Roman" w:hAnsi="Open Sans" w:cs="Open Sans"/>
          <w:b/>
          <w:bCs/>
          <w:color w:val="111111"/>
          <w:sz w:val="23"/>
          <w:szCs w:val="23"/>
          <w:lang w:val="es-UY" w:eastAsia="es-UY"/>
        </w:rPr>
        <w:t>DENUNCIAMOS que, a nuestro entender, lo que han hecho nuestros obispos acumulando riquezas y bienes materiales es una desviación de lo que dice el evangelio:</w:t>
      </w:r>
      <w:r w:rsidRPr="00F202EE">
        <w:rPr>
          <w:rFonts w:ascii="Open Sans" w:eastAsia="Times New Roman" w:hAnsi="Open Sans" w:cs="Open Sans"/>
          <w:color w:val="111111"/>
          <w:sz w:val="23"/>
          <w:szCs w:val="23"/>
          <w:lang w:val="es-UY" w:eastAsia="es-UY"/>
        </w:rPr>
        <w:t> “Vende lo que tienes y compártelo con los pobres”(Marcos 10, 21), “Los creyentes vivían todos unidos y lo tenían todo en común; vendían posesiones y bienes y los repartían entre todos según la necesidad de cada uno.” (Hechos 2, 44-45). </w:t>
      </w:r>
      <w:r w:rsidRPr="00F202EE">
        <w:rPr>
          <w:rFonts w:ascii="Open Sans" w:eastAsia="Times New Roman" w:hAnsi="Open Sans" w:cs="Open Sans"/>
          <w:b/>
          <w:bCs/>
          <w:color w:val="111111"/>
          <w:sz w:val="23"/>
          <w:szCs w:val="23"/>
          <w:lang w:val="es-UY" w:eastAsia="es-UY"/>
        </w:rPr>
        <w:t>El valor del evangelio no es ACAPARAR, no es LA AVARICIA, sino COMPARTIR Y AYUDAR.</w:t>
      </w:r>
    </w:p>
    <w:p w14:paraId="76D515B3" w14:textId="77777777" w:rsidR="00F202EE" w:rsidRPr="00F202EE" w:rsidRDefault="00F202EE" w:rsidP="00F202EE">
      <w:pPr>
        <w:spacing w:after="0" w:line="240" w:lineRule="auto"/>
        <w:jc w:val="both"/>
        <w:rPr>
          <w:rFonts w:ascii="Open Sans" w:eastAsia="Times New Roman" w:hAnsi="Open Sans" w:cs="Open Sans"/>
          <w:color w:val="111111"/>
          <w:sz w:val="23"/>
          <w:szCs w:val="23"/>
          <w:lang w:val="es-UY" w:eastAsia="es-UY"/>
        </w:rPr>
      </w:pPr>
      <w:r w:rsidRPr="00F202EE">
        <w:rPr>
          <w:rFonts w:ascii="Open Sans" w:eastAsia="Times New Roman" w:hAnsi="Open Sans" w:cs="Open Sans"/>
          <w:color w:val="111111"/>
          <w:sz w:val="23"/>
          <w:szCs w:val="23"/>
          <w:lang w:val="es-UY" w:eastAsia="es-UY"/>
        </w:rPr>
        <w:t>Con esto no estamos diciendo que la Iglesia no pueda tener bienes. </w:t>
      </w:r>
      <w:r w:rsidRPr="00F202EE">
        <w:rPr>
          <w:rFonts w:ascii="Open Sans" w:eastAsia="Times New Roman" w:hAnsi="Open Sans" w:cs="Open Sans"/>
          <w:b/>
          <w:bCs/>
          <w:color w:val="111111"/>
          <w:sz w:val="23"/>
          <w:szCs w:val="23"/>
          <w:lang w:val="es-UY" w:eastAsia="es-UY"/>
        </w:rPr>
        <w:t>Puede tenerlos siempre que éstos estén a disposición y se utilicen en beneficio del bien común</w:t>
      </w:r>
      <w:r w:rsidRPr="00F202EE">
        <w:rPr>
          <w:rFonts w:ascii="Open Sans" w:eastAsia="Times New Roman" w:hAnsi="Open Sans" w:cs="Open Sans"/>
          <w:color w:val="111111"/>
          <w:sz w:val="23"/>
          <w:szCs w:val="23"/>
          <w:lang w:val="es-UY" w:eastAsia="es-UY"/>
        </w:rPr>
        <w:t>, como dice la cita que hemos puesto más arriba de los Hechos de los Apóstoles. </w:t>
      </w:r>
      <w:r w:rsidRPr="00F202EE">
        <w:rPr>
          <w:rFonts w:ascii="Open Sans" w:eastAsia="Times New Roman" w:hAnsi="Open Sans" w:cs="Open Sans"/>
          <w:b/>
          <w:bCs/>
          <w:color w:val="111111"/>
          <w:sz w:val="23"/>
          <w:szCs w:val="23"/>
          <w:lang w:val="es-UY" w:eastAsia="es-UY"/>
        </w:rPr>
        <w:t>Nos parece, por eso, muy grave, que a los bienes que tiene la Iglesia no se les esté dando, en muchos casos, un uso en base al evangelio y no estén sirviendo para ayudar a los más desfavorecidos</w:t>
      </w:r>
      <w:r w:rsidRPr="00F202EE">
        <w:rPr>
          <w:rFonts w:ascii="Open Sans" w:eastAsia="Times New Roman" w:hAnsi="Open Sans" w:cs="Open Sans"/>
          <w:color w:val="111111"/>
          <w:sz w:val="23"/>
          <w:szCs w:val="23"/>
          <w:lang w:val="es-UY" w:eastAsia="es-UY"/>
        </w:rPr>
        <w:t xml:space="preserve">, por ejemplo, abriendo los templos y propiedades para dar acogida a los </w:t>
      </w:r>
      <w:proofErr w:type="gramStart"/>
      <w:r w:rsidRPr="00F202EE">
        <w:rPr>
          <w:rFonts w:ascii="Open Sans" w:eastAsia="Times New Roman" w:hAnsi="Open Sans" w:cs="Open Sans"/>
          <w:color w:val="111111"/>
          <w:sz w:val="23"/>
          <w:szCs w:val="23"/>
          <w:lang w:val="es-UY" w:eastAsia="es-UY"/>
        </w:rPr>
        <w:t>sin techo</w:t>
      </w:r>
      <w:proofErr w:type="gramEnd"/>
      <w:r w:rsidRPr="00F202EE">
        <w:rPr>
          <w:rFonts w:ascii="Open Sans" w:eastAsia="Times New Roman" w:hAnsi="Open Sans" w:cs="Open Sans"/>
          <w:color w:val="111111"/>
          <w:sz w:val="23"/>
          <w:szCs w:val="23"/>
          <w:lang w:val="es-UY" w:eastAsia="es-UY"/>
        </w:rPr>
        <w:t xml:space="preserve"> e inmigrantes…</w:t>
      </w:r>
    </w:p>
    <w:p w14:paraId="67AE6C23" w14:textId="77777777" w:rsidR="00F202EE" w:rsidRPr="00F202EE" w:rsidRDefault="00F202EE" w:rsidP="00F202EE">
      <w:pPr>
        <w:spacing w:after="0" w:line="240" w:lineRule="auto"/>
        <w:jc w:val="both"/>
        <w:rPr>
          <w:rFonts w:ascii="Open Sans" w:eastAsia="Times New Roman" w:hAnsi="Open Sans" w:cs="Open Sans"/>
          <w:color w:val="111111"/>
          <w:sz w:val="23"/>
          <w:szCs w:val="23"/>
          <w:lang w:val="es-UY" w:eastAsia="es-UY"/>
        </w:rPr>
      </w:pPr>
      <w:r w:rsidRPr="00F202EE">
        <w:rPr>
          <w:rFonts w:ascii="Open Sans" w:eastAsia="Times New Roman" w:hAnsi="Open Sans" w:cs="Open Sans"/>
          <w:color w:val="111111"/>
          <w:sz w:val="23"/>
          <w:szCs w:val="23"/>
          <w:lang w:val="es-UY" w:eastAsia="es-UY"/>
        </w:rPr>
        <w:t>El escándalo de las inmatriculaciones se suma a la connivencia de gran parte de la Jerarquía con el poder político y económico, por la que la Iglesia Católica Española goza de grandes privilegios y beneficios, impropios de un Estado aconfesional. </w:t>
      </w:r>
      <w:r w:rsidRPr="00F202EE">
        <w:rPr>
          <w:rFonts w:ascii="Open Sans" w:eastAsia="Times New Roman" w:hAnsi="Open Sans" w:cs="Open Sans"/>
          <w:b/>
          <w:bCs/>
          <w:color w:val="111111"/>
          <w:sz w:val="23"/>
          <w:szCs w:val="23"/>
          <w:lang w:val="es-UY" w:eastAsia="es-UY"/>
        </w:rPr>
        <w:t>No estamos de acuerdo con estos privilegios</w:t>
      </w:r>
      <w:r w:rsidRPr="00F202EE">
        <w:rPr>
          <w:rFonts w:ascii="Open Sans" w:eastAsia="Times New Roman" w:hAnsi="Open Sans" w:cs="Open Sans"/>
          <w:color w:val="111111"/>
          <w:sz w:val="23"/>
          <w:szCs w:val="23"/>
          <w:lang w:val="es-UY" w:eastAsia="es-UY"/>
        </w:rPr>
        <w:t>. No los necesita para anunciar y defender el Evangelio. Es más, creemos que son un estorbo. </w:t>
      </w:r>
      <w:r w:rsidRPr="00F202EE">
        <w:rPr>
          <w:rFonts w:ascii="Open Sans" w:eastAsia="Times New Roman" w:hAnsi="Open Sans" w:cs="Open Sans"/>
          <w:b/>
          <w:bCs/>
          <w:color w:val="111111"/>
          <w:sz w:val="23"/>
          <w:szCs w:val="23"/>
          <w:lang w:val="es-UY" w:eastAsia="es-UY"/>
        </w:rPr>
        <w:t>Defendemos la separación entre la Iglesia y el Estado.</w:t>
      </w:r>
    </w:p>
    <w:p w14:paraId="29775B26" w14:textId="77777777" w:rsidR="00F202EE" w:rsidRPr="00F202EE" w:rsidRDefault="00F202EE" w:rsidP="00F202EE">
      <w:pPr>
        <w:spacing w:after="0" w:line="240" w:lineRule="auto"/>
        <w:jc w:val="both"/>
        <w:rPr>
          <w:rFonts w:ascii="Open Sans" w:eastAsia="Times New Roman" w:hAnsi="Open Sans" w:cs="Open Sans"/>
          <w:color w:val="111111"/>
          <w:sz w:val="23"/>
          <w:szCs w:val="23"/>
          <w:lang w:val="es-UY" w:eastAsia="es-UY"/>
        </w:rPr>
      </w:pPr>
      <w:r w:rsidRPr="00F202EE">
        <w:rPr>
          <w:rFonts w:ascii="Open Sans" w:eastAsia="Times New Roman" w:hAnsi="Open Sans" w:cs="Open Sans"/>
          <w:color w:val="111111"/>
          <w:sz w:val="23"/>
          <w:szCs w:val="23"/>
          <w:lang w:val="es-UY" w:eastAsia="es-UY"/>
        </w:rPr>
        <w:t>Los impuestos son el medio que tiene el Estado de recaudar fondos para mantener los servicios públicos (Educación, sanidad, Servicios Sociales...), </w:t>
      </w:r>
      <w:r w:rsidRPr="00F202EE">
        <w:rPr>
          <w:rFonts w:ascii="Open Sans" w:eastAsia="Times New Roman" w:hAnsi="Open Sans" w:cs="Open Sans"/>
          <w:b/>
          <w:bCs/>
          <w:color w:val="111111"/>
          <w:sz w:val="23"/>
          <w:szCs w:val="23"/>
          <w:lang w:val="es-UY" w:eastAsia="es-UY"/>
        </w:rPr>
        <w:t>por ESO CREEMOS QUE LA IGLESIA DEBERÍA SER LA PRIMERA EN PAGAR ESTOS IMPUESTOS</w:t>
      </w:r>
      <w:r w:rsidRPr="00F202EE">
        <w:rPr>
          <w:rFonts w:ascii="Open Sans" w:eastAsia="Times New Roman" w:hAnsi="Open Sans" w:cs="Open Sans"/>
          <w:color w:val="111111"/>
          <w:sz w:val="23"/>
          <w:szCs w:val="23"/>
          <w:lang w:val="es-UY" w:eastAsia="es-UY"/>
        </w:rPr>
        <w:t>, al menos de todos sus bienes y actividades no destinados al culto, ya que su finalidad (la de los impuestos) está en consonancia con los valores del evangelio…</w:t>
      </w:r>
    </w:p>
    <w:p w14:paraId="62F091E0" w14:textId="77777777" w:rsidR="00F202EE" w:rsidRPr="00F202EE" w:rsidRDefault="00F202EE" w:rsidP="00F202EE">
      <w:pPr>
        <w:spacing w:after="225" w:line="240" w:lineRule="auto"/>
        <w:jc w:val="both"/>
        <w:rPr>
          <w:rFonts w:ascii="Open Sans" w:eastAsia="Times New Roman" w:hAnsi="Open Sans" w:cs="Open Sans"/>
          <w:color w:val="111111"/>
          <w:sz w:val="23"/>
          <w:szCs w:val="23"/>
          <w:lang w:val="es-UY" w:eastAsia="es-UY"/>
        </w:rPr>
      </w:pPr>
      <w:proofErr w:type="spellStart"/>
      <w:r w:rsidRPr="00F202EE">
        <w:rPr>
          <w:rFonts w:ascii="Open Sans" w:eastAsia="Times New Roman" w:hAnsi="Open Sans" w:cs="Open Sans"/>
          <w:color w:val="111111"/>
          <w:sz w:val="23"/>
          <w:szCs w:val="23"/>
          <w:lang w:val="es-UY" w:eastAsia="es-UY"/>
        </w:rPr>
        <w:t>Moceop</w:t>
      </w:r>
      <w:proofErr w:type="spellEnd"/>
      <w:r w:rsidRPr="00F202EE">
        <w:rPr>
          <w:rFonts w:ascii="Open Sans" w:eastAsia="Times New Roman" w:hAnsi="Open Sans" w:cs="Open Sans"/>
          <w:color w:val="111111"/>
          <w:sz w:val="23"/>
          <w:szCs w:val="23"/>
          <w:lang w:val="es-UY" w:eastAsia="es-UY"/>
        </w:rPr>
        <w:t xml:space="preserve"> forma parte de Redes Cristianas, que a su vez participa en la plataforma “RECUPERANDO” de asociaciones patrimonialistas y de defensa de lo común. Desde aquí denunciamos que se esté haciendo dejación de defensa del patrimonio común en beneficio de una entidad, la Iglesia Católica Española, que, por importante que sea, no deja de ser una asociación privada.</w:t>
      </w:r>
    </w:p>
    <w:p w14:paraId="42192CBF" w14:textId="6C8D1570" w:rsidR="00F202EE" w:rsidRPr="00F202EE" w:rsidRDefault="00F202EE" w:rsidP="00F202EE">
      <w:pPr>
        <w:spacing w:after="0" w:line="240" w:lineRule="auto"/>
        <w:jc w:val="both"/>
        <w:rPr>
          <w:rFonts w:ascii="Open Sans" w:eastAsia="Times New Roman" w:hAnsi="Open Sans" w:cs="Open Sans"/>
          <w:color w:val="111111"/>
          <w:sz w:val="23"/>
          <w:szCs w:val="23"/>
          <w:lang w:val="es-UY" w:eastAsia="es-UY"/>
        </w:rPr>
      </w:pPr>
      <w:r>
        <w:rPr>
          <w:noProof/>
        </w:rPr>
        <w:drawing>
          <wp:anchor distT="0" distB="0" distL="114300" distR="114300" simplePos="0" relativeHeight="251658240" behindDoc="1" locked="0" layoutInCell="1" allowOverlap="1" wp14:anchorId="35A63274" wp14:editId="58465C0A">
            <wp:simplePos x="0" y="0"/>
            <wp:positionH relativeFrom="column">
              <wp:posOffset>-6985</wp:posOffset>
            </wp:positionH>
            <wp:positionV relativeFrom="paragraph">
              <wp:posOffset>2028825</wp:posOffset>
            </wp:positionV>
            <wp:extent cx="5400040" cy="3032750"/>
            <wp:effectExtent l="0" t="0" r="0" b="0"/>
            <wp:wrapTight wrapText="bothSides">
              <wp:wrapPolygon edited="0">
                <wp:start x="0" y="0"/>
                <wp:lineTo x="0" y="21442"/>
                <wp:lineTo x="21488" y="21442"/>
                <wp:lineTo x="21488" y="0"/>
                <wp:lineTo x="0" y="0"/>
              </wp:wrapPolygon>
            </wp:wrapTight>
            <wp:docPr id="1" name="Imagen 1"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Diagram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032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02EE">
        <w:rPr>
          <w:rFonts w:ascii="Open Sans" w:eastAsia="Times New Roman" w:hAnsi="Open Sans" w:cs="Open Sans"/>
          <w:color w:val="111111"/>
          <w:sz w:val="23"/>
          <w:szCs w:val="23"/>
          <w:lang w:val="es-UY" w:eastAsia="es-UY"/>
        </w:rPr>
        <w:t>El Gobierno ha propuesto como solución al tema de las inmatriculaciones que quien crea tener derechos, litigue con la Iglesia. Pero eso es un disparate: miles de procesos judiciales costosos para particulares y municipios pequeños (más de la mitad de las inmatriculaciones son en Castilla y León y Galicia: la España vaciada), con incapacidad para pleitear frente a obispados “especializados”, como han demostrado. </w:t>
      </w:r>
      <w:r w:rsidRPr="00F202EE">
        <w:rPr>
          <w:rFonts w:ascii="Open Sans" w:eastAsia="Times New Roman" w:hAnsi="Open Sans" w:cs="Open Sans"/>
          <w:b/>
          <w:bCs/>
          <w:color w:val="111111"/>
          <w:sz w:val="23"/>
          <w:szCs w:val="23"/>
          <w:lang w:val="es-UY" w:eastAsia="es-UY"/>
        </w:rPr>
        <w:t>Es el Estado quien debe resolverlo con una ley que dé por nulas las inmatriculaciones no justificadas documentalmente</w:t>
      </w:r>
      <w:r w:rsidRPr="00F202EE">
        <w:rPr>
          <w:rFonts w:ascii="Open Sans" w:eastAsia="Times New Roman" w:hAnsi="Open Sans" w:cs="Open Sans"/>
          <w:color w:val="111111"/>
          <w:sz w:val="23"/>
          <w:szCs w:val="23"/>
          <w:lang w:val="es-UY" w:eastAsia="es-UY"/>
        </w:rPr>
        <w:t>. Desde RECUPERANDO, con asociaciones patrimonialistas de territorios, </w:t>
      </w:r>
      <w:r w:rsidRPr="00F202EE">
        <w:rPr>
          <w:rFonts w:ascii="Open Sans" w:eastAsia="Times New Roman" w:hAnsi="Open Sans" w:cs="Open Sans"/>
          <w:b/>
          <w:bCs/>
          <w:color w:val="111111"/>
          <w:sz w:val="23"/>
          <w:szCs w:val="23"/>
          <w:lang w:val="es-UY" w:eastAsia="es-UY"/>
        </w:rPr>
        <w:t>estamos procurando documentar casos</w:t>
      </w:r>
      <w:r w:rsidRPr="00F202EE">
        <w:rPr>
          <w:rFonts w:ascii="Open Sans" w:eastAsia="Times New Roman" w:hAnsi="Open Sans" w:cs="Open Sans"/>
          <w:color w:val="111111"/>
          <w:sz w:val="23"/>
          <w:szCs w:val="23"/>
          <w:lang w:val="es-UY" w:eastAsia="es-UY"/>
        </w:rPr>
        <w:t xml:space="preserve">, ya que la Iglesia lo ha hecho con opacidad y no facilita la </w:t>
      </w:r>
      <w:proofErr w:type="gramStart"/>
      <w:r w:rsidRPr="00F202EE">
        <w:rPr>
          <w:rFonts w:ascii="Open Sans" w:eastAsia="Times New Roman" w:hAnsi="Open Sans" w:cs="Open Sans"/>
          <w:color w:val="111111"/>
          <w:sz w:val="23"/>
          <w:szCs w:val="23"/>
          <w:lang w:val="es-UY" w:eastAsia="es-UY"/>
        </w:rPr>
        <w:t>labor..</w:t>
      </w:r>
      <w:proofErr w:type="gramEnd"/>
    </w:p>
    <w:p w14:paraId="5163071B" w14:textId="7B7C5894" w:rsidR="002E2F5B" w:rsidRDefault="002E2F5B" w:rsidP="00F202EE">
      <w:pPr>
        <w:jc w:val="both"/>
      </w:pPr>
    </w:p>
    <w:p w14:paraId="6C5F1F5F" w14:textId="2D6142CC" w:rsidR="00F202EE" w:rsidRDefault="00F202EE" w:rsidP="00F202EE">
      <w:pPr>
        <w:jc w:val="both"/>
      </w:pPr>
      <w:hyperlink r:id="rId9" w:history="1">
        <w:r w:rsidRPr="00B36010">
          <w:rPr>
            <w:rStyle w:val="Hipervnculo"/>
          </w:rPr>
          <w:t>https://www.moceop.net/vista/ComunicadosIndivi/InmatriculacionesIglesia2.php</w:t>
        </w:r>
      </w:hyperlink>
    </w:p>
    <w:p w14:paraId="2B6F9734" w14:textId="77777777" w:rsidR="00F202EE" w:rsidRDefault="00F202EE" w:rsidP="00F202EE">
      <w:pPr>
        <w:jc w:val="both"/>
      </w:pPr>
    </w:p>
    <w:sectPr w:rsidR="00F202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2EE"/>
    <w:rsid w:val="002E2F5B"/>
    <w:rsid w:val="00F202E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5B3D3"/>
  <w15:chartTrackingRefBased/>
  <w15:docId w15:val="{3196C4C0-D758-47E7-82D0-825E7AAD8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202EE"/>
    <w:rPr>
      <w:color w:val="0563C1" w:themeColor="hyperlink"/>
      <w:u w:val="single"/>
    </w:rPr>
  </w:style>
  <w:style w:type="character" w:styleId="Mencinsinresolver">
    <w:name w:val="Unresolved Mention"/>
    <w:basedOn w:val="Fuentedeprrafopredeter"/>
    <w:uiPriority w:val="99"/>
    <w:semiHidden/>
    <w:unhideWhenUsed/>
    <w:rsid w:val="00F20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776086">
      <w:bodyDiv w:val="1"/>
      <w:marLeft w:val="0"/>
      <w:marRight w:val="0"/>
      <w:marTop w:val="0"/>
      <w:marBottom w:val="0"/>
      <w:divBdr>
        <w:top w:val="none" w:sz="0" w:space="0" w:color="auto"/>
        <w:left w:val="none" w:sz="0" w:space="0" w:color="auto"/>
        <w:bottom w:val="none" w:sz="0" w:space="0" w:color="auto"/>
        <w:right w:val="none" w:sz="0" w:space="0" w:color="auto"/>
      </w:divBdr>
      <w:divsChild>
        <w:div w:id="979924515">
          <w:marLeft w:val="0"/>
          <w:marRight w:val="0"/>
          <w:marTop w:val="300"/>
          <w:marBottom w:val="0"/>
          <w:divBdr>
            <w:top w:val="none" w:sz="0" w:space="0" w:color="auto"/>
            <w:left w:val="none" w:sz="0" w:space="0" w:color="auto"/>
            <w:bottom w:val="none" w:sz="0" w:space="0" w:color="auto"/>
            <w:right w:val="none" w:sz="0" w:space="0" w:color="auto"/>
          </w:divBdr>
          <w:divsChild>
            <w:div w:id="668020841">
              <w:marLeft w:val="0"/>
              <w:marRight w:val="0"/>
              <w:marTop w:val="0"/>
              <w:marBottom w:val="0"/>
              <w:divBdr>
                <w:top w:val="none" w:sz="0" w:space="0" w:color="auto"/>
                <w:left w:val="none" w:sz="0" w:space="0" w:color="auto"/>
                <w:bottom w:val="none" w:sz="0" w:space="0" w:color="auto"/>
                <w:right w:val="none" w:sz="0" w:space="0" w:color="auto"/>
              </w:divBdr>
            </w:div>
          </w:divsChild>
        </w:div>
        <w:div w:id="992373593">
          <w:marLeft w:val="0"/>
          <w:marRight w:val="0"/>
          <w:marTop w:val="0"/>
          <w:marBottom w:val="0"/>
          <w:divBdr>
            <w:top w:val="none" w:sz="0" w:space="0" w:color="auto"/>
            <w:left w:val="none" w:sz="0" w:space="0" w:color="auto"/>
            <w:bottom w:val="none" w:sz="0" w:space="0" w:color="auto"/>
            <w:right w:val="none" w:sz="0" w:space="0" w:color="auto"/>
          </w:divBdr>
        </w:div>
        <w:div w:id="1599437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oceop.net/vista/NoticiasIndiv/Inmatriculaciones_iglesia.php"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moceop.net/vista/ComunicadosIndivi/InmatriculacionesIglesia2.ph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932</Words>
  <Characters>5130</Characters>
  <Application>Microsoft Office Word</Application>
  <DocSecurity>0</DocSecurity>
  <Lines>42</Lines>
  <Paragraphs>12</Paragraphs>
  <ScaleCrop>false</ScaleCrop>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2022-01-31T13:04:00Z</dcterms:created>
  <dcterms:modified xsi:type="dcterms:W3CDTF">2022-01-31T13:07:00Z</dcterms:modified>
</cp:coreProperties>
</file>