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8EC5" w14:textId="363781F9" w:rsidR="00367EDE" w:rsidRPr="00D23AA2" w:rsidRDefault="002B5F2B" w:rsidP="008A392B">
      <w:pPr>
        <w:shd w:val="clear" w:color="auto" w:fill="F7CAAC" w:themeFill="accent2" w:themeFillTint="66"/>
        <w:jc w:val="center"/>
        <w:rPr>
          <w:sz w:val="32"/>
          <w:szCs w:val="32"/>
          <w:lang w:val="es-SV"/>
        </w:rPr>
      </w:pPr>
      <w:r>
        <w:rPr>
          <w:sz w:val="32"/>
          <w:szCs w:val="32"/>
          <w:lang w:val="es-SV"/>
        </w:rPr>
        <w:t>6</w:t>
      </w:r>
      <w:r w:rsidR="00A37DEA">
        <w:rPr>
          <w:sz w:val="32"/>
          <w:szCs w:val="32"/>
          <w:lang w:val="es-SV"/>
        </w:rPr>
        <w:t>°</w:t>
      </w:r>
      <w:r w:rsidR="00CA1045">
        <w:rPr>
          <w:sz w:val="32"/>
          <w:szCs w:val="32"/>
          <w:lang w:val="es-SV"/>
        </w:rPr>
        <w:t xml:space="preserve"> domingo o</w:t>
      </w:r>
      <w:r w:rsidR="00B92427">
        <w:rPr>
          <w:sz w:val="32"/>
          <w:szCs w:val="32"/>
          <w:lang w:val="es-SV"/>
        </w:rPr>
        <w:t>r</w:t>
      </w:r>
      <w:r>
        <w:rPr>
          <w:sz w:val="32"/>
          <w:szCs w:val="32"/>
          <w:lang w:val="es-SV"/>
        </w:rPr>
        <w:t>d</w:t>
      </w:r>
      <w:r w:rsidR="00CA1045">
        <w:rPr>
          <w:sz w:val="32"/>
          <w:szCs w:val="32"/>
          <w:lang w:val="es-SV"/>
        </w:rPr>
        <w:t xml:space="preserve">inario </w:t>
      </w:r>
      <w:r w:rsidR="00D95C42">
        <w:rPr>
          <w:sz w:val="32"/>
          <w:szCs w:val="32"/>
          <w:lang w:val="es-SV"/>
        </w:rPr>
        <w:t xml:space="preserve"> </w:t>
      </w:r>
      <w:r w:rsidR="00EF71F2" w:rsidRPr="00D23AA2">
        <w:rPr>
          <w:sz w:val="32"/>
          <w:szCs w:val="32"/>
          <w:lang w:val="es-SV"/>
        </w:rPr>
        <w:t xml:space="preserve"> </w:t>
      </w:r>
      <w:r w:rsidR="00367EDE" w:rsidRPr="00D23AA2">
        <w:rPr>
          <w:sz w:val="32"/>
          <w:szCs w:val="32"/>
          <w:lang w:val="es-SV"/>
        </w:rPr>
        <w:t xml:space="preserve">  </w:t>
      </w:r>
      <w:r w:rsidR="00F249F8" w:rsidRPr="00D23AA2">
        <w:rPr>
          <w:sz w:val="32"/>
          <w:szCs w:val="32"/>
          <w:lang w:val="es-SV"/>
        </w:rPr>
        <w:t xml:space="preserve">  -  </w:t>
      </w:r>
      <w:r w:rsidR="006B1757" w:rsidRPr="00D23AA2">
        <w:rPr>
          <w:sz w:val="32"/>
          <w:szCs w:val="32"/>
          <w:lang w:val="es-SV"/>
        </w:rPr>
        <w:t xml:space="preserve">C </w:t>
      </w:r>
      <w:r w:rsidR="00F249F8" w:rsidRPr="00D23AA2">
        <w:rPr>
          <w:sz w:val="32"/>
          <w:szCs w:val="32"/>
          <w:lang w:val="es-SV"/>
        </w:rPr>
        <w:t xml:space="preserve"> -  </w:t>
      </w:r>
      <w:r w:rsidR="00367EDE" w:rsidRPr="00D23AA2">
        <w:rPr>
          <w:sz w:val="32"/>
          <w:szCs w:val="32"/>
          <w:lang w:val="es-SV"/>
        </w:rPr>
        <w:t xml:space="preserve">     </w:t>
      </w:r>
      <w:bookmarkStart w:id="0" w:name="_Hlk87003974"/>
      <w:proofErr w:type="spellStart"/>
      <w:r w:rsidR="00A37DEA">
        <w:rPr>
          <w:sz w:val="32"/>
          <w:szCs w:val="32"/>
          <w:lang w:val="es-SV"/>
        </w:rPr>
        <w:t>Lc</w:t>
      </w:r>
      <w:proofErr w:type="spellEnd"/>
      <w:r w:rsidR="00A37DEA">
        <w:rPr>
          <w:sz w:val="32"/>
          <w:szCs w:val="32"/>
          <w:lang w:val="es-SV"/>
        </w:rPr>
        <w:t xml:space="preserve"> </w:t>
      </w:r>
      <w:r>
        <w:rPr>
          <w:sz w:val="32"/>
          <w:szCs w:val="32"/>
          <w:lang w:val="es-SV"/>
        </w:rPr>
        <w:t>6,17.20-26</w:t>
      </w:r>
      <w:r w:rsidR="00D95C42" w:rsidRPr="00D95C42">
        <w:rPr>
          <w:sz w:val="32"/>
          <w:szCs w:val="32"/>
          <w:lang w:val="es-SV"/>
        </w:rPr>
        <w:t xml:space="preserve">      </w:t>
      </w:r>
      <w:bookmarkEnd w:id="0"/>
      <w:r>
        <w:rPr>
          <w:sz w:val="32"/>
          <w:szCs w:val="32"/>
          <w:lang w:val="es-SV"/>
        </w:rPr>
        <w:t>13</w:t>
      </w:r>
      <w:r w:rsidR="00A33A1E">
        <w:rPr>
          <w:sz w:val="32"/>
          <w:szCs w:val="32"/>
          <w:lang w:val="es-SV"/>
        </w:rPr>
        <w:t xml:space="preserve"> de febrero</w:t>
      </w:r>
      <w:r w:rsidR="00D23AA2">
        <w:rPr>
          <w:sz w:val="32"/>
          <w:szCs w:val="32"/>
          <w:lang w:val="es-SV"/>
        </w:rPr>
        <w:t xml:space="preserve"> de  2022</w:t>
      </w:r>
    </w:p>
    <w:p w14:paraId="79DD6844" w14:textId="680FB11E" w:rsidR="00771DA7" w:rsidRDefault="006B1757" w:rsidP="002D3EB2">
      <w:pPr>
        <w:jc w:val="both"/>
        <w:rPr>
          <w:rFonts w:ascii="Calibri Light" w:hAnsi="Calibri Light" w:cs="Calibri Light"/>
          <w:lang w:val="es-SV"/>
        </w:rPr>
      </w:pPr>
      <w:r w:rsidRPr="00555728">
        <w:rPr>
          <w:rFonts w:ascii="Calibri Light" w:hAnsi="Calibri Light" w:cs="Calibri Light"/>
          <w:lang w:val="es-SV"/>
        </w:rPr>
        <w:t>Qué dice</w:t>
      </w:r>
      <w:r w:rsidR="00D6492F">
        <w:rPr>
          <w:rStyle w:val="Refdenotaalpie"/>
          <w:rFonts w:ascii="Calibri Light" w:hAnsi="Calibri Light" w:cs="Calibri Light"/>
          <w:lang w:val="es-SV"/>
        </w:rPr>
        <w:footnoteReference w:id="1"/>
      </w:r>
      <w:r w:rsidR="00F249F8" w:rsidRPr="00555728">
        <w:rPr>
          <w:rFonts w:ascii="Calibri Light" w:hAnsi="Calibri Light" w:cs="Calibri Light"/>
          <w:lang w:val="es-SV"/>
        </w:rPr>
        <w:t xml:space="preserve"> M</w:t>
      </w:r>
      <w:r w:rsidRPr="00555728">
        <w:rPr>
          <w:rFonts w:ascii="Calibri Light" w:hAnsi="Calibri Light" w:cs="Calibri Light"/>
          <w:lang w:val="es-SV"/>
        </w:rPr>
        <w:t xml:space="preserve">ons. </w:t>
      </w:r>
      <w:r w:rsidR="00F249F8" w:rsidRPr="00555728">
        <w:rPr>
          <w:rFonts w:ascii="Calibri Light" w:hAnsi="Calibri Light" w:cs="Calibri Light"/>
          <w:lang w:val="es-SV"/>
        </w:rPr>
        <w:t xml:space="preserve">Romero </w:t>
      </w:r>
      <w:r w:rsidR="00A80D28">
        <w:rPr>
          <w:rFonts w:ascii="Calibri Light" w:hAnsi="Calibri Light" w:cs="Calibri Light"/>
          <w:lang w:val="es-SV"/>
        </w:rPr>
        <w:t xml:space="preserve">a partir de este </w:t>
      </w:r>
      <w:r w:rsidRPr="00555728">
        <w:rPr>
          <w:rFonts w:ascii="Calibri Light" w:hAnsi="Calibri Light" w:cs="Calibri Light"/>
          <w:lang w:val="es-SV"/>
        </w:rPr>
        <w:t xml:space="preserve">texto: </w:t>
      </w:r>
    </w:p>
    <w:p w14:paraId="3D0ACCED" w14:textId="22EDECCE" w:rsidR="003507F2" w:rsidRDefault="003507F2" w:rsidP="003507F2">
      <w:pPr>
        <w:pStyle w:val="Prrafodelista"/>
        <w:numPr>
          <w:ilvl w:val="0"/>
          <w:numId w:val="18"/>
        </w:numPr>
        <w:jc w:val="both"/>
        <w:rPr>
          <w:rFonts w:ascii="Calibri Light" w:hAnsi="Calibri Light" w:cs="Calibri Light"/>
          <w:lang w:val="es-SV"/>
        </w:rPr>
      </w:pPr>
      <w:r>
        <w:rPr>
          <w:rFonts w:ascii="Calibri Light" w:hAnsi="Calibri Light" w:cs="Calibri Light"/>
          <w:lang w:val="es-SV"/>
        </w:rPr>
        <w:t>“Y en contraposición a estas cuatro bienaventuranzas, denuncia por qué hay pobres, por qué hay gent</w:t>
      </w:r>
      <w:r w:rsidR="00183FE7">
        <w:rPr>
          <w:rFonts w:ascii="Calibri Light" w:hAnsi="Calibri Light" w:cs="Calibri Light"/>
          <w:lang w:val="es-SV"/>
        </w:rPr>
        <w:t>e</w:t>
      </w:r>
      <w:r>
        <w:rPr>
          <w:rFonts w:ascii="Calibri Light" w:hAnsi="Calibri Light" w:cs="Calibri Light"/>
          <w:lang w:val="es-SV"/>
        </w:rPr>
        <w:t xml:space="preserve"> que tiene hambre, por qué hay gente que sufre.  Esos que son bienaventurados porque sufren, porque lloran, porque tienen hambre, ¿por qué existen?  Es tremendo el Evangelio de hoy cuando señala las causas de esas carencias”</w:t>
      </w:r>
    </w:p>
    <w:p w14:paraId="537DD0A4" w14:textId="31140C72" w:rsidR="003507F2" w:rsidRDefault="003507F2" w:rsidP="003507F2">
      <w:pPr>
        <w:pStyle w:val="Prrafodelista"/>
        <w:numPr>
          <w:ilvl w:val="0"/>
          <w:numId w:val="18"/>
        </w:numPr>
        <w:jc w:val="both"/>
        <w:rPr>
          <w:rFonts w:ascii="Calibri Light" w:hAnsi="Calibri Light" w:cs="Calibri Light"/>
          <w:lang w:val="es-SV"/>
        </w:rPr>
      </w:pPr>
      <w:r>
        <w:rPr>
          <w:rFonts w:ascii="Calibri Light" w:hAnsi="Calibri Light" w:cs="Calibri Light"/>
          <w:lang w:val="es-SV"/>
        </w:rPr>
        <w:t>“Una Iglesia que no se une a los pobres por denunciar, desde los pobres, las injusticias que con ellos se cometen no es verdadera Iglesia de Jesucristo.”</w:t>
      </w:r>
    </w:p>
    <w:p w14:paraId="692E33A6" w14:textId="371639A1" w:rsidR="003507F2" w:rsidRPr="003507F2" w:rsidRDefault="003507F2" w:rsidP="003507F2">
      <w:pPr>
        <w:pStyle w:val="Prrafodelista"/>
        <w:numPr>
          <w:ilvl w:val="0"/>
          <w:numId w:val="18"/>
        </w:numPr>
        <w:jc w:val="both"/>
        <w:rPr>
          <w:rFonts w:ascii="Calibri Light" w:hAnsi="Calibri Light" w:cs="Calibri Light"/>
          <w:lang w:val="es-SV"/>
        </w:rPr>
      </w:pPr>
      <w:r>
        <w:rPr>
          <w:rFonts w:ascii="Calibri Light" w:hAnsi="Calibri Light" w:cs="Calibri Light"/>
          <w:lang w:val="es-SV"/>
        </w:rPr>
        <w:t>“En el Evangelio de hoy, se confirma esta tremenda doctrina cuando Cristo nos invita a no tenerle miedo a la persecución; porque, créanlo, hermanos, el que se compromete con los pobres tiene que correr el mismo destino de los pobres.”</w:t>
      </w:r>
    </w:p>
    <w:p w14:paraId="368BE787" w14:textId="77777777" w:rsidR="00D85784" w:rsidRDefault="00D85784" w:rsidP="002D3EB2">
      <w:pPr>
        <w:jc w:val="both"/>
        <w:rPr>
          <w:rFonts w:ascii="Calibri Light" w:hAnsi="Calibri Light" w:cs="Calibri Light"/>
          <w:lang w:val="es-SV"/>
        </w:rPr>
      </w:pPr>
    </w:p>
    <w:p w14:paraId="67FF218C" w14:textId="66268840" w:rsidR="00D85784" w:rsidRPr="00D85784" w:rsidRDefault="00D85784" w:rsidP="00D85784">
      <w:pPr>
        <w:jc w:val="both"/>
        <w:rPr>
          <w:rFonts w:ascii="Calibri Light" w:hAnsi="Calibri Light" w:cs="Calibri Light"/>
          <w:lang w:val="es-SV"/>
        </w:rPr>
      </w:pPr>
      <w:r w:rsidRPr="00D85784">
        <w:rPr>
          <w:rFonts w:ascii="Calibri Light" w:hAnsi="Calibri Light" w:cs="Calibri Light"/>
          <w:lang w:val="es-SV"/>
        </w:rPr>
        <w:t>¿</w:t>
      </w:r>
      <w:r w:rsidR="00625661">
        <w:rPr>
          <w:rFonts w:ascii="Calibri Light" w:hAnsi="Calibri Light" w:cs="Calibri Light"/>
          <w:lang w:val="es-SV"/>
        </w:rPr>
        <w:t>Sería</w:t>
      </w:r>
      <w:r w:rsidRPr="00D85784">
        <w:rPr>
          <w:rFonts w:ascii="Calibri Light" w:hAnsi="Calibri Light" w:cs="Calibri Light"/>
          <w:lang w:val="es-SV"/>
        </w:rPr>
        <w:t xml:space="preserve"> que los </w:t>
      </w:r>
      <w:r>
        <w:rPr>
          <w:rFonts w:ascii="Calibri Light" w:hAnsi="Calibri Light" w:cs="Calibri Light"/>
          <w:lang w:val="es-SV"/>
        </w:rPr>
        <w:t>predicadores en</w:t>
      </w:r>
      <w:r w:rsidRPr="00D85784">
        <w:rPr>
          <w:rFonts w:ascii="Calibri Light" w:hAnsi="Calibri Light" w:cs="Calibri Light"/>
          <w:lang w:val="es-SV"/>
        </w:rPr>
        <w:t xml:space="preserve"> las iglesias habla</w:t>
      </w:r>
      <w:r>
        <w:rPr>
          <w:rFonts w:ascii="Calibri Light" w:hAnsi="Calibri Light" w:cs="Calibri Light"/>
          <w:lang w:val="es-SV"/>
        </w:rPr>
        <w:t>mos</w:t>
      </w:r>
      <w:r w:rsidRPr="00D85784">
        <w:rPr>
          <w:rFonts w:ascii="Calibri Light" w:hAnsi="Calibri Light" w:cs="Calibri Light"/>
          <w:lang w:val="es-SV"/>
        </w:rPr>
        <w:t xml:space="preserve"> mucho más fácilmente de las cuatro bienaventuranzas que de los tres "</w:t>
      </w:r>
      <w:r>
        <w:rPr>
          <w:rFonts w:ascii="Calibri Light" w:hAnsi="Calibri Light" w:cs="Calibri Light"/>
          <w:lang w:val="es-SV"/>
        </w:rPr>
        <w:t>ay - textos</w:t>
      </w:r>
      <w:r w:rsidR="00870C19">
        <w:rPr>
          <w:rStyle w:val="Refdenotaalpie"/>
          <w:rFonts w:ascii="Calibri Light" w:hAnsi="Calibri Light" w:cs="Calibri Light"/>
          <w:lang w:val="es-SV"/>
        </w:rPr>
        <w:footnoteReference w:id="2"/>
      </w:r>
      <w:r w:rsidRPr="00D85784">
        <w:rPr>
          <w:rFonts w:ascii="Calibri Light" w:hAnsi="Calibri Light" w:cs="Calibri Light"/>
          <w:lang w:val="es-SV"/>
        </w:rPr>
        <w:t xml:space="preserve">"?   Mientras que las Bienaventuranzas siguen siendo una enorme tarea espiritual, </w:t>
      </w:r>
      <w:r w:rsidR="0083032D">
        <w:rPr>
          <w:rFonts w:ascii="Calibri Light" w:hAnsi="Calibri Light" w:cs="Calibri Light"/>
          <w:lang w:val="es-SV"/>
        </w:rPr>
        <w:t>los “Ay” son</w:t>
      </w:r>
      <w:r w:rsidRPr="00D85784">
        <w:rPr>
          <w:rFonts w:ascii="Calibri Light" w:hAnsi="Calibri Light" w:cs="Calibri Light"/>
          <w:lang w:val="es-SV"/>
        </w:rPr>
        <w:t xml:space="preserve"> un cuestionamiento fundamental del mundo </w:t>
      </w:r>
      <w:r w:rsidR="0083032D">
        <w:rPr>
          <w:rFonts w:ascii="Calibri Light" w:hAnsi="Calibri Light" w:cs="Calibri Light"/>
          <w:lang w:val="es-SV"/>
        </w:rPr>
        <w:t xml:space="preserve">rico y </w:t>
      </w:r>
      <w:r w:rsidRPr="00D85784">
        <w:rPr>
          <w:rFonts w:ascii="Calibri Light" w:hAnsi="Calibri Light" w:cs="Calibri Light"/>
          <w:lang w:val="es-SV"/>
        </w:rPr>
        <w:t xml:space="preserve"> de las personas (como la mayoría de nosotros en Occidente) que tienen más de lo que realmente se necesita para vivir con sentido.  Monseñor Romero dice en su comentario que el Evangelio señala aquí las causas del sufrimiento de la gente. Las Bienaventuranzas comienzan con ese sufrimiento: la pobreza, el hambre, ser odiado y vilipendiado, tener el nombre arrastrado por el barro por </w:t>
      </w:r>
      <w:r w:rsidR="0083032D">
        <w:rPr>
          <w:rFonts w:ascii="Calibri Light" w:hAnsi="Calibri Light" w:cs="Calibri Light"/>
          <w:lang w:val="es-SV"/>
        </w:rPr>
        <w:t>seguir</w:t>
      </w:r>
      <w:r w:rsidRPr="00D85784">
        <w:rPr>
          <w:rFonts w:ascii="Calibri Light" w:hAnsi="Calibri Light" w:cs="Calibri Light"/>
          <w:lang w:val="es-SV"/>
        </w:rPr>
        <w:t xml:space="preserve"> el Evangelio.   Los textos del </w:t>
      </w:r>
      <w:r w:rsidR="0083032D">
        <w:rPr>
          <w:rFonts w:ascii="Calibri Light" w:hAnsi="Calibri Light" w:cs="Calibri Light"/>
          <w:lang w:val="es-SV"/>
        </w:rPr>
        <w:t>“</w:t>
      </w:r>
      <w:r w:rsidRPr="00D85784">
        <w:rPr>
          <w:rFonts w:ascii="Calibri Light" w:hAnsi="Calibri Light" w:cs="Calibri Light"/>
          <w:lang w:val="es-SV"/>
        </w:rPr>
        <w:t>ay</w:t>
      </w:r>
      <w:r w:rsidR="0083032D">
        <w:rPr>
          <w:rFonts w:ascii="Calibri Light" w:hAnsi="Calibri Light" w:cs="Calibri Light"/>
          <w:lang w:val="es-SV"/>
        </w:rPr>
        <w:t>”</w:t>
      </w:r>
      <w:r w:rsidRPr="00D85784">
        <w:rPr>
          <w:rFonts w:ascii="Calibri Light" w:hAnsi="Calibri Light" w:cs="Calibri Light"/>
          <w:lang w:val="es-SV"/>
        </w:rPr>
        <w:t xml:space="preserve"> parten de </w:t>
      </w:r>
      <w:r w:rsidR="0083032D">
        <w:rPr>
          <w:rFonts w:ascii="Calibri Light" w:hAnsi="Calibri Light" w:cs="Calibri Light"/>
          <w:lang w:val="es-SV"/>
        </w:rPr>
        <w:t>las causas</w:t>
      </w:r>
      <w:r w:rsidRPr="00D85784">
        <w:rPr>
          <w:rFonts w:ascii="Calibri Light" w:hAnsi="Calibri Light" w:cs="Calibri Light"/>
          <w:lang w:val="es-SV"/>
        </w:rPr>
        <w:t>: riqueza, abundancia / estar saciado, reírse (quizás en el sentido de sentir un placer extremo por la propia riqueza y abundancia), cuando los que están en el poder y sus instrumentos (</w:t>
      </w:r>
      <w:r w:rsidR="00625661">
        <w:rPr>
          <w:rFonts w:ascii="Calibri Light" w:hAnsi="Calibri Light" w:cs="Calibri Light"/>
          <w:lang w:val="es-SV"/>
        </w:rPr>
        <w:t>es decir :</w:t>
      </w:r>
      <w:r w:rsidRPr="00D85784">
        <w:rPr>
          <w:rFonts w:ascii="Calibri Light" w:hAnsi="Calibri Light" w:cs="Calibri Light"/>
          <w:lang w:val="es-SV"/>
        </w:rPr>
        <w:t xml:space="preserve">"el mundo") te ponen en un pedestal.    </w:t>
      </w:r>
    </w:p>
    <w:p w14:paraId="41B6DFB6" w14:textId="1EAEBD95" w:rsidR="00D85784" w:rsidRPr="00D85784" w:rsidRDefault="00D85784" w:rsidP="00D85784">
      <w:pPr>
        <w:jc w:val="both"/>
        <w:rPr>
          <w:rFonts w:ascii="Calibri Light" w:hAnsi="Calibri Light" w:cs="Calibri Light"/>
          <w:lang w:val="es-SV"/>
        </w:rPr>
      </w:pPr>
      <w:r w:rsidRPr="00D85784">
        <w:rPr>
          <w:rFonts w:ascii="Calibri Light" w:hAnsi="Calibri Light" w:cs="Calibri Light"/>
          <w:lang w:val="es-SV"/>
        </w:rPr>
        <w:t xml:space="preserve">Mientras tanto, cada vez somos más conscientes de que nuestra riqueza y abundancia sólo es posible gracias a una estructura económica mundial basada en la pobreza y la miseria de la gran mayoría de la humanidad. Todavía vivimos de la herencia del terrible colonialismo.  Hemos abolido legalmente la esclavitud formal, pero la esclavitud real permanece más que nunca.  Nuestra industria existe y crece donde puede obtener beneficios (grandes y sobre todo extremadamente grandes) para sus propietarios, y no para satisfacer las necesidades básicas de toda la humanidad.  Los terribles beneficios de la industria farmacéutica en la producción de vacunas contra </w:t>
      </w:r>
      <w:r w:rsidR="0083032D">
        <w:rPr>
          <w:rFonts w:ascii="Calibri Light" w:hAnsi="Calibri Light" w:cs="Calibri Light"/>
          <w:lang w:val="es-SV"/>
        </w:rPr>
        <w:t>covid-19 y sus variantes</w:t>
      </w:r>
      <w:r w:rsidRPr="00D85784">
        <w:rPr>
          <w:rFonts w:ascii="Calibri Light" w:hAnsi="Calibri Light" w:cs="Calibri Light"/>
          <w:lang w:val="es-SV"/>
        </w:rPr>
        <w:t xml:space="preserve"> son un perfecto ejemplo de ello.  Los políticos del mundo</w:t>
      </w:r>
      <w:r w:rsidR="0083032D">
        <w:rPr>
          <w:rFonts w:ascii="Calibri Light" w:hAnsi="Calibri Light" w:cs="Calibri Light"/>
          <w:lang w:val="es-SV"/>
        </w:rPr>
        <w:t xml:space="preserve"> más</w:t>
      </w:r>
      <w:r w:rsidRPr="00D85784">
        <w:rPr>
          <w:rFonts w:ascii="Calibri Light" w:hAnsi="Calibri Light" w:cs="Calibri Light"/>
          <w:lang w:val="es-SV"/>
        </w:rPr>
        <w:t xml:space="preserve"> rico no quieren cambiar las reglas del derecho de patentes: los beneficios</w:t>
      </w:r>
      <w:r w:rsidR="0083032D">
        <w:rPr>
          <w:rFonts w:ascii="Calibri Light" w:hAnsi="Calibri Light" w:cs="Calibri Light"/>
          <w:lang w:val="es-SV"/>
        </w:rPr>
        <w:t xml:space="preserve"> astronómicos</w:t>
      </w:r>
      <w:r w:rsidRPr="00D85784">
        <w:rPr>
          <w:rFonts w:ascii="Calibri Light" w:hAnsi="Calibri Light" w:cs="Calibri Light"/>
          <w:lang w:val="es-SV"/>
        </w:rPr>
        <w:t xml:space="preserve"> de la gran industria son más importantes que la gran mayoría de la población de nuestro planeta.   En el mundo occidental y en las poblaciones más ricas de otros lugares, no queremos establecer conexiones entre nuestra riqueza y abundancia, y la pobreza y la miseria de la gran mayoría en otros sectores de nuestra propia sociedad o en otros continentes. Por eso "reímos y </w:t>
      </w:r>
      <w:r w:rsidR="0083032D">
        <w:rPr>
          <w:rFonts w:ascii="Calibri Light" w:hAnsi="Calibri Light" w:cs="Calibri Light"/>
          <w:lang w:val="es-SV"/>
        </w:rPr>
        <w:t>gozamos</w:t>
      </w:r>
      <w:r w:rsidRPr="00D85784">
        <w:rPr>
          <w:rFonts w:ascii="Calibri Light" w:hAnsi="Calibri Light" w:cs="Calibri Light"/>
          <w:lang w:val="es-SV"/>
        </w:rPr>
        <w:t>". Ni siquiera prestamos atención a las etiquetas de nuestra ropa y de la mayor parte de nuestra producción de consumo, donde el "</w:t>
      </w:r>
      <w:proofErr w:type="spellStart"/>
      <w:r w:rsidR="0083032D">
        <w:rPr>
          <w:rFonts w:ascii="Calibri Light" w:hAnsi="Calibri Light" w:cs="Calibri Light"/>
          <w:lang w:val="es-SV"/>
        </w:rPr>
        <w:t>made</w:t>
      </w:r>
      <w:proofErr w:type="spellEnd"/>
      <w:r w:rsidR="0083032D">
        <w:rPr>
          <w:rFonts w:ascii="Calibri Light" w:hAnsi="Calibri Light" w:cs="Calibri Light"/>
          <w:lang w:val="es-SV"/>
        </w:rPr>
        <w:t xml:space="preserve"> in…</w:t>
      </w:r>
      <w:r w:rsidRPr="00D85784">
        <w:rPr>
          <w:rFonts w:ascii="Calibri Light" w:hAnsi="Calibri Light" w:cs="Calibri Light"/>
          <w:lang w:val="es-SV"/>
        </w:rPr>
        <w:t xml:space="preserve"> podría recordarnos el trabajo esclavo de millones de personas al otro lado del mundo.   ¿Nos atrevemos a escuchar los "</w:t>
      </w:r>
      <w:proofErr w:type="spellStart"/>
      <w:r w:rsidRPr="00D85784">
        <w:rPr>
          <w:rFonts w:ascii="Calibri Light" w:hAnsi="Calibri Light" w:cs="Calibri Light"/>
          <w:lang w:val="es-SV"/>
        </w:rPr>
        <w:t>ayes</w:t>
      </w:r>
      <w:proofErr w:type="spellEnd"/>
      <w:r w:rsidRPr="00D85784">
        <w:rPr>
          <w:rFonts w:ascii="Calibri Light" w:hAnsi="Calibri Light" w:cs="Calibri Light"/>
          <w:lang w:val="es-SV"/>
        </w:rPr>
        <w:t>" del Evangelio de hoy?</w:t>
      </w:r>
    </w:p>
    <w:p w14:paraId="6888B128" w14:textId="048CB6FA" w:rsidR="003507F2" w:rsidRDefault="00D85784" w:rsidP="00D85784">
      <w:pPr>
        <w:jc w:val="both"/>
        <w:rPr>
          <w:rFonts w:ascii="Calibri Light" w:hAnsi="Calibri Light" w:cs="Calibri Light"/>
          <w:lang w:val="es-SV"/>
        </w:rPr>
      </w:pPr>
      <w:r w:rsidRPr="00D85784">
        <w:rPr>
          <w:rFonts w:ascii="Calibri Light" w:hAnsi="Calibri Light" w:cs="Calibri Light"/>
          <w:lang w:val="es-SV"/>
        </w:rPr>
        <w:t>En un segundo comentario sobre este Evangelio, Mons. Romero sitúa a la Iglesia en el único lugar en el que debe estar para ser la Iglesia de Cristo: "</w:t>
      </w:r>
      <w:r w:rsidRPr="00140C5E">
        <w:rPr>
          <w:rFonts w:ascii="Calibri Light" w:hAnsi="Calibri Light" w:cs="Calibri Light"/>
          <w:i/>
          <w:iCs/>
          <w:lang w:val="es-SV"/>
        </w:rPr>
        <w:t>unidos con los pobres y desde los pobres, denunciando las injusticias que se cometen contra ellos".</w:t>
      </w:r>
      <w:r w:rsidRPr="00D85784">
        <w:rPr>
          <w:rFonts w:ascii="Calibri Light" w:hAnsi="Calibri Light" w:cs="Calibri Light"/>
          <w:lang w:val="es-SV"/>
        </w:rPr>
        <w:t xml:space="preserve">  Aunque "pobre" se refiere a la pobreza material, al hambre, a la miseria, también podemos entender "pobre" en el sentido amplio de la palabra: todos los excluidos, todos los que sufren, todos los que están solos, todos los que tienen que huir, ....   Según Monseñor Romero, la Iglesia debe entrar en alianza con los pobres, ser su aliada, y luego, desde su situación, denunciar juntos la injusticia, hacerla pública, señalar responsabilidades y unirse a la lucha para que se haga justicia.  Ningún ser humano del mundo debería estar  "empobrecido". No debemos tolerarlo.   </w:t>
      </w:r>
    </w:p>
    <w:p w14:paraId="4E6D46EB" w14:textId="346BE416" w:rsidR="00D85784" w:rsidRPr="00D85784" w:rsidRDefault="00D85784" w:rsidP="00D85784">
      <w:pPr>
        <w:jc w:val="both"/>
        <w:rPr>
          <w:rFonts w:ascii="Calibri Light" w:hAnsi="Calibri Light" w:cs="Calibri Light"/>
          <w:lang w:val="es-SV"/>
        </w:rPr>
      </w:pPr>
      <w:r w:rsidRPr="00D85784">
        <w:rPr>
          <w:rFonts w:ascii="Calibri Light" w:hAnsi="Calibri Light" w:cs="Calibri Light"/>
          <w:lang w:val="es-SV"/>
        </w:rPr>
        <w:lastRenderedPageBreak/>
        <w:t xml:space="preserve">En nuestras iglesias estamos </w:t>
      </w:r>
      <w:r w:rsidR="00140C5E">
        <w:rPr>
          <w:rFonts w:ascii="Calibri Light" w:hAnsi="Calibri Light" w:cs="Calibri Light"/>
          <w:lang w:val="es-SV"/>
        </w:rPr>
        <w:t>prioritariamente</w:t>
      </w:r>
      <w:r w:rsidRPr="00D85784">
        <w:rPr>
          <w:rFonts w:ascii="Calibri Light" w:hAnsi="Calibri Light" w:cs="Calibri Light"/>
          <w:lang w:val="es-SV"/>
        </w:rPr>
        <w:t xml:space="preserve"> preocupados por las actividades y dinámicas internas de la iglesia, mientras que muy a menudo estamos ausentes donde la gente "sufre", </w:t>
      </w:r>
      <w:r w:rsidR="004F57A8">
        <w:rPr>
          <w:rFonts w:ascii="Calibri Light" w:hAnsi="Calibri Light" w:cs="Calibri Light"/>
          <w:lang w:val="es-SV"/>
        </w:rPr>
        <w:t xml:space="preserve">sea </w:t>
      </w:r>
      <w:r w:rsidRPr="00D85784">
        <w:rPr>
          <w:rFonts w:ascii="Calibri Light" w:hAnsi="Calibri Light" w:cs="Calibri Light"/>
          <w:lang w:val="es-SV"/>
        </w:rPr>
        <w:t xml:space="preserve">cerca </w:t>
      </w:r>
      <w:r w:rsidR="004F57A8">
        <w:rPr>
          <w:rFonts w:ascii="Calibri Light" w:hAnsi="Calibri Light" w:cs="Calibri Light"/>
          <w:lang w:val="es-SV"/>
        </w:rPr>
        <w:t xml:space="preserve">o </w:t>
      </w:r>
      <w:r w:rsidRPr="00D85784">
        <w:rPr>
          <w:rFonts w:ascii="Calibri Light" w:hAnsi="Calibri Light" w:cs="Calibri Light"/>
          <w:lang w:val="es-SV"/>
        </w:rPr>
        <w:t xml:space="preserve">lejos.  ¿De quién somos la voz? ¿Qué defendemos?  ¿De quién es la cruz que llevamos?  ¿Cuál debe ser nuestra prioridad evangélica en nuestras actividades eclesiales?  </w:t>
      </w:r>
    </w:p>
    <w:p w14:paraId="51468654" w14:textId="5A0EC71D" w:rsidR="00D85784" w:rsidRPr="00D85784" w:rsidRDefault="00D85784" w:rsidP="00D85784">
      <w:pPr>
        <w:jc w:val="both"/>
        <w:rPr>
          <w:rFonts w:ascii="Calibri Light" w:hAnsi="Calibri Light" w:cs="Calibri Light"/>
          <w:lang w:val="es-SV"/>
        </w:rPr>
      </w:pPr>
      <w:r w:rsidRPr="00D85784">
        <w:rPr>
          <w:rFonts w:ascii="Calibri Light" w:hAnsi="Calibri Light" w:cs="Calibri Light"/>
          <w:lang w:val="es-SV"/>
        </w:rPr>
        <w:t xml:space="preserve">Y luego el tercer comentario de Monseñor Romero, habla de las consecuencias de esa elección: </w:t>
      </w:r>
      <w:r w:rsidRPr="00140C5E">
        <w:rPr>
          <w:rFonts w:ascii="Calibri Light" w:hAnsi="Calibri Light" w:cs="Calibri Light"/>
          <w:i/>
          <w:iCs/>
          <w:lang w:val="es-SV"/>
        </w:rPr>
        <w:t>"quien trabaja para los pobres debe correr la misma suerte que los pobres</w:t>
      </w:r>
      <w:r w:rsidRPr="00D85784">
        <w:rPr>
          <w:rFonts w:ascii="Calibri Light" w:hAnsi="Calibri Light" w:cs="Calibri Light"/>
          <w:lang w:val="es-SV"/>
        </w:rPr>
        <w:t xml:space="preserve">".  No hay otra manera.   Quizás esta afirmación de Monseñor Romero nos asuste. Sin embargo, en nuestros templos tenemos una gran cruz al frente y en muchos hogares de familias católicas sigue habiendo una cruz </w:t>
      </w:r>
      <w:r w:rsidR="00140C5E" w:rsidRPr="00D85784">
        <w:rPr>
          <w:rFonts w:ascii="Calibri Light" w:hAnsi="Calibri Light" w:cs="Calibri Light"/>
          <w:lang w:val="es-SV"/>
        </w:rPr>
        <w:t xml:space="preserve">(sobria) </w:t>
      </w:r>
      <w:r w:rsidRPr="00D85784">
        <w:rPr>
          <w:rFonts w:ascii="Calibri Light" w:hAnsi="Calibri Light" w:cs="Calibri Light"/>
          <w:lang w:val="es-SV"/>
        </w:rPr>
        <w:t xml:space="preserve">en la pared: el signo de la persecución, del martirio que </w:t>
      </w:r>
      <w:r w:rsidR="004F57A8">
        <w:rPr>
          <w:rFonts w:ascii="Calibri Light" w:hAnsi="Calibri Light" w:cs="Calibri Light"/>
          <w:lang w:val="es-SV"/>
        </w:rPr>
        <w:t xml:space="preserve">sufrió </w:t>
      </w:r>
      <w:r w:rsidRPr="00D85784">
        <w:rPr>
          <w:rFonts w:ascii="Calibri Light" w:hAnsi="Calibri Light" w:cs="Calibri Light"/>
          <w:lang w:val="es-SV"/>
        </w:rPr>
        <w:t>Jesús, y nos llamamos sus seguidores.  Monseñor Romero sabía muy bien de lo que hablaba.  Poco más de un mes después, él mismo sería asesinado por haber cargado con la cruz de los pobres (explotados, oprimidos) y haber dado la cara por ellos.  La historia de los últimos 50 años en El Salvador (y en muchos otros países) demuestra claramente que "</w:t>
      </w:r>
      <w:r w:rsidRPr="00140C5E">
        <w:rPr>
          <w:rFonts w:ascii="Calibri Light" w:hAnsi="Calibri Light" w:cs="Calibri Light"/>
          <w:i/>
          <w:iCs/>
          <w:lang w:val="es-SV"/>
        </w:rPr>
        <w:t>quien trabaja para los pobres corre la misma suerte que los pobres</w:t>
      </w:r>
      <w:r w:rsidRPr="00D85784">
        <w:rPr>
          <w:rFonts w:ascii="Calibri Light" w:hAnsi="Calibri Light" w:cs="Calibri Light"/>
          <w:lang w:val="es-SV"/>
        </w:rPr>
        <w:t>".  El número de sacerdotes, religiosos, catequistas y también de defensores de los derechos humanos asesinados, y ahora también de personas que se oponen a la destrucción de la naturaleza, .... es ya inimaginable, al igual que el número de pobres.  Cuando hablamos de América Latina, todo esto ocurre en un continente cristiano.  Por supuesto que suena terriblemente duro, pero si en un mundo global con tantas injusticias</w:t>
      </w:r>
      <w:r w:rsidR="004F57A8">
        <w:rPr>
          <w:rFonts w:ascii="Calibri Light" w:hAnsi="Calibri Light" w:cs="Calibri Light"/>
          <w:lang w:val="es-SV"/>
        </w:rPr>
        <w:t xml:space="preserve">  </w:t>
      </w:r>
      <w:r w:rsidR="00140C5E">
        <w:rPr>
          <w:rFonts w:ascii="Calibri Light" w:hAnsi="Calibri Light" w:cs="Calibri Light"/>
          <w:lang w:val="es-SV"/>
        </w:rPr>
        <w:t>y exclusiones,</w:t>
      </w:r>
      <w:r w:rsidRPr="00D85784">
        <w:rPr>
          <w:rFonts w:ascii="Calibri Light" w:hAnsi="Calibri Light" w:cs="Calibri Light"/>
          <w:lang w:val="es-SV"/>
        </w:rPr>
        <w:t xml:space="preserve"> tanto cercana</w:t>
      </w:r>
      <w:r w:rsidR="00140C5E">
        <w:rPr>
          <w:rFonts w:ascii="Calibri Light" w:hAnsi="Calibri Light" w:cs="Calibri Light"/>
          <w:lang w:val="es-SV"/>
        </w:rPr>
        <w:t>s</w:t>
      </w:r>
      <w:r w:rsidRPr="00D85784">
        <w:rPr>
          <w:rFonts w:ascii="Calibri Light" w:hAnsi="Calibri Light" w:cs="Calibri Light"/>
          <w:lang w:val="es-SV"/>
        </w:rPr>
        <w:t xml:space="preserve"> como lejana</w:t>
      </w:r>
      <w:r w:rsidR="00140C5E">
        <w:rPr>
          <w:rFonts w:ascii="Calibri Light" w:hAnsi="Calibri Light" w:cs="Calibri Light"/>
          <w:lang w:val="es-SV"/>
        </w:rPr>
        <w:t>s</w:t>
      </w:r>
      <w:r w:rsidRPr="00D85784">
        <w:rPr>
          <w:rFonts w:ascii="Calibri Light" w:hAnsi="Calibri Light" w:cs="Calibri Light"/>
          <w:lang w:val="es-SV"/>
        </w:rPr>
        <w:t xml:space="preserve">, no sufrimos la suerte de los pobres, es decir, somos perseguidos, ¿no deberíamos plantearnos serios interrogantes sobre nuestro cristianismo?  </w:t>
      </w:r>
    </w:p>
    <w:p w14:paraId="15DAC204" w14:textId="59C7B928" w:rsidR="00D85784" w:rsidRDefault="00D85784" w:rsidP="00D85784">
      <w:pPr>
        <w:jc w:val="both"/>
        <w:rPr>
          <w:rFonts w:ascii="Calibri Light" w:hAnsi="Calibri Light" w:cs="Calibri Light"/>
          <w:lang w:val="es-SV"/>
        </w:rPr>
      </w:pPr>
      <w:r w:rsidRPr="00D85784">
        <w:rPr>
          <w:rFonts w:ascii="Calibri Light" w:hAnsi="Calibri Light" w:cs="Calibri Light"/>
          <w:lang w:val="es-SV"/>
        </w:rPr>
        <w:t>Sí, y sin embargo, ese es el camino del Evangelio, también de la profunda alegría del Evangelio de Jesús: una buena noticia para los pobres, el Reino de Dios de la justicia.  No teng</w:t>
      </w:r>
      <w:r w:rsidR="00140C5E">
        <w:rPr>
          <w:rFonts w:ascii="Calibri Light" w:hAnsi="Calibri Light" w:cs="Calibri Light"/>
          <w:lang w:val="es-SV"/>
        </w:rPr>
        <w:t>an</w:t>
      </w:r>
      <w:r w:rsidRPr="00D85784">
        <w:rPr>
          <w:rFonts w:ascii="Calibri Light" w:hAnsi="Calibri Light" w:cs="Calibri Light"/>
          <w:lang w:val="es-SV"/>
        </w:rPr>
        <w:t xml:space="preserve"> miedo, dijo Jesús a sus discípulos. Una foto de Monseñor Romero en tu casa, un póster de Romero, una </w:t>
      </w:r>
      <w:r w:rsidR="004F57A8">
        <w:rPr>
          <w:rFonts w:ascii="Calibri Light" w:hAnsi="Calibri Light" w:cs="Calibri Light"/>
          <w:lang w:val="es-SV"/>
        </w:rPr>
        <w:t>“C</w:t>
      </w:r>
      <w:r w:rsidRPr="00D85784">
        <w:rPr>
          <w:rFonts w:ascii="Calibri Light" w:hAnsi="Calibri Light" w:cs="Calibri Light"/>
          <w:lang w:val="es-SV"/>
        </w:rPr>
        <w:t>asa Romero</w:t>
      </w:r>
      <w:r w:rsidR="004F57A8">
        <w:rPr>
          <w:rFonts w:ascii="Calibri Light" w:hAnsi="Calibri Light" w:cs="Calibri Light"/>
          <w:lang w:val="es-SV"/>
        </w:rPr>
        <w:t>”</w:t>
      </w:r>
      <w:r w:rsidRPr="00D85784">
        <w:rPr>
          <w:rFonts w:ascii="Calibri Light" w:hAnsi="Calibri Light" w:cs="Calibri Light"/>
          <w:lang w:val="es-SV"/>
        </w:rPr>
        <w:t xml:space="preserve"> como en la parroquia de San Óscar Romero (</w:t>
      </w:r>
      <w:proofErr w:type="spellStart"/>
      <w:r w:rsidRPr="00D85784">
        <w:rPr>
          <w:rFonts w:ascii="Calibri Light" w:hAnsi="Calibri Light" w:cs="Calibri Light"/>
          <w:lang w:val="es-SV"/>
        </w:rPr>
        <w:t>Horebeke</w:t>
      </w:r>
      <w:proofErr w:type="spellEnd"/>
      <w:r w:rsidRPr="00D85784">
        <w:rPr>
          <w:rFonts w:ascii="Calibri Light" w:hAnsi="Calibri Light" w:cs="Calibri Light"/>
          <w:lang w:val="es-SV"/>
        </w:rPr>
        <w:t xml:space="preserve"> - </w:t>
      </w:r>
      <w:proofErr w:type="spellStart"/>
      <w:r w:rsidRPr="00D85784">
        <w:rPr>
          <w:rFonts w:ascii="Calibri Light" w:hAnsi="Calibri Light" w:cs="Calibri Light"/>
          <w:lang w:val="es-SV"/>
        </w:rPr>
        <w:t>Audenaarde</w:t>
      </w:r>
      <w:proofErr w:type="spellEnd"/>
      <w:r w:rsidRPr="00D85784">
        <w:rPr>
          <w:rFonts w:ascii="Calibri Light" w:hAnsi="Calibri Light" w:cs="Calibri Light"/>
          <w:lang w:val="es-SV"/>
        </w:rPr>
        <w:t xml:space="preserve"> </w:t>
      </w:r>
      <w:r w:rsidR="004F57A8">
        <w:rPr>
          <w:rFonts w:ascii="Calibri Light" w:hAnsi="Calibri Light" w:cs="Calibri Light"/>
          <w:lang w:val="es-SV"/>
        </w:rPr>
        <w:t>–</w:t>
      </w:r>
      <w:r w:rsidRPr="00D85784">
        <w:rPr>
          <w:rFonts w:ascii="Calibri Light" w:hAnsi="Calibri Light" w:cs="Calibri Light"/>
          <w:lang w:val="es-SV"/>
        </w:rPr>
        <w:t xml:space="preserve"> </w:t>
      </w:r>
      <w:proofErr w:type="spellStart"/>
      <w:r w:rsidRPr="00D85784">
        <w:rPr>
          <w:rFonts w:ascii="Calibri Light" w:hAnsi="Calibri Light" w:cs="Calibri Light"/>
          <w:lang w:val="es-SV"/>
        </w:rPr>
        <w:t>Zwalm</w:t>
      </w:r>
      <w:proofErr w:type="spellEnd"/>
      <w:r w:rsidRPr="00D85784">
        <w:rPr>
          <w:rFonts w:ascii="Calibri Light" w:hAnsi="Calibri Light" w:cs="Calibri Light"/>
          <w:lang w:val="es-SV"/>
        </w:rPr>
        <w:t>), una unidad pastoral con el nombre de Óscar Romero (Amberes Norte)</w:t>
      </w:r>
      <w:r w:rsidR="00140C5E">
        <w:rPr>
          <w:rStyle w:val="Refdenotaalpie"/>
          <w:rFonts w:ascii="Calibri Light" w:hAnsi="Calibri Light" w:cs="Calibri Light"/>
          <w:lang w:val="es-SV"/>
        </w:rPr>
        <w:footnoteReference w:id="3"/>
      </w:r>
      <w:r w:rsidRPr="00D85784">
        <w:rPr>
          <w:rFonts w:ascii="Calibri Light" w:hAnsi="Calibri Light" w:cs="Calibri Light"/>
          <w:lang w:val="es-SV"/>
        </w:rPr>
        <w:t xml:space="preserve">, </w:t>
      </w:r>
      <w:r w:rsidR="005F56FC">
        <w:rPr>
          <w:rFonts w:ascii="Calibri Light" w:hAnsi="Calibri Light" w:cs="Calibri Light"/>
          <w:lang w:val="es-SV"/>
        </w:rPr>
        <w:t xml:space="preserve"> una nueva parroquia en Valle de la Pascua / Venezuela con patrono “San Oscar Arnulfo Romero, obispo, profeta y mártir, </w:t>
      </w:r>
      <w:r w:rsidRPr="00D85784">
        <w:rPr>
          <w:rFonts w:ascii="Calibri Light" w:hAnsi="Calibri Light" w:cs="Calibri Light"/>
          <w:lang w:val="es-SV"/>
        </w:rPr>
        <w:t>y muchas otras iniciativas cristianas que quieren escuchar muy conscientemente a Monseñor Romero, para entender mejor el Evangelio hoy y testimoniar más evangélicamente como Iglesia.  Son grandes retos, pero al mismo tiempo una gran alegría</w:t>
      </w:r>
      <w:r w:rsidR="003B045D">
        <w:rPr>
          <w:rFonts w:ascii="Calibri Light" w:hAnsi="Calibri Light" w:cs="Calibri Light"/>
          <w:lang w:val="es-SV"/>
        </w:rPr>
        <w:t xml:space="preserve"> que nadie podrá apagar. </w:t>
      </w:r>
    </w:p>
    <w:p w14:paraId="4BA72C4D" w14:textId="77777777" w:rsidR="003507F2" w:rsidRPr="00771DA7" w:rsidRDefault="003507F2" w:rsidP="002D3EB2">
      <w:pPr>
        <w:jc w:val="both"/>
        <w:rPr>
          <w:rFonts w:ascii="Calibri Light" w:hAnsi="Calibri Light" w:cs="Calibri Light"/>
          <w:lang w:val="es-SV"/>
        </w:rPr>
      </w:pPr>
    </w:p>
    <w:p w14:paraId="17F80783" w14:textId="557A556D" w:rsidR="004E2106" w:rsidRPr="004E2106" w:rsidRDefault="004E2106" w:rsidP="004E2106">
      <w:pPr>
        <w:jc w:val="center"/>
        <w:rPr>
          <w:rFonts w:ascii="Calibri Light" w:hAnsi="Calibri Light" w:cs="Calibri Light"/>
          <w:b/>
          <w:bCs/>
          <w:lang w:val="es-SV"/>
        </w:rPr>
      </w:pPr>
      <w:r w:rsidRPr="004E2106">
        <w:rPr>
          <w:rFonts w:ascii="Calibri Light" w:hAnsi="Calibri Light" w:cs="Calibri Light"/>
          <w:b/>
          <w:bCs/>
          <w:lang w:val="es-SV"/>
        </w:rPr>
        <w:t>Posibles preguntas para la reflexión y la acción personal o comunitaria.</w:t>
      </w:r>
    </w:p>
    <w:p w14:paraId="5FB6C47B" w14:textId="05ED3EF2" w:rsidR="00D85784" w:rsidRPr="00D85784" w:rsidRDefault="00D85784" w:rsidP="00D85784">
      <w:pPr>
        <w:rPr>
          <w:rFonts w:ascii="Calibri Light" w:hAnsi="Calibri Light" w:cs="Calibri Light"/>
          <w:lang w:val="es-SV"/>
        </w:rPr>
      </w:pPr>
      <w:r w:rsidRPr="00D85784">
        <w:rPr>
          <w:rFonts w:ascii="Calibri Light" w:hAnsi="Calibri Light" w:cs="Calibri Light"/>
          <w:lang w:val="es-SV"/>
        </w:rPr>
        <w:t>- ¿Cómo podemos ver las causas fundamentales de la pobreza y la miseria de tantas personas (lejanas y cercanas) hoy en día?  ¿Cómo lo entendemos?   ¿Cómo podemos ayudarnos mutuamente a volver a ella</w:t>
      </w:r>
      <w:r w:rsidR="003B045D">
        <w:rPr>
          <w:rFonts w:ascii="Calibri Light" w:hAnsi="Calibri Light" w:cs="Calibri Light"/>
          <w:lang w:val="es-SV"/>
        </w:rPr>
        <w:t>s</w:t>
      </w:r>
      <w:r w:rsidRPr="00D85784">
        <w:rPr>
          <w:rFonts w:ascii="Calibri Light" w:hAnsi="Calibri Light" w:cs="Calibri Light"/>
          <w:lang w:val="es-SV"/>
        </w:rPr>
        <w:t xml:space="preserve"> una y otra vez?  ¿Somos </w:t>
      </w:r>
      <w:r w:rsidR="003B045D">
        <w:rPr>
          <w:rFonts w:ascii="Calibri Light" w:hAnsi="Calibri Light" w:cs="Calibri Light"/>
          <w:lang w:val="es-SV"/>
        </w:rPr>
        <w:t xml:space="preserve">también </w:t>
      </w:r>
      <w:r w:rsidRPr="00D85784">
        <w:rPr>
          <w:rFonts w:ascii="Calibri Light" w:hAnsi="Calibri Light" w:cs="Calibri Light"/>
          <w:lang w:val="es-SV"/>
        </w:rPr>
        <w:t>en cierta medida o indirectamente responsables?</w:t>
      </w:r>
    </w:p>
    <w:p w14:paraId="019C94CE" w14:textId="77777777" w:rsidR="00D85784" w:rsidRPr="00D85784" w:rsidRDefault="00D85784" w:rsidP="00D85784">
      <w:pPr>
        <w:rPr>
          <w:rFonts w:ascii="Calibri Light" w:hAnsi="Calibri Light" w:cs="Calibri Light"/>
          <w:lang w:val="es-SV"/>
        </w:rPr>
      </w:pPr>
      <w:r w:rsidRPr="00D85784">
        <w:rPr>
          <w:rFonts w:ascii="Calibri Light" w:hAnsi="Calibri Light" w:cs="Calibri Light"/>
          <w:lang w:val="es-SV"/>
        </w:rPr>
        <w:t>- ¿Qué puedo, qué podemos hacer hoy para llevar la cruz de los "pobres", para ayudar a fortalecer su voz, para luchar con ellos por la justicia y la vida?  ¿Qué nuevas medidas podemos tomar para ello?</w:t>
      </w:r>
    </w:p>
    <w:p w14:paraId="054EC2CD" w14:textId="6F054873" w:rsidR="00295A42" w:rsidRDefault="00D85784" w:rsidP="00D85784">
      <w:pPr>
        <w:rPr>
          <w:rFonts w:ascii="Calibri Light" w:hAnsi="Calibri Light" w:cs="Calibri Light"/>
          <w:lang w:val="es-SV"/>
        </w:rPr>
      </w:pPr>
      <w:r w:rsidRPr="00D85784">
        <w:rPr>
          <w:rFonts w:ascii="Calibri Light" w:hAnsi="Calibri Light" w:cs="Calibri Light"/>
          <w:lang w:val="es-SV"/>
        </w:rPr>
        <w:t>- ¿Cuál ha sido hasta ahora nuestra experiencia de fe cuando hemos sido compañeros de fatigas de los pobres, y hemos sido acusados o perseguidos de alguna manera a causa de nuestra opción por y con los pobres?  ¿Qué aprendemos de esto?</w:t>
      </w:r>
    </w:p>
    <w:p w14:paraId="240C69F2" w14:textId="0B491F8A" w:rsidR="00D23AA2" w:rsidRDefault="00D23AA2" w:rsidP="00295A42">
      <w:pPr>
        <w:rPr>
          <w:rFonts w:ascii="Calibri Light" w:hAnsi="Calibri Light" w:cs="Calibri Light"/>
          <w:lang w:val="es-SV"/>
        </w:rPr>
      </w:pPr>
    </w:p>
    <w:p w14:paraId="0F4BB492" w14:textId="77777777" w:rsidR="00D23AA2" w:rsidRPr="006222D8" w:rsidRDefault="00D23AA2" w:rsidP="00295A42">
      <w:pPr>
        <w:rPr>
          <w:rFonts w:ascii="Calibri Light" w:hAnsi="Calibri Light" w:cs="Calibri Light"/>
          <w:lang w:val="es-SV"/>
        </w:rPr>
      </w:pPr>
    </w:p>
    <w:p w14:paraId="258C5C41" w14:textId="354815FA" w:rsidR="00EA0719" w:rsidRPr="004E2106" w:rsidRDefault="00AC4432" w:rsidP="00AC4432">
      <w:pPr>
        <w:jc w:val="both"/>
        <w:rPr>
          <w:rFonts w:ascii="Calibri Light" w:hAnsi="Calibri Light" w:cs="Calibri Light"/>
          <w:lang w:val="es-SV"/>
        </w:rPr>
      </w:pPr>
      <w:r w:rsidRPr="004E2106">
        <w:rPr>
          <w:rFonts w:ascii="Calibri Light" w:hAnsi="Calibri Light" w:cs="Calibri Light"/>
          <w:lang w:val="es-SV"/>
        </w:rPr>
        <w:t xml:space="preserve">Luis Van de Velde </w:t>
      </w:r>
    </w:p>
    <w:sectPr w:rsidR="00EA0719" w:rsidRPr="004E2106" w:rsidSect="00C4409F">
      <w:pgSz w:w="11906" w:h="16838"/>
      <w:pgMar w:top="119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AF93" w14:textId="77777777" w:rsidR="009E6E26" w:rsidRDefault="009E6E26" w:rsidP="00F4245F">
      <w:pPr>
        <w:spacing w:after="0" w:line="240" w:lineRule="auto"/>
      </w:pPr>
      <w:r>
        <w:separator/>
      </w:r>
    </w:p>
  </w:endnote>
  <w:endnote w:type="continuationSeparator" w:id="0">
    <w:p w14:paraId="66D2EF36" w14:textId="77777777" w:rsidR="009E6E26" w:rsidRDefault="009E6E26" w:rsidP="00F4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B762" w14:textId="77777777" w:rsidR="009E6E26" w:rsidRDefault="009E6E26" w:rsidP="00F4245F">
      <w:pPr>
        <w:spacing w:after="0" w:line="240" w:lineRule="auto"/>
      </w:pPr>
      <w:r>
        <w:separator/>
      </w:r>
    </w:p>
  </w:footnote>
  <w:footnote w:type="continuationSeparator" w:id="0">
    <w:p w14:paraId="108E7000" w14:textId="77777777" w:rsidR="009E6E26" w:rsidRDefault="009E6E26" w:rsidP="00F4245F">
      <w:pPr>
        <w:spacing w:after="0" w:line="240" w:lineRule="auto"/>
      </w:pPr>
      <w:r>
        <w:continuationSeparator/>
      </w:r>
    </w:p>
  </w:footnote>
  <w:footnote w:id="1">
    <w:p w14:paraId="253DDB71" w14:textId="09505B87" w:rsidR="00D6492F" w:rsidRDefault="00D6492F">
      <w:pPr>
        <w:pStyle w:val="Textonotapie"/>
        <w:rPr>
          <w:rFonts w:ascii="Calibri Light" w:hAnsi="Calibri Light" w:cs="Calibri Light"/>
          <w:lang w:val="es-SV"/>
        </w:rPr>
      </w:pPr>
      <w:r w:rsidRPr="00D6492F">
        <w:rPr>
          <w:rStyle w:val="Refdenotaalpie"/>
          <w:rFonts w:ascii="Calibri Light" w:hAnsi="Calibri Light" w:cs="Calibri Light"/>
        </w:rPr>
        <w:footnoteRef/>
      </w:r>
      <w:r w:rsidRPr="00D6492F">
        <w:rPr>
          <w:rFonts w:ascii="Calibri Light" w:hAnsi="Calibri Light" w:cs="Calibri Light"/>
          <w:lang w:val="es-SV"/>
        </w:rPr>
        <w:t xml:space="preserve"> </w:t>
      </w:r>
      <w:r w:rsidR="00934622">
        <w:rPr>
          <w:rFonts w:ascii="Calibri Light" w:hAnsi="Calibri Light" w:cs="Calibri Light"/>
          <w:lang w:val="es-SV"/>
        </w:rPr>
        <w:t xml:space="preserve">Homilía durante la eucaristía del </w:t>
      </w:r>
      <w:r w:rsidR="003507F2">
        <w:rPr>
          <w:rFonts w:ascii="Calibri Light" w:hAnsi="Calibri Light" w:cs="Calibri Light"/>
          <w:lang w:val="es-SV"/>
        </w:rPr>
        <w:t xml:space="preserve">6 </w:t>
      </w:r>
      <w:proofErr w:type="spellStart"/>
      <w:r w:rsidR="00934622">
        <w:rPr>
          <w:rFonts w:ascii="Calibri Light" w:hAnsi="Calibri Light" w:cs="Calibri Light"/>
          <w:lang w:val="es-SV"/>
        </w:rPr>
        <w:t>to</w:t>
      </w:r>
      <w:proofErr w:type="spellEnd"/>
      <w:r w:rsidR="00934622">
        <w:rPr>
          <w:rFonts w:ascii="Calibri Light" w:hAnsi="Calibri Light" w:cs="Calibri Light"/>
          <w:lang w:val="es-SV"/>
        </w:rPr>
        <w:t xml:space="preserve"> domingo ordinario – C – 1</w:t>
      </w:r>
      <w:r w:rsidR="003507F2">
        <w:rPr>
          <w:rFonts w:ascii="Calibri Light" w:hAnsi="Calibri Light" w:cs="Calibri Light"/>
          <w:lang w:val="es-SV"/>
        </w:rPr>
        <w:t xml:space="preserve">7 </w:t>
      </w:r>
      <w:r w:rsidR="00934622">
        <w:rPr>
          <w:rFonts w:ascii="Calibri Light" w:hAnsi="Calibri Light" w:cs="Calibri Light"/>
          <w:lang w:val="es-SV"/>
        </w:rPr>
        <w:t xml:space="preserve">de febrero de 1980. </w:t>
      </w:r>
    </w:p>
    <w:p w14:paraId="0ECED568" w14:textId="77777777" w:rsidR="00934622" w:rsidRPr="00D6492F" w:rsidRDefault="00934622">
      <w:pPr>
        <w:pStyle w:val="Textonotapie"/>
        <w:rPr>
          <w:rFonts w:ascii="Calibri Light" w:hAnsi="Calibri Light" w:cs="Calibri Light"/>
          <w:lang w:val="es-SV"/>
        </w:rPr>
      </w:pPr>
    </w:p>
  </w:footnote>
  <w:footnote w:id="2">
    <w:p w14:paraId="67CE2AE6" w14:textId="2366C68A" w:rsidR="00870C19" w:rsidRPr="0083032D" w:rsidRDefault="00870C19">
      <w:pPr>
        <w:pStyle w:val="Textonotapie"/>
        <w:rPr>
          <w:rFonts w:ascii="Calibri Light" w:hAnsi="Calibri Light" w:cs="Calibri Light"/>
          <w:lang w:val="es-SV"/>
        </w:rPr>
      </w:pPr>
      <w:r w:rsidRPr="0083032D">
        <w:rPr>
          <w:rStyle w:val="Refdenotaalpie"/>
          <w:rFonts w:ascii="Calibri Light" w:hAnsi="Calibri Light" w:cs="Calibri Light"/>
        </w:rPr>
        <w:footnoteRef/>
      </w:r>
      <w:r w:rsidRPr="0083032D">
        <w:rPr>
          <w:rFonts w:ascii="Calibri Light" w:hAnsi="Calibri Light" w:cs="Calibri Light"/>
          <w:lang w:val="es-SV"/>
        </w:rPr>
        <w:t xml:space="preserve"> “ay de ustedes”, </w:t>
      </w:r>
      <w:r w:rsidR="0083032D" w:rsidRPr="0083032D">
        <w:rPr>
          <w:rFonts w:ascii="Calibri Light" w:hAnsi="Calibri Light" w:cs="Calibri Light"/>
          <w:lang w:val="es-SV"/>
        </w:rPr>
        <w:t xml:space="preserve"> en La Biblia de nuestro Pueblo, </w:t>
      </w:r>
      <w:r w:rsidRPr="0083032D">
        <w:rPr>
          <w:rFonts w:ascii="Calibri Light" w:hAnsi="Calibri Light" w:cs="Calibri Light"/>
          <w:lang w:val="es-SV"/>
        </w:rPr>
        <w:t>o “pobres de ustedes”</w:t>
      </w:r>
      <w:r w:rsidR="0083032D" w:rsidRPr="0083032D">
        <w:rPr>
          <w:rFonts w:ascii="Calibri Light" w:hAnsi="Calibri Light" w:cs="Calibri Light"/>
          <w:lang w:val="es-SV"/>
        </w:rPr>
        <w:t xml:space="preserve"> en la Biblia Latinoamericana</w:t>
      </w:r>
    </w:p>
  </w:footnote>
  <w:footnote w:id="3">
    <w:p w14:paraId="7F8389E3" w14:textId="0E93F250" w:rsidR="00140C5E" w:rsidRPr="005F56FC" w:rsidRDefault="00140C5E">
      <w:pPr>
        <w:pStyle w:val="Textonotapie"/>
        <w:rPr>
          <w:rFonts w:ascii="Calibri Light" w:hAnsi="Calibri Light" w:cs="Calibri Light"/>
          <w:lang w:val="es-SV"/>
        </w:rPr>
      </w:pPr>
      <w:r w:rsidRPr="005F56FC">
        <w:rPr>
          <w:rStyle w:val="Refdenotaalpie"/>
          <w:rFonts w:ascii="Calibri Light" w:hAnsi="Calibri Light" w:cs="Calibri Light"/>
        </w:rPr>
        <w:footnoteRef/>
      </w:r>
      <w:r w:rsidRPr="005F56FC">
        <w:rPr>
          <w:rFonts w:ascii="Calibri Light" w:hAnsi="Calibri Light" w:cs="Calibri Light"/>
        </w:rPr>
        <w:t xml:space="preserve"> </w:t>
      </w:r>
      <w:r w:rsidRPr="005F56FC">
        <w:rPr>
          <w:rFonts w:ascii="Calibri Light" w:hAnsi="Calibri Light" w:cs="Calibri Light"/>
          <w:lang w:val="es-SV"/>
        </w:rPr>
        <w:t xml:space="preserve">Ambas en </w:t>
      </w:r>
      <w:r w:rsidR="003B045D" w:rsidRPr="005F56FC">
        <w:rPr>
          <w:rFonts w:ascii="Calibri Light" w:hAnsi="Calibri Light" w:cs="Calibri Light"/>
          <w:lang w:val="es-SV"/>
        </w:rPr>
        <w:t xml:space="preserve">Flandes, Bélgica.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155"/>
    <w:multiLevelType w:val="hybridMultilevel"/>
    <w:tmpl w:val="4A482DD0"/>
    <w:lvl w:ilvl="0" w:tplc="E7D68B6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3D4166E"/>
    <w:multiLevelType w:val="hybridMultilevel"/>
    <w:tmpl w:val="76784B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881659"/>
    <w:multiLevelType w:val="hybridMultilevel"/>
    <w:tmpl w:val="4BA09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4E573EE"/>
    <w:multiLevelType w:val="hybridMultilevel"/>
    <w:tmpl w:val="72B2B51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86A0CC0"/>
    <w:multiLevelType w:val="hybridMultilevel"/>
    <w:tmpl w:val="1ACC57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AFC25AE"/>
    <w:multiLevelType w:val="hybridMultilevel"/>
    <w:tmpl w:val="BE2C19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E9F2C3B"/>
    <w:multiLevelType w:val="hybridMultilevel"/>
    <w:tmpl w:val="A934B454"/>
    <w:lvl w:ilvl="0" w:tplc="09D48DC8">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19E1751"/>
    <w:multiLevelType w:val="hybridMultilevel"/>
    <w:tmpl w:val="C0E4972C"/>
    <w:lvl w:ilvl="0" w:tplc="97C87C58">
      <w:start w:val="1"/>
      <w:numFmt w:val="decimal"/>
      <w:lvlText w:val="%1."/>
      <w:lvlJc w:val="left"/>
      <w:pPr>
        <w:ind w:left="1416" w:hanging="696"/>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8" w15:restartNumberingAfterBreak="0">
    <w:nsid w:val="45AE582E"/>
    <w:multiLevelType w:val="hybridMultilevel"/>
    <w:tmpl w:val="A8044826"/>
    <w:lvl w:ilvl="0" w:tplc="FFBA4F60">
      <w:start w:val="1"/>
      <w:numFmt w:val="decimal"/>
      <w:lvlText w:val="%1."/>
      <w:lvlJc w:val="left"/>
      <w:pPr>
        <w:ind w:left="408" w:hanging="360"/>
      </w:pPr>
      <w:rPr>
        <w:rFonts w:hint="default"/>
      </w:rPr>
    </w:lvl>
    <w:lvl w:ilvl="1" w:tplc="08130019" w:tentative="1">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9" w15:restartNumberingAfterBreak="0">
    <w:nsid w:val="4BAC3A34"/>
    <w:multiLevelType w:val="hybridMultilevel"/>
    <w:tmpl w:val="80A82F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F5C4E61"/>
    <w:multiLevelType w:val="hybridMultilevel"/>
    <w:tmpl w:val="7CDEC1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0DB2B1D"/>
    <w:multiLevelType w:val="hybridMultilevel"/>
    <w:tmpl w:val="2AA8F1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3E654E4"/>
    <w:multiLevelType w:val="hybridMultilevel"/>
    <w:tmpl w:val="5D70F3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447787B"/>
    <w:multiLevelType w:val="hybridMultilevel"/>
    <w:tmpl w:val="98E413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7FB0EAB"/>
    <w:multiLevelType w:val="hybridMultilevel"/>
    <w:tmpl w:val="77F217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70441E1"/>
    <w:multiLevelType w:val="hybridMultilevel"/>
    <w:tmpl w:val="8984341E"/>
    <w:lvl w:ilvl="0" w:tplc="C332F94C">
      <w:start w:val="1"/>
      <w:numFmt w:val="decimal"/>
      <w:lvlText w:val="%1."/>
      <w:lvlJc w:val="left"/>
      <w:pPr>
        <w:ind w:left="720" w:hanging="360"/>
      </w:pPr>
      <w:rPr>
        <w:rFonts w:hint="default"/>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6137D33"/>
    <w:multiLevelType w:val="hybridMultilevel"/>
    <w:tmpl w:val="62B893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DF028A0"/>
    <w:multiLevelType w:val="hybridMultilevel"/>
    <w:tmpl w:val="B03096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3"/>
  </w:num>
  <w:num w:numId="2">
    <w:abstractNumId w:val="3"/>
  </w:num>
  <w:num w:numId="3">
    <w:abstractNumId w:val="16"/>
  </w:num>
  <w:num w:numId="4">
    <w:abstractNumId w:val="1"/>
  </w:num>
  <w:num w:numId="5">
    <w:abstractNumId w:val="15"/>
  </w:num>
  <w:num w:numId="6">
    <w:abstractNumId w:val="11"/>
  </w:num>
  <w:num w:numId="7">
    <w:abstractNumId w:val="8"/>
  </w:num>
  <w:num w:numId="8">
    <w:abstractNumId w:val="9"/>
  </w:num>
  <w:num w:numId="9">
    <w:abstractNumId w:val="0"/>
  </w:num>
  <w:num w:numId="10">
    <w:abstractNumId w:val="5"/>
  </w:num>
  <w:num w:numId="11">
    <w:abstractNumId w:val="7"/>
  </w:num>
  <w:num w:numId="12">
    <w:abstractNumId w:val="6"/>
  </w:num>
  <w:num w:numId="13">
    <w:abstractNumId w:val="4"/>
  </w:num>
  <w:num w:numId="14">
    <w:abstractNumId w:val="10"/>
  </w:num>
  <w:num w:numId="15">
    <w:abstractNumId w:val="17"/>
  </w:num>
  <w:num w:numId="16">
    <w:abstractNumId w:val="14"/>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DE"/>
    <w:rsid w:val="00077714"/>
    <w:rsid w:val="00096886"/>
    <w:rsid w:val="00132251"/>
    <w:rsid w:val="00133510"/>
    <w:rsid w:val="00140C5E"/>
    <w:rsid w:val="00183FE7"/>
    <w:rsid w:val="00195271"/>
    <w:rsid w:val="001A553B"/>
    <w:rsid w:val="001A762F"/>
    <w:rsid w:val="001B6CF5"/>
    <w:rsid w:val="00251F6E"/>
    <w:rsid w:val="00290D73"/>
    <w:rsid w:val="00295A42"/>
    <w:rsid w:val="002B5F2B"/>
    <w:rsid w:val="002B63F2"/>
    <w:rsid w:val="002C55BF"/>
    <w:rsid w:val="002D3EB2"/>
    <w:rsid w:val="002E2B04"/>
    <w:rsid w:val="00315C75"/>
    <w:rsid w:val="00341D8E"/>
    <w:rsid w:val="00341F93"/>
    <w:rsid w:val="0035026C"/>
    <w:rsid w:val="003507F2"/>
    <w:rsid w:val="00365C2A"/>
    <w:rsid w:val="00367EDE"/>
    <w:rsid w:val="003B03DC"/>
    <w:rsid w:val="003B045D"/>
    <w:rsid w:val="003C6DD2"/>
    <w:rsid w:val="003D7F44"/>
    <w:rsid w:val="004305C5"/>
    <w:rsid w:val="00446BEE"/>
    <w:rsid w:val="00454C96"/>
    <w:rsid w:val="004740EA"/>
    <w:rsid w:val="00482F48"/>
    <w:rsid w:val="004B50F7"/>
    <w:rsid w:val="004B58E8"/>
    <w:rsid w:val="004B74E1"/>
    <w:rsid w:val="004D1BCC"/>
    <w:rsid w:val="004D4172"/>
    <w:rsid w:val="004E2106"/>
    <w:rsid w:val="004F57A8"/>
    <w:rsid w:val="005163F9"/>
    <w:rsid w:val="00542BAE"/>
    <w:rsid w:val="00555728"/>
    <w:rsid w:val="00582361"/>
    <w:rsid w:val="005E3E48"/>
    <w:rsid w:val="005F0A10"/>
    <w:rsid w:val="005F56FC"/>
    <w:rsid w:val="005F622F"/>
    <w:rsid w:val="00600A8E"/>
    <w:rsid w:val="006222D8"/>
    <w:rsid w:val="00625661"/>
    <w:rsid w:val="00640159"/>
    <w:rsid w:val="006615C9"/>
    <w:rsid w:val="006B14FA"/>
    <w:rsid w:val="006B1757"/>
    <w:rsid w:val="006B389A"/>
    <w:rsid w:val="006D308B"/>
    <w:rsid w:val="00741B9D"/>
    <w:rsid w:val="007462FB"/>
    <w:rsid w:val="0075133C"/>
    <w:rsid w:val="007622D8"/>
    <w:rsid w:val="00762DA6"/>
    <w:rsid w:val="00771DA7"/>
    <w:rsid w:val="00775D85"/>
    <w:rsid w:val="007B5DB4"/>
    <w:rsid w:val="007C247C"/>
    <w:rsid w:val="007F25A5"/>
    <w:rsid w:val="008104AE"/>
    <w:rsid w:val="0083032D"/>
    <w:rsid w:val="00870C19"/>
    <w:rsid w:val="0087194C"/>
    <w:rsid w:val="008849B8"/>
    <w:rsid w:val="008A392B"/>
    <w:rsid w:val="008C4277"/>
    <w:rsid w:val="008E5692"/>
    <w:rsid w:val="00930152"/>
    <w:rsid w:val="00934622"/>
    <w:rsid w:val="00943FD0"/>
    <w:rsid w:val="0096075B"/>
    <w:rsid w:val="00997BF9"/>
    <w:rsid w:val="009E6E26"/>
    <w:rsid w:val="00A33A1E"/>
    <w:rsid w:val="00A37DEA"/>
    <w:rsid w:val="00A433E7"/>
    <w:rsid w:val="00A524C9"/>
    <w:rsid w:val="00A72F85"/>
    <w:rsid w:val="00A80D28"/>
    <w:rsid w:val="00A8291C"/>
    <w:rsid w:val="00AA3D62"/>
    <w:rsid w:val="00AC4432"/>
    <w:rsid w:val="00AE183F"/>
    <w:rsid w:val="00B41D51"/>
    <w:rsid w:val="00B61695"/>
    <w:rsid w:val="00B75326"/>
    <w:rsid w:val="00B90569"/>
    <w:rsid w:val="00B92427"/>
    <w:rsid w:val="00BA391E"/>
    <w:rsid w:val="00BB5DFB"/>
    <w:rsid w:val="00C26324"/>
    <w:rsid w:val="00C306A2"/>
    <w:rsid w:val="00C4409F"/>
    <w:rsid w:val="00C557E9"/>
    <w:rsid w:val="00C56394"/>
    <w:rsid w:val="00C83E4E"/>
    <w:rsid w:val="00C91F6F"/>
    <w:rsid w:val="00CA1045"/>
    <w:rsid w:val="00CE2166"/>
    <w:rsid w:val="00CE7020"/>
    <w:rsid w:val="00D23AA2"/>
    <w:rsid w:val="00D60BD5"/>
    <w:rsid w:val="00D6492F"/>
    <w:rsid w:val="00D70CC4"/>
    <w:rsid w:val="00D846A9"/>
    <w:rsid w:val="00D85784"/>
    <w:rsid w:val="00D95C42"/>
    <w:rsid w:val="00DB081D"/>
    <w:rsid w:val="00E02E5D"/>
    <w:rsid w:val="00E04239"/>
    <w:rsid w:val="00E22B25"/>
    <w:rsid w:val="00E34F7A"/>
    <w:rsid w:val="00E410C2"/>
    <w:rsid w:val="00E5216D"/>
    <w:rsid w:val="00E96DC6"/>
    <w:rsid w:val="00EA0719"/>
    <w:rsid w:val="00EF1396"/>
    <w:rsid w:val="00EF71F2"/>
    <w:rsid w:val="00F249F8"/>
    <w:rsid w:val="00F4245F"/>
    <w:rsid w:val="00F50D4E"/>
    <w:rsid w:val="00F512EB"/>
    <w:rsid w:val="00F90766"/>
    <w:rsid w:val="00FA0D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C31A"/>
  <w15:chartTrackingRefBased/>
  <w15:docId w15:val="{DBCB86AA-6920-4902-9A27-54C74FB4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424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245F"/>
    <w:rPr>
      <w:sz w:val="20"/>
      <w:szCs w:val="20"/>
    </w:rPr>
  </w:style>
  <w:style w:type="character" w:styleId="Refdenotaalpie">
    <w:name w:val="footnote reference"/>
    <w:basedOn w:val="Fuentedeprrafopredeter"/>
    <w:uiPriority w:val="99"/>
    <w:semiHidden/>
    <w:unhideWhenUsed/>
    <w:rsid w:val="00F4245F"/>
    <w:rPr>
      <w:vertAlign w:val="superscript"/>
    </w:rPr>
  </w:style>
  <w:style w:type="paragraph" w:styleId="Prrafodelista">
    <w:name w:val="List Paragraph"/>
    <w:basedOn w:val="Normal"/>
    <w:uiPriority w:val="34"/>
    <w:qFormat/>
    <w:rsid w:val="00A433E7"/>
    <w:pPr>
      <w:ind w:left="720"/>
      <w:contextualSpacing/>
    </w:pPr>
  </w:style>
  <w:style w:type="character" w:styleId="nfasis">
    <w:name w:val="Emphasis"/>
    <w:basedOn w:val="Fuentedeprrafopredeter"/>
    <w:uiPriority w:val="20"/>
    <w:qFormat/>
    <w:rsid w:val="002C5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C83F-EC84-4C83-84CA-35B796C7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1170</Words>
  <Characters>6440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2021-10-12T17:53:00Z</cp:lastPrinted>
  <dcterms:created xsi:type="dcterms:W3CDTF">2022-02-07T10:12:00Z</dcterms:created>
  <dcterms:modified xsi:type="dcterms:W3CDTF">2022-02-07T10:12:00Z</dcterms:modified>
</cp:coreProperties>
</file>