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46F06" w14:textId="77777777" w:rsidR="00860AC3" w:rsidRPr="00860AC3" w:rsidRDefault="00860AC3" w:rsidP="00860AC3">
      <w:pPr>
        <w:jc w:val="center"/>
        <w:rPr>
          <w:rFonts w:ascii="Calibri Light" w:hAnsi="Calibri Light" w:cs="Calibri Light"/>
          <w:b/>
          <w:bCs/>
          <w:sz w:val="28"/>
          <w:szCs w:val="28"/>
          <w:lang w:val="es-SV"/>
        </w:rPr>
      </w:pPr>
      <w:r w:rsidRPr="00860AC3">
        <w:rPr>
          <w:rFonts w:ascii="Calibri Light" w:hAnsi="Calibri Light" w:cs="Calibri Light"/>
          <w:b/>
          <w:bCs/>
          <w:sz w:val="28"/>
          <w:szCs w:val="28"/>
          <w:lang w:val="es-SV"/>
        </w:rPr>
        <w:t>El icono de Vladimir de la Madre de Dios :</w:t>
      </w:r>
    </w:p>
    <w:p w14:paraId="398CC93A" w14:textId="6D640AD9" w:rsidR="006E3FDF" w:rsidRPr="00860AC3" w:rsidRDefault="00860AC3" w:rsidP="00860AC3">
      <w:pPr>
        <w:jc w:val="center"/>
        <w:rPr>
          <w:rFonts w:ascii="Calibri Light" w:hAnsi="Calibri Light" w:cs="Calibri Light"/>
          <w:b/>
          <w:bCs/>
          <w:sz w:val="28"/>
          <w:szCs w:val="28"/>
          <w:lang w:val="es-SV"/>
        </w:rPr>
      </w:pPr>
      <w:r w:rsidRPr="00860AC3">
        <w:rPr>
          <w:rFonts w:ascii="Calibri Light" w:hAnsi="Calibri Light" w:cs="Calibri Light"/>
          <w:b/>
          <w:bCs/>
          <w:sz w:val="28"/>
          <w:szCs w:val="28"/>
          <w:lang w:val="es-SV"/>
        </w:rPr>
        <w:t>Nuestra Señora de Ucrania - Nuestra Señora de Rusia.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3638"/>
        <w:gridCol w:w="2688"/>
      </w:tblGrid>
      <w:tr w:rsidR="00C662F3" w:rsidRPr="0095389D" w14:paraId="2FD90726" w14:textId="77777777" w:rsidTr="00600E6A">
        <w:tc>
          <w:tcPr>
            <w:tcW w:w="2736" w:type="dxa"/>
          </w:tcPr>
          <w:p w14:paraId="0FAB50CA" w14:textId="0D54FB5E" w:rsidR="00C662F3" w:rsidRPr="0095389D" w:rsidRDefault="00C662F3" w:rsidP="00600E6A">
            <w:pPr>
              <w:jc w:val="both"/>
              <w:rPr>
                <w:rFonts w:ascii="Calibri Light" w:hAnsi="Calibri Light" w:cs="Calibri Light"/>
              </w:rPr>
            </w:pPr>
            <w:r w:rsidRPr="0095389D">
              <w:rPr>
                <w:rFonts w:ascii="Calibri Light" w:hAnsi="Calibri Light" w:cs="Calibri Light"/>
                <w:noProof/>
              </w:rPr>
              <w:drawing>
                <wp:inline distT="0" distB="0" distL="0" distR="0" wp14:anchorId="1994A10A" wp14:editId="6AEFD1EA">
                  <wp:extent cx="1591310" cy="2121535"/>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1310" cy="2121535"/>
                          </a:xfrm>
                          <a:prstGeom prst="rect">
                            <a:avLst/>
                          </a:prstGeom>
                          <a:noFill/>
                        </pic:spPr>
                      </pic:pic>
                    </a:graphicData>
                  </a:graphic>
                </wp:inline>
              </w:drawing>
            </w:r>
          </w:p>
        </w:tc>
        <w:tc>
          <w:tcPr>
            <w:tcW w:w="3638" w:type="dxa"/>
          </w:tcPr>
          <w:p w14:paraId="646272AF" w14:textId="494C0B93" w:rsidR="00860AC3" w:rsidRPr="00E565DD" w:rsidRDefault="00860AC3" w:rsidP="00860AC3">
            <w:pPr>
              <w:jc w:val="both"/>
              <w:rPr>
                <w:rFonts w:ascii="Calibri Light" w:hAnsi="Calibri Light" w:cs="Calibri Light"/>
                <w:sz w:val="24"/>
                <w:szCs w:val="24"/>
                <w:lang w:val="es-SV"/>
              </w:rPr>
            </w:pPr>
            <w:r w:rsidRPr="00E565DD">
              <w:rPr>
                <w:rFonts w:ascii="Calibri Light" w:hAnsi="Calibri Light" w:cs="Calibri Light"/>
                <w:sz w:val="24"/>
                <w:szCs w:val="24"/>
                <w:lang w:val="es-SV"/>
              </w:rPr>
              <w:t xml:space="preserve">En 1975 recibí este icono como regalo en mi ordenación </w:t>
            </w:r>
            <w:r w:rsidR="008F4DF1">
              <w:rPr>
                <w:rFonts w:ascii="Calibri Light" w:hAnsi="Calibri Light" w:cs="Calibri Light"/>
                <w:sz w:val="24"/>
                <w:szCs w:val="24"/>
                <w:lang w:val="es-SV"/>
              </w:rPr>
              <w:t>como sacerdote</w:t>
            </w:r>
            <w:r w:rsidRPr="00E565DD">
              <w:rPr>
                <w:rFonts w:ascii="Calibri Light" w:hAnsi="Calibri Light" w:cs="Calibri Light"/>
                <w:sz w:val="24"/>
                <w:szCs w:val="24"/>
                <w:lang w:val="es-SV"/>
              </w:rPr>
              <w:t xml:space="preserve">.   Siempre estuvo en la casa de nuestros padres y, tras la muerte de mi padre, también en </w:t>
            </w:r>
            <w:r w:rsidR="008F4DF1">
              <w:rPr>
                <w:rFonts w:ascii="Calibri Light" w:hAnsi="Calibri Light" w:cs="Calibri Light"/>
                <w:sz w:val="24"/>
                <w:szCs w:val="24"/>
                <w:lang w:val="es-SV"/>
              </w:rPr>
              <w:t xml:space="preserve">la sala del </w:t>
            </w:r>
            <w:r w:rsidR="002018BE">
              <w:rPr>
                <w:rFonts w:ascii="Calibri Light" w:hAnsi="Calibri Light" w:cs="Calibri Light"/>
                <w:sz w:val="24"/>
                <w:szCs w:val="24"/>
                <w:lang w:val="es-SV"/>
              </w:rPr>
              <w:t>apartamento</w:t>
            </w:r>
            <w:r w:rsidRPr="00E565DD">
              <w:rPr>
                <w:rFonts w:ascii="Calibri Light" w:hAnsi="Calibri Light" w:cs="Calibri Light"/>
                <w:sz w:val="24"/>
                <w:szCs w:val="24"/>
                <w:lang w:val="es-SV"/>
              </w:rPr>
              <w:t xml:space="preserve"> de mi madre.  Tras su muerte, me llevé este icono a El Salvador.  Ahora que estamos de vuelta en Bélgica, este icono cuelga en la pared de casa.</w:t>
            </w:r>
          </w:p>
          <w:p w14:paraId="3A471AFE" w14:textId="533FB58C" w:rsidR="00C662F3" w:rsidRPr="0095389D" w:rsidRDefault="00860AC3" w:rsidP="00860AC3">
            <w:pPr>
              <w:jc w:val="both"/>
              <w:rPr>
                <w:rFonts w:ascii="Calibri Light" w:hAnsi="Calibri Light" w:cs="Calibri Light"/>
              </w:rPr>
            </w:pPr>
            <w:r w:rsidRPr="00E565DD">
              <w:rPr>
                <w:rFonts w:ascii="Calibri Light" w:hAnsi="Calibri Light" w:cs="Calibri Light"/>
                <w:sz w:val="24"/>
                <w:szCs w:val="24"/>
              </w:rPr>
              <w:t xml:space="preserve">¿Qué tiene de especial?   </w:t>
            </w:r>
          </w:p>
        </w:tc>
        <w:tc>
          <w:tcPr>
            <w:tcW w:w="2688" w:type="dxa"/>
          </w:tcPr>
          <w:p w14:paraId="54E3524C" w14:textId="1D78EFCD" w:rsidR="00C662F3" w:rsidRPr="0095389D" w:rsidRDefault="00C662F3" w:rsidP="00600E6A">
            <w:pPr>
              <w:jc w:val="both"/>
              <w:rPr>
                <w:rFonts w:ascii="Calibri Light" w:hAnsi="Calibri Light" w:cs="Calibri Light"/>
              </w:rPr>
            </w:pPr>
            <w:r w:rsidRPr="0095389D">
              <w:rPr>
                <w:rFonts w:ascii="Calibri Light" w:hAnsi="Calibri Light" w:cs="Calibri Light"/>
                <w:noProof/>
              </w:rPr>
              <w:drawing>
                <wp:inline distT="0" distB="0" distL="0" distR="0" wp14:anchorId="439456A0" wp14:editId="28C59448">
                  <wp:extent cx="1608773" cy="214503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4862" cy="2153149"/>
                          </a:xfrm>
                          <a:prstGeom prst="rect">
                            <a:avLst/>
                          </a:prstGeom>
                        </pic:spPr>
                      </pic:pic>
                    </a:graphicData>
                  </a:graphic>
                </wp:inline>
              </w:drawing>
            </w:r>
          </w:p>
        </w:tc>
      </w:tr>
    </w:tbl>
    <w:p w14:paraId="1C4750ED" w14:textId="0C825A3F" w:rsidR="00860AC3" w:rsidRPr="00E565DD" w:rsidRDefault="00860AC3" w:rsidP="00860AC3">
      <w:pPr>
        <w:jc w:val="both"/>
        <w:rPr>
          <w:rFonts w:ascii="Calibri Light" w:hAnsi="Calibri Light" w:cs="Calibri Light"/>
          <w:sz w:val="24"/>
          <w:szCs w:val="24"/>
          <w:lang w:val="es-SV"/>
        </w:rPr>
      </w:pPr>
      <w:r w:rsidRPr="00E565DD">
        <w:rPr>
          <w:rFonts w:ascii="Calibri Light" w:hAnsi="Calibri Light" w:cs="Calibri Light"/>
          <w:sz w:val="24"/>
          <w:szCs w:val="24"/>
          <w:lang w:val="es-SV"/>
        </w:rPr>
        <w:t xml:space="preserve">Siempre pensé que era un icono </w:t>
      </w:r>
      <w:r w:rsidR="002018BE">
        <w:rPr>
          <w:rFonts w:ascii="Calibri Light" w:hAnsi="Calibri Light" w:cs="Calibri Light"/>
          <w:sz w:val="24"/>
          <w:szCs w:val="24"/>
          <w:lang w:val="es-SV"/>
        </w:rPr>
        <w:t>fuerte</w:t>
      </w:r>
      <w:r w:rsidRPr="00E565DD">
        <w:rPr>
          <w:rFonts w:ascii="Calibri Light" w:hAnsi="Calibri Light" w:cs="Calibri Light"/>
          <w:sz w:val="24"/>
          <w:szCs w:val="24"/>
          <w:lang w:val="es-SV"/>
        </w:rPr>
        <w:t>, pero nunca había buscado más información.</w:t>
      </w:r>
    </w:p>
    <w:p w14:paraId="76F858CE" w14:textId="77777777" w:rsidR="00860AC3" w:rsidRPr="00E565DD" w:rsidRDefault="00860AC3" w:rsidP="00860AC3">
      <w:pPr>
        <w:jc w:val="both"/>
        <w:rPr>
          <w:rFonts w:ascii="Calibri Light" w:hAnsi="Calibri Light" w:cs="Calibri Light"/>
          <w:sz w:val="24"/>
          <w:szCs w:val="24"/>
          <w:lang w:val="es-SV"/>
        </w:rPr>
      </w:pPr>
      <w:r w:rsidRPr="00E565DD">
        <w:rPr>
          <w:rFonts w:ascii="Calibri Light" w:hAnsi="Calibri Light" w:cs="Calibri Light"/>
          <w:sz w:val="24"/>
          <w:szCs w:val="24"/>
          <w:lang w:val="es-SV"/>
        </w:rPr>
        <w:t xml:space="preserve">Ahora que Rusia inició una (injustificable) invasión militar en Ucrania (esta última -ya desde hace años y ahora mucho más- armada por los países de la OTAN) leo -después de una imagen en FB y luego de una primera búsqueda en internet- que es un ícono fuertemente ligado a la religiosidad tanto de Ucrania como de la Rusia actual.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3817"/>
        <w:gridCol w:w="2706"/>
      </w:tblGrid>
      <w:tr w:rsidR="00690D2B" w:rsidRPr="00E565DD" w14:paraId="529A2AFD" w14:textId="77777777" w:rsidTr="00E565DD">
        <w:trPr>
          <w:trHeight w:val="3413"/>
        </w:trPr>
        <w:tc>
          <w:tcPr>
            <w:tcW w:w="2327" w:type="dxa"/>
          </w:tcPr>
          <w:p w14:paraId="514BB4C8" w14:textId="5F827075" w:rsidR="00690D2B" w:rsidRPr="00E565DD" w:rsidRDefault="00690D2B" w:rsidP="00600E6A">
            <w:pPr>
              <w:jc w:val="both"/>
              <w:rPr>
                <w:rFonts w:ascii="Calibri Light" w:hAnsi="Calibri Light" w:cs="Calibri Light"/>
                <w:sz w:val="24"/>
                <w:szCs w:val="24"/>
              </w:rPr>
            </w:pPr>
            <w:r w:rsidRPr="00E565DD">
              <w:rPr>
                <w:rFonts w:ascii="Calibri Light" w:hAnsi="Calibri Light" w:cs="Calibri Light"/>
                <w:noProof/>
                <w:sz w:val="24"/>
                <w:szCs w:val="24"/>
              </w:rPr>
              <w:drawing>
                <wp:inline distT="0" distB="0" distL="0" distR="0" wp14:anchorId="606D7A87" wp14:editId="18646BA6">
                  <wp:extent cx="1390650" cy="20764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2076450"/>
                          </a:xfrm>
                          <a:prstGeom prst="rect">
                            <a:avLst/>
                          </a:prstGeom>
                          <a:noFill/>
                          <a:ln>
                            <a:noFill/>
                          </a:ln>
                        </pic:spPr>
                      </pic:pic>
                    </a:graphicData>
                  </a:graphic>
                </wp:inline>
              </w:drawing>
            </w:r>
          </w:p>
        </w:tc>
        <w:tc>
          <w:tcPr>
            <w:tcW w:w="3817" w:type="dxa"/>
          </w:tcPr>
          <w:p w14:paraId="79AA4D0B" w14:textId="77777777" w:rsidR="00E565DD" w:rsidRDefault="00E565DD" w:rsidP="00860AC3">
            <w:pPr>
              <w:jc w:val="both"/>
              <w:rPr>
                <w:rFonts w:ascii="Calibri Light" w:hAnsi="Calibri Light" w:cs="Calibri Light"/>
                <w:sz w:val="24"/>
                <w:szCs w:val="24"/>
                <w:lang w:val="es-SV"/>
              </w:rPr>
            </w:pPr>
          </w:p>
          <w:p w14:paraId="3415B24C" w14:textId="67030381" w:rsidR="00860AC3" w:rsidRPr="00E565DD" w:rsidRDefault="00860AC3" w:rsidP="00860AC3">
            <w:pPr>
              <w:jc w:val="both"/>
              <w:rPr>
                <w:rFonts w:ascii="Calibri Light" w:hAnsi="Calibri Light" w:cs="Calibri Light"/>
                <w:sz w:val="24"/>
                <w:szCs w:val="24"/>
                <w:lang w:val="es-SV"/>
              </w:rPr>
            </w:pPr>
            <w:r w:rsidRPr="00E565DD">
              <w:rPr>
                <w:rFonts w:ascii="Calibri Light" w:hAnsi="Calibri Light" w:cs="Calibri Light"/>
                <w:sz w:val="24"/>
                <w:szCs w:val="24"/>
                <w:lang w:val="es-SV"/>
              </w:rPr>
              <w:t>Según la tradición, el icono estuvo en Jerusalén durante mucho tiempo. Durante el reinado de Teodosio el Joven, se trasladó a la capital del estado bizantino: Constantinopla.</w:t>
            </w:r>
          </w:p>
          <w:p w14:paraId="6FBC97D6" w14:textId="0F08A5E5" w:rsidR="00860AC3" w:rsidRPr="00E565DD" w:rsidRDefault="00860AC3" w:rsidP="00860AC3">
            <w:pPr>
              <w:jc w:val="both"/>
              <w:rPr>
                <w:rFonts w:ascii="Calibri Light" w:hAnsi="Calibri Light" w:cs="Calibri Light"/>
                <w:sz w:val="24"/>
                <w:szCs w:val="24"/>
                <w:lang w:val="es-SV"/>
              </w:rPr>
            </w:pPr>
            <w:r w:rsidRPr="00E565DD">
              <w:rPr>
                <w:rFonts w:ascii="Calibri Light" w:hAnsi="Calibri Light" w:cs="Calibri Light"/>
                <w:sz w:val="24"/>
                <w:szCs w:val="24"/>
                <w:lang w:val="es-SV"/>
              </w:rPr>
              <w:t xml:space="preserve">Se dice que este icono fue trasladado de Constantinopla a Kiev en 1131 y que se conservó en el monasterio de Bogorodichny, en Výshgorod. </w:t>
            </w:r>
          </w:p>
          <w:p w14:paraId="6063475A" w14:textId="47F1F0B3" w:rsidR="00690D2B" w:rsidRPr="00E565DD" w:rsidRDefault="00690D2B" w:rsidP="00860AC3">
            <w:pPr>
              <w:jc w:val="both"/>
              <w:rPr>
                <w:rFonts w:ascii="Calibri Light" w:hAnsi="Calibri Light" w:cs="Calibri Light"/>
                <w:sz w:val="24"/>
                <w:szCs w:val="24"/>
                <w:lang w:val="es-SV"/>
              </w:rPr>
            </w:pPr>
          </w:p>
        </w:tc>
        <w:tc>
          <w:tcPr>
            <w:tcW w:w="2621" w:type="dxa"/>
          </w:tcPr>
          <w:p w14:paraId="5BB53AB5" w14:textId="4FECAB31" w:rsidR="00690D2B" w:rsidRPr="00E565DD" w:rsidRDefault="00690D2B" w:rsidP="00600E6A">
            <w:pPr>
              <w:jc w:val="both"/>
              <w:rPr>
                <w:rFonts w:ascii="Calibri Light" w:hAnsi="Calibri Light" w:cs="Calibri Light"/>
                <w:sz w:val="24"/>
                <w:szCs w:val="24"/>
              </w:rPr>
            </w:pPr>
            <w:r w:rsidRPr="00E565DD">
              <w:rPr>
                <w:rFonts w:ascii="Calibri Light" w:hAnsi="Calibri Light" w:cs="Calibri Light"/>
                <w:noProof/>
                <w:sz w:val="24"/>
                <w:szCs w:val="24"/>
              </w:rPr>
              <w:drawing>
                <wp:inline distT="0" distB="0" distL="0" distR="0" wp14:anchorId="4588678A" wp14:editId="113369D6">
                  <wp:extent cx="1575577" cy="2111885"/>
                  <wp:effectExtent l="0" t="0" r="5715"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7259" cy="2140947"/>
                          </a:xfrm>
                          <a:prstGeom prst="rect">
                            <a:avLst/>
                          </a:prstGeom>
                          <a:noFill/>
                          <a:ln>
                            <a:noFill/>
                          </a:ln>
                        </pic:spPr>
                      </pic:pic>
                    </a:graphicData>
                  </a:graphic>
                </wp:inline>
              </w:drawing>
            </w:r>
          </w:p>
        </w:tc>
      </w:tr>
      <w:tr w:rsidR="00E565DD" w:rsidRPr="00E565DD" w14:paraId="4FE1A375" w14:textId="77777777" w:rsidTr="00E565DD">
        <w:trPr>
          <w:trHeight w:val="182"/>
        </w:trPr>
        <w:tc>
          <w:tcPr>
            <w:tcW w:w="2327" w:type="dxa"/>
          </w:tcPr>
          <w:p w14:paraId="781472D0" w14:textId="77777777" w:rsidR="00E565DD" w:rsidRPr="00E565DD" w:rsidRDefault="00E565DD" w:rsidP="00600E6A">
            <w:pPr>
              <w:jc w:val="both"/>
              <w:rPr>
                <w:rFonts w:ascii="Calibri Light" w:hAnsi="Calibri Light" w:cs="Calibri Light"/>
                <w:noProof/>
                <w:sz w:val="24"/>
                <w:szCs w:val="24"/>
              </w:rPr>
            </w:pPr>
          </w:p>
        </w:tc>
        <w:tc>
          <w:tcPr>
            <w:tcW w:w="3817" w:type="dxa"/>
          </w:tcPr>
          <w:p w14:paraId="43858428" w14:textId="77777777" w:rsidR="00E565DD" w:rsidRDefault="00E565DD" w:rsidP="00860AC3">
            <w:pPr>
              <w:jc w:val="both"/>
              <w:rPr>
                <w:rFonts w:ascii="Calibri Light" w:hAnsi="Calibri Light" w:cs="Calibri Light"/>
                <w:sz w:val="24"/>
                <w:szCs w:val="24"/>
                <w:lang w:val="es-SV"/>
              </w:rPr>
            </w:pPr>
          </w:p>
        </w:tc>
        <w:tc>
          <w:tcPr>
            <w:tcW w:w="2621" w:type="dxa"/>
          </w:tcPr>
          <w:p w14:paraId="742BD044" w14:textId="77777777" w:rsidR="00E565DD" w:rsidRPr="00E565DD" w:rsidRDefault="00E565DD" w:rsidP="00600E6A">
            <w:pPr>
              <w:jc w:val="both"/>
              <w:rPr>
                <w:rFonts w:ascii="Calibri Light" w:hAnsi="Calibri Light" w:cs="Calibri Light"/>
                <w:noProof/>
                <w:sz w:val="24"/>
                <w:szCs w:val="24"/>
              </w:rPr>
            </w:pPr>
          </w:p>
        </w:tc>
      </w:tr>
    </w:tbl>
    <w:p w14:paraId="575BE3E5" w14:textId="3EC6F429" w:rsidR="00E565DD" w:rsidRDefault="00E565DD" w:rsidP="00860AC3">
      <w:pPr>
        <w:jc w:val="both"/>
        <w:rPr>
          <w:rFonts w:ascii="Calibri Light" w:hAnsi="Calibri Light" w:cs="Calibri Light"/>
          <w:sz w:val="24"/>
          <w:szCs w:val="24"/>
          <w:lang w:val="es-SV"/>
        </w:rPr>
      </w:pPr>
      <w:r w:rsidRPr="00E565DD">
        <w:rPr>
          <w:rFonts w:ascii="Calibri Light" w:hAnsi="Calibri Light" w:cs="Calibri Light"/>
          <w:sz w:val="24"/>
          <w:szCs w:val="24"/>
          <w:lang w:val="es-SV"/>
        </w:rPr>
        <w:t>En 1155, el icono fue trasladado a la Catedral de la Dormición de la ciudad de Vladimir.   A partir de ahí llevaría el nombre de La Madre de Dios de Vladimir</w:t>
      </w:r>
    </w:p>
    <w:p w14:paraId="55B2FCA6" w14:textId="480DE01F" w:rsidR="00860AC3" w:rsidRPr="00860AC3" w:rsidRDefault="00860AC3" w:rsidP="00860AC3">
      <w:pPr>
        <w:jc w:val="both"/>
        <w:rPr>
          <w:rFonts w:ascii="Calibri Light" w:hAnsi="Calibri Light" w:cs="Calibri Light"/>
          <w:lang w:val="es-SV"/>
        </w:rPr>
      </w:pPr>
      <w:r w:rsidRPr="00E565DD">
        <w:rPr>
          <w:rFonts w:ascii="Calibri Light" w:hAnsi="Calibri Light" w:cs="Calibri Light"/>
          <w:sz w:val="24"/>
          <w:szCs w:val="24"/>
          <w:lang w:val="es-SV"/>
        </w:rPr>
        <w:t xml:space="preserve">En 1395, el icono fue trasladado a Moscú, a la Catedral de la Asunción.   Desde 1930, el icono se conserva </w:t>
      </w:r>
      <w:r w:rsidRPr="008F4DF1">
        <w:rPr>
          <w:rFonts w:ascii="Calibri Light" w:hAnsi="Calibri Light" w:cs="Calibri Light"/>
          <w:sz w:val="24"/>
          <w:szCs w:val="24"/>
          <w:lang w:val="es-SV"/>
        </w:rPr>
        <w:t xml:space="preserve">en el museo de la iglesia de San Nicolás de Moscú.  </w:t>
      </w:r>
    </w:p>
    <w:p w14:paraId="4E93555B" w14:textId="60C17CDD" w:rsidR="00860AC3" w:rsidRPr="00E565DD" w:rsidRDefault="00860AC3" w:rsidP="00860AC3">
      <w:pPr>
        <w:jc w:val="both"/>
        <w:rPr>
          <w:rFonts w:ascii="Calibri Light" w:hAnsi="Calibri Light" w:cs="Calibri Light"/>
          <w:i/>
          <w:iCs/>
          <w:sz w:val="24"/>
          <w:szCs w:val="24"/>
          <w:lang w:val="es-SV"/>
        </w:rPr>
      </w:pPr>
      <w:r w:rsidRPr="00E565DD">
        <w:rPr>
          <w:rFonts w:ascii="Calibri Light" w:hAnsi="Calibri Light" w:cs="Calibri Light"/>
          <w:i/>
          <w:iCs/>
          <w:sz w:val="24"/>
          <w:szCs w:val="24"/>
          <w:lang w:val="es-SV"/>
        </w:rPr>
        <w:t>Una fuente</w:t>
      </w:r>
      <w:r w:rsidR="008F4DF1">
        <w:rPr>
          <w:rStyle w:val="Refdenotaalpie"/>
          <w:rFonts w:ascii="Calibri Light" w:hAnsi="Calibri Light" w:cs="Calibri Light"/>
          <w:i/>
          <w:iCs/>
          <w:sz w:val="24"/>
          <w:szCs w:val="24"/>
          <w:lang w:val="es-SV"/>
        </w:rPr>
        <w:footnoteReference w:id="1"/>
      </w:r>
      <w:r w:rsidRPr="00E565DD">
        <w:rPr>
          <w:rFonts w:ascii="Calibri Light" w:hAnsi="Calibri Light" w:cs="Calibri Light"/>
          <w:i/>
          <w:iCs/>
          <w:sz w:val="24"/>
          <w:szCs w:val="24"/>
          <w:lang w:val="es-SV"/>
        </w:rPr>
        <w:t xml:space="preserve"> ortodoxa dice: ICO</w:t>
      </w:r>
      <w:r w:rsidR="008F4DF1">
        <w:rPr>
          <w:rFonts w:ascii="Calibri Light" w:hAnsi="Calibri Light" w:cs="Calibri Light"/>
          <w:i/>
          <w:iCs/>
          <w:sz w:val="24"/>
          <w:szCs w:val="24"/>
          <w:lang w:val="es-SV"/>
        </w:rPr>
        <w:t>NO</w:t>
      </w:r>
      <w:r w:rsidRPr="00E565DD">
        <w:rPr>
          <w:rFonts w:ascii="Calibri Light" w:hAnsi="Calibri Light" w:cs="Calibri Light"/>
          <w:i/>
          <w:iCs/>
          <w:sz w:val="24"/>
          <w:szCs w:val="24"/>
          <w:lang w:val="es-SV"/>
        </w:rPr>
        <w:t xml:space="preserve"> DEL DIOS MADRE DE VLADIMIR</w:t>
      </w:r>
    </w:p>
    <w:p w14:paraId="053E50DD" w14:textId="77777777" w:rsidR="00860AC3" w:rsidRPr="00E565DD" w:rsidRDefault="00860AC3" w:rsidP="00860AC3">
      <w:pPr>
        <w:jc w:val="both"/>
        <w:rPr>
          <w:rFonts w:ascii="Calibri Light" w:hAnsi="Calibri Light" w:cs="Calibri Light"/>
          <w:i/>
          <w:iCs/>
          <w:sz w:val="24"/>
          <w:szCs w:val="24"/>
          <w:lang w:val="es-SV"/>
        </w:rPr>
      </w:pPr>
      <w:r w:rsidRPr="00E565DD">
        <w:rPr>
          <w:rFonts w:ascii="Calibri Light" w:hAnsi="Calibri Light" w:cs="Calibri Light"/>
          <w:i/>
          <w:iCs/>
          <w:sz w:val="24"/>
          <w:szCs w:val="24"/>
          <w:lang w:val="es-SV"/>
        </w:rPr>
        <w:t>Lo característico de este icono es la intimidad entre la madre y el hijo, en la que el niño levanta la mirada inquisitiva hacia su madre, y la madre mira pensativa hacia delante. Las abreviaturas de "Madre de Dios" y "Jesucristo" están escritas en letras griegas.</w:t>
      </w:r>
    </w:p>
    <w:p w14:paraId="21CC3B53" w14:textId="79E02670" w:rsidR="00E565DD" w:rsidRPr="00E565DD" w:rsidRDefault="00860AC3" w:rsidP="00E565DD">
      <w:pPr>
        <w:jc w:val="both"/>
        <w:rPr>
          <w:rFonts w:ascii="Calibri Light" w:hAnsi="Calibri Light" w:cs="Calibri Light"/>
          <w:i/>
          <w:iCs/>
          <w:color w:val="202122"/>
          <w:sz w:val="24"/>
          <w:szCs w:val="24"/>
          <w:shd w:val="clear" w:color="auto" w:fill="FFFFFF"/>
          <w:lang w:val="es-SV"/>
        </w:rPr>
      </w:pPr>
      <w:r w:rsidRPr="00E565DD">
        <w:rPr>
          <w:rFonts w:ascii="Calibri Light" w:hAnsi="Calibri Light" w:cs="Calibri Light"/>
          <w:i/>
          <w:iCs/>
          <w:sz w:val="24"/>
          <w:szCs w:val="24"/>
          <w:lang w:val="es-SV"/>
        </w:rPr>
        <w:lastRenderedPageBreak/>
        <w:t xml:space="preserve">Según la leyenda, esta representación de María con el niño Jesús se remonta a un "retrato" realizado por el evangelista Lucas. El icono que sirvió de ejemplo para el que se muestra aquí se considera la imagen más antigua de este tipo. Durante mucho tiempo se supuso que esta "Vladimirskaya" databa del siglo XII; </w:t>
      </w:r>
      <w:r w:rsidR="00E565DD" w:rsidRPr="00E565DD">
        <w:rPr>
          <w:rFonts w:ascii="Calibri Light" w:hAnsi="Calibri Light" w:cs="Calibri Light"/>
          <w:i/>
          <w:iCs/>
          <w:color w:val="202122"/>
          <w:sz w:val="24"/>
          <w:szCs w:val="24"/>
          <w:shd w:val="clear" w:color="auto" w:fill="FFFFFF"/>
          <w:lang w:val="es-SV"/>
        </w:rPr>
        <w:t>y que una vez se hizo en Constantinopla. Sin embargo, es más probable que esto sólo se aplique a partes de la ropa. La mayor parte habría sido pintada (o repintada) en el siglo XVI.</w:t>
      </w:r>
    </w:p>
    <w:p w14:paraId="330C9541" w14:textId="77777777" w:rsidR="00E565DD" w:rsidRPr="00E565DD" w:rsidRDefault="00E565DD" w:rsidP="00E565DD">
      <w:pPr>
        <w:jc w:val="both"/>
        <w:rPr>
          <w:rFonts w:ascii="Calibri Light" w:hAnsi="Calibri Light" w:cs="Calibri Light"/>
          <w:i/>
          <w:iCs/>
          <w:color w:val="202122"/>
          <w:sz w:val="24"/>
          <w:szCs w:val="24"/>
          <w:shd w:val="clear" w:color="auto" w:fill="FFFFFF"/>
          <w:lang w:val="es-SV"/>
        </w:rPr>
      </w:pPr>
      <w:r w:rsidRPr="00E565DD">
        <w:rPr>
          <w:rFonts w:ascii="Calibri Light" w:hAnsi="Calibri Light" w:cs="Calibri Light"/>
          <w:i/>
          <w:iCs/>
          <w:color w:val="202122"/>
          <w:sz w:val="24"/>
          <w:szCs w:val="24"/>
          <w:shd w:val="clear" w:color="auto" w:fill="FFFFFF"/>
          <w:lang w:val="es-SV"/>
        </w:rPr>
        <w:t>La Madre de Dios se refiere a la "</w:t>
      </w:r>
      <w:r w:rsidRPr="002018BE">
        <w:rPr>
          <w:rFonts w:ascii="Calibri Light" w:hAnsi="Calibri Light" w:cs="Calibri Light"/>
          <w:b/>
          <w:bCs/>
          <w:i/>
          <w:iCs/>
          <w:color w:val="202122"/>
          <w:sz w:val="24"/>
          <w:szCs w:val="24"/>
          <w:shd w:val="clear" w:color="auto" w:fill="FFFFFF"/>
          <w:lang w:val="es-SV"/>
        </w:rPr>
        <w:t>Gran Madre", la madre de toda la vida, la Madre Tierra, que sufre la injusticia y las fuerzas del mal que afectan y amenazan esta vida.</w:t>
      </w:r>
    </w:p>
    <w:p w14:paraId="04C6AEA4" w14:textId="77777777" w:rsidR="00E565DD" w:rsidRPr="00E565DD" w:rsidRDefault="00E565DD" w:rsidP="00E565DD">
      <w:pPr>
        <w:jc w:val="both"/>
        <w:rPr>
          <w:rFonts w:ascii="Calibri Light" w:hAnsi="Calibri Light" w:cs="Calibri Light"/>
          <w:i/>
          <w:iCs/>
          <w:color w:val="202122"/>
          <w:sz w:val="24"/>
          <w:szCs w:val="24"/>
          <w:shd w:val="clear" w:color="auto" w:fill="FFFFFF"/>
          <w:lang w:val="es-SV"/>
        </w:rPr>
      </w:pPr>
      <w:r w:rsidRPr="00E565DD">
        <w:rPr>
          <w:rFonts w:ascii="Calibri Light" w:hAnsi="Calibri Light" w:cs="Calibri Light"/>
          <w:i/>
          <w:iCs/>
          <w:color w:val="202122"/>
          <w:sz w:val="24"/>
          <w:szCs w:val="24"/>
          <w:shd w:val="clear" w:color="auto" w:fill="FFFFFF"/>
          <w:lang w:val="es-SV"/>
        </w:rPr>
        <w:t xml:space="preserve">La Madre de Dios se refiere también a </w:t>
      </w:r>
      <w:r w:rsidRPr="002018BE">
        <w:rPr>
          <w:rFonts w:ascii="Calibri Light" w:hAnsi="Calibri Light" w:cs="Calibri Light"/>
          <w:b/>
          <w:bCs/>
          <w:i/>
          <w:iCs/>
          <w:color w:val="202122"/>
          <w:sz w:val="24"/>
          <w:szCs w:val="24"/>
          <w:shd w:val="clear" w:color="auto" w:fill="FFFFFF"/>
          <w:lang w:val="es-SV"/>
        </w:rPr>
        <w:t>la solidaridad con la humanidad que sufre:</w:t>
      </w:r>
      <w:r w:rsidRPr="00E565DD">
        <w:rPr>
          <w:rFonts w:ascii="Calibri Light" w:hAnsi="Calibri Light" w:cs="Calibri Light"/>
          <w:i/>
          <w:iCs/>
          <w:color w:val="202122"/>
          <w:sz w:val="24"/>
          <w:szCs w:val="24"/>
          <w:shd w:val="clear" w:color="auto" w:fill="FFFFFF"/>
          <w:lang w:val="es-SV"/>
        </w:rPr>
        <w:t xml:space="preserve"> es ella quien suplica ante el trono de Cristo por la conservación y la salvación de todo lo que está en peligro de perderse.</w:t>
      </w:r>
    </w:p>
    <w:p w14:paraId="55267CC1" w14:textId="77777777" w:rsidR="00E565DD" w:rsidRPr="00E565DD" w:rsidRDefault="00E565DD" w:rsidP="00E565DD">
      <w:pPr>
        <w:jc w:val="both"/>
        <w:rPr>
          <w:rFonts w:ascii="Calibri Light" w:hAnsi="Calibri Light" w:cs="Calibri Light"/>
          <w:i/>
          <w:iCs/>
          <w:color w:val="202122"/>
          <w:sz w:val="24"/>
          <w:szCs w:val="24"/>
          <w:shd w:val="clear" w:color="auto" w:fill="FFFFFF"/>
          <w:lang w:val="es-SV"/>
        </w:rPr>
      </w:pPr>
      <w:r w:rsidRPr="00E565DD">
        <w:rPr>
          <w:rFonts w:ascii="Calibri Light" w:hAnsi="Calibri Light" w:cs="Calibri Light"/>
          <w:i/>
          <w:iCs/>
          <w:color w:val="202122"/>
          <w:sz w:val="24"/>
          <w:szCs w:val="24"/>
          <w:shd w:val="clear" w:color="auto" w:fill="FFFFFF"/>
          <w:lang w:val="es-SV"/>
        </w:rPr>
        <w:t xml:space="preserve">De este modo, la Madre de Dios </w:t>
      </w:r>
      <w:r w:rsidRPr="002018BE">
        <w:rPr>
          <w:rFonts w:ascii="Calibri Light" w:hAnsi="Calibri Light" w:cs="Calibri Light"/>
          <w:b/>
          <w:bCs/>
          <w:i/>
          <w:iCs/>
          <w:color w:val="202122"/>
          <w:sz w:val="24"/>
          <w:szCs w:val="24"/>
          <w:shd w:val="clear" w:color="auto" w:fill="FFFFFF"/>
          <w:lang w:val="es-SV"/>
        </w:rPr>
        <w:t xml:space="preserve">representa también a la Iglesia: </w:t>
      </w:r>
      <w:r w:rsidRPr="00E565DD">
        <w:rPr>
          <w:rFonts w:ascii="Calibri Light" w:hAnsi="Calibri Light" w:cs="Calibri Light"/>
          <w:i/>
          <w:iCs/>
          <w:color w:val="202122"/>
          <w:sz w:val="24"/>
          <w:szCs w:val="24"/>
          <w:shd w:val="clear" w:color="auto" w:fill="FFFFFF"/>
          <w:lang w:val="es-SV"/>
        </w:rPr>
        <w:t>lleva en sus brazos el precioso secreto de Cristo; y al mismo tiempo deriva su sentido de este niño divino, que nos ha mostrado el misterio de un Dios no impasible y distante, sino conmovido y "misericordiosamente cercano" a nosotros; de un Dios que consuela y libera, y que nos reconcilia con la existencia a través de su espíritu; de un Dios, por tanto, que renueva y nos da una visión de futuro.</w:t>
      </w:r>
    </w:p>
    <w:p w14:paraId="3EF95C10" w14:textId="77777777" w:rsidR="00E565DD" w:rsidRPr="00E565DD" w:rsidRDefault="00E565DD" w:rsidP="00E565DD">
      <w:pPr>
        <w:jc w:val="both"/>
        <w:rPr>
          <w:rFonts w:ascii="Calibri Light" w:hAnsi="Calibri Light" w:cs="Calibri Light"/>
          <w:i/>
          <w:iCs/>
          <w:color w:val="202122"/>
          <w:sz w:val="24"/>
          <w:szCs w:val="24"/>
          <w:shd w:val="clear" w:color="auto" w:fill="FFFFFF"/>
          <w:lang w:val="es-SV"/>
        </w:rPr>
      </w:pPr>
      <w:r w:rsidRPr="00E565DD">
        <w:rPr>
          <w:rFonts w:ascii="Calibri Light" w:hAnsi="Calibri Light" w:cs="Calibri Light"/>
          <w:i/>
          <w:iCs/>
          <w:color w:val="202122"/>
          <w:sz w:val="24"/>
          <w:szCs w:val="24"/>
          <w:shd w:val="clear" w:color="auto" w:fill="FFFFFF"/>
          <w:lang w:val="es-SV"/>
        </w:rPr>
        <w:t>El icono nos invita a meditar sobre lo que se nos ha dado en la "Palabra de Dios" en este mundo, y en la comunidad de fe que se basa en ella.</w:t>
      </w:r>
    </w:p>
    <w:p w14:paraId="490DCAC3" w14:textId="77777777" w:rsidR="00E565DD" w:rsidRPr="00E565DD" w:rsidRDefault="00E565DD" w:rsidP="00E565DD">
      <w:pPr>
        <w:rPr>
          <w:rFonts w:ascii="Calibri Light" w:hAnsi="Calibri Light" w:cs="Calibri Light"/>
          <w:b/>
          <w:bCs/>
          <w:i/>
          <w:iCs/>
          <w:color w:val="202122"/>
          <w:sz w:val="28"/>
          <w:szCs w:val="28"/>
          <w:shd w:val="clear" w:color="auto" w:fill="FFFFFF"/>
          <w:lang w:val="es-SV"/>
        </w:rPr>
      </w:pPr>
      <w:r w:rsidRPr="00E565DD">
        <w:rPr>
          <w:rFonts w:ascii="Calibri Light" w:hAnsi="Calibri Light" w:cs="Calibri Light"/>
          <w:b/>
          <w:bCs/>
          <w:i/>
          <w:iCs/>
          <w:color w:val="202122"/>
          <w:sz w:val="28"/>
          <w:szCs w:val="28"/>
          <w:shd w:val="clear" w:color="auto" w:fill="FFFFFF"/>
          <w:lang w:val="es-SV"/>
        </w:rPr>
        <w:t xml:space="preserve">El icono también nos invita a meditar sobre nuestra propia tarea vital: ¿qué hacemos con todo lo que amenaza con ser violado o perdido? </w:t>
      </w:r>
    </w:p>
    <w:p w14:paraId="31286F23" w14:textId="77777777" w:rsidR="00E565DD" w:rsidRPr="00E565DD" w:rsidRDefault="00E565DD" w:rsidP="00E565DD">
      <w:pPr>
        <w:rPr>
          <w:rFonts w:ascii="Calibri Light" w:hAnsi="Calibri Light" w:cs="Calibri Light"/>
          <w:color w:val="202122"/>
          <w:sz w:val="24"/>
          <w:szCs w:val="24"/>
          <w:shd w:val="clear" w:color="auto" w:fill="FFFFFF"/>
          <w:lang w:val="es-SV"/>
        </w:rPr>
      </w:pPr>
      <w:r w:rsidRPr="00E565DD">
        <w:rPr>
          <w:rFonts w:ascii="Calibri Light" w:hAnsi="Calibri Light" w:cs="Calibri Light"/>
          <w:color w:val="202122"/>
          <w:sz w:val="24"/>
          <w:szCs w:val="24"/>
          <w:shd w:val="clear" w:color="auto" w:fill="FFFFFF"/>
          <w:lang w:val="es-SV"/>
        </w:rPr>
        <w:t xml:space="preserve">Este icono ha sido venerado durante muchos siglos en lo que fue la Gran Rusia. Hoy es "Madre de Ucrania", y también "Madre de Rusia".  En Ucrania hoy, como en Rusia hoy, este icono histórico es muy importante, sobre todo en tiempos de violencia, amenaza, guerra,... Hay historias de rescate milagroso, protección, liberación atribuidas a esta Madre. Las oraciones asociadas al icono están fuertemente vinculadas a las iglesias ortodoxas ucraniana y rusa. </w:t>
      </w:r>
    </w:p>
    <w:p w14:paraId="773C5273" w14:textId="77777777" w:rsidR="00E565DD" w:rsidRPr="00E565DD" w:rsidRDefault="00E565DD" w:rsidP="00E565DD">
      <w:pPr>
        <w:rPr>
          <w:rFonts w:ascii="Calibri Light" w:hAnsi="Calibri Light" w:cs="Calibri Light"/>
          <w:color w:val="202122"/>
          <w:sz w:val="24"/>
          <w:szCs w:val="24"/>
          <w:shd w:val="clear" w:color="auto" w:fill="FFFFFF"/>
          <w:lang w:val="es-SV"/>
        </w:rPr>
      </w:pPr>
      <w:r w:rsidRPr="00E565DD">
        <w:rPr>
          <w:rFonts w:ascii="Calibri Light" w:hAnsi="Calibri Light" w:cs="Calibri Light"/>
          <w:color w:val="202122"/>
          <w:sz w:val="24"/>
          <w:szCs w:val="24"/>
          <w:shd w:val="clear" w:color="auto" w:fill="FFFFFF"/>
          <w:lang w:val="es-SV"/>
        </w:rPr>
        <w:t>Se pueden encontrar copias de este icono en muchas familias ortodoxas, tanto en Ucrania como en Rusia.  El icono estará sin duda en el centro cuando estas familias y las comunidades ortodoxas de esos países recen juntas, más aún en estos días de guerra.</w:t>
      </w:r>
    </w:p>
    <w:p w14:paraId="60340395" w14:textId="2290476C" w:rsidR="00E565DD" w:rsidRPr="00E565DD" w:rsidRDefault="00E565DD" w:rsidP="00E565DD">
      <w:pPr>
        <w:rPr>
          <w:rFonts w:ascii="Calibri Light" w:hAnsi="Calibri Light" w:cs="Calibri Light"/>
          <w:color w:val="202122"/>
          <w:sz w:val="24"/>
          <w:szCs w:val="24"/>
          <w:shd w:val="clear" w:color="auto" w:fill="FFFFFF"/>
          <w:lang w:val="es-SV"/>
        </w:rPr>
      </w:pPr>
      <w:r w:rsidRPr="00E565DD">
        <w:rPr>
          <w:rFonts w:ascii="Calibri Light" w:hAnsi="Calibri Light" w:cs="Calibri Light"/>
          <w:color w:val="202122"/>
          <w:sz w:val="24"/>
          <w:szCs w:val="24"/>
          <w:shd w:val="clear" w:color="auto" w:fill="FFFFFF"/>
          <w:lang w:val="es-SV"/>
        </w:rPr>
        <w:t>Resulta chocante que este icono se llame "Madre de Dios de Vladimir", mientras que el presidente de la Rusia actual se llama Vladimir.  Y el actual presidente de Ucrania se llama "Volodymyr", que es muy parecido a Vladimir (mismas consonantes en el mismo orden).</w:t>
      </w:r>
    </w:p>
    <w:p w14:paraId="467A4412" w14:textId="0D2B5B21" w:rsidR="00E565DD" w:rsidRPr="00E565DD" w:rsidRDefault="00E565DD" w:rsidP="00E565DD">
      <w:pPr>
        <w:rPr>
          <w:rFonts w:ascii="Calibri Light" w:hAnsi="Calibri Light" w:cs="Calibri Light"/>
          <w:color w:val="202122"/>
          <w:sz w:val="24"/>
          <w:szCs w:val="24"/>
          <w:shd w:val="clear" w:color="auto" w:fill="FFFFFF"/>
          <w:lang w:val="es-SV"/>
        </w:rPr>
      </w:pPr>
      <w:r w:rsidRPr="00E565DD">
        <w:rPr>
          <w:rFonts w:ascii="Calibri Light" w:hAnsi="Calibri Light" w:cs="Calibri Light"/>
          <w:color w:val="202122"/>
          <w:sz w:val="24"/>
          <w:szCs w:val="24"/>
          <w:shd w:val="clear" w:color="auto" w:fill="FFFFFF"/>
          <w:lang w:val="es-SV"/>
        </w:rPr>
        <w:t>Hoy me siento especialmente feliz por ese regalo de hace 47 años y porque este icono, aquí en nuestra casa, llama a la solidaridad con todas las personas que sufren la violencia actual tan brutal, en Ucrania y en todo el mundo.</w:t>
      </w:r>
      <w:r w:rsidR="00345F02">
        <w:rPr>
          <w:rFonts w:ascii="Calibri Light" w:hAnsi="Calibri Light" w:cs="Calibri Light"/>
          <w:color w:val="202122"/>
          <w:sz w:val="24"/>
          <w:szCs w:val="24"/>
          <w:shd w:val="clear" w:color="auto" w:fill="FFFFFF"/>
          <w:lang w:val="es-SV"/>
        </w:rPr>
        <w:t xml:space="preserve">  Que sea el ícono de la paz. </w:t>
      </w:r>
    </w:p>
    <w:p w14:paraId="5B923151" w14:textId="4BDCCDE6" w:rsidR="00E565DD" w:rsidRPr="002018BE" w:rsidRDefault="00E565DD" w:rsidP="00E565DD">
      <w:pPr>
        <w:rPr>
          <w:rFonts w:ascii="Calibri Light" w:hAnsi="Calibri Light" w:cs="Calibri Light"/>
          <w:color w:val="202122"/>
          <w:sz w:val="24"/>
          <w:szCs w:val="24"/>
          <w:shd w:val="clear" w:color="auto" w:fill="FFFFFF"/>
          <w:lang w:val="es-SV"/>
        </w:rPr>
      </w:pPr>
      <w:r w:rsidRPr="002018BE">
        <w:rPr>
          <w:rFonts w:ascii="Calibri Light" w:hAnsi="Calibri Light" w:cs="Calibri Light"/>
          <w:color w:val="202122"/>
          <w:sz w:val="24"/>
          <w:szCs w:val="24"/>
          <w:shd w:val="clear" w:color="auto" w:fill="FFFFFF"/>
          <w:lang w:val="es-SV"/>
        </w:rPr>
        <w:t>Luis Van de Velde</w:t>
      </w:r>
    </w:p>
    <w:p w14:paraId="4FA8AD53" w14:textId="127AD4E8" w:rsidR="00996F6A" w:rsidRPr="00E565DD" w:rsidRDefault="00E565DD" w:rsidP="00E565DD">
      <w:pPr>
        <w:rPr>
          <w:rFonts w:ascii="Calibri Light" w:hAnsi="Calibri Light" w:cs="Calibri Light"/>
          <w:sz w:val="20"/>
          <w:szCs w:val="20"/>
        </w:rPr>
      </w:pPr>
      <w:r w:rsidRPr="00E565DD">
        <w:rPr>
          <w:rFonts w:ascii="Calibri Light" w:hAnsi="Calibri Light" w:cs="Calibri Light"/>
          <w:color w:val="202122"/>
          <w:sz w:val="24"/>
          <w:szCs w:val="24"/>
          <w:shd w:val="clear" w:color="auto" w:fill="FFFFFF"/>
        </w:rPr>
        <w:t>1 de marzo de 2022</w:t>
      </w:r>
    </w:p>
    <w:p w14:paraId="06C6831C" w14:textId="2E1AB404" w:rsidR="00C662F3" w:rsidRPr="00E565DD" w:rsidRDefault="00C662F3" w:rsidP="00690D2B">
      <w:pPr>
        <w:rPr>
          <w:rFonts w:ascii="Calibri Light" w:hAnsi="Calibri Light" w:cs="Calibri Light"/>
          <w:sz w:val="20"/>
          <w:szCs w:val="20"/>
        </w:rPr>
      </w:pPr>
    </w:p>
    <w:sectPr w:rsidR="00C662F3" w:rsidRPr="00E565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BE47" w14:textId="77777777" w:rsidR="00DD1309" w:rsidRDefault="00DD1309" w:rsidP="003D372A">
      <w:pPr>
        <w:spacing w:after="0" w:line="240" w:lineRule="auto"/>
      </w:pPr>
      <w:r>
        <w:separator/>
      </w:r>
    </w:p>
  </w:endnote>
  <w:endnote w:type="continuationSeparator" w:id="0">
    <w:p w14:paraId="073C0065" w14:textId="77777777" w:rsidR="00DD1309" w:rsidRDefault="00DD1309" w:rsidP="003D3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D4259" w14:textId="77777777" w:rsidR="00DD1309" w:rsidRDefault="00DD1309" w:rsidP="003D372A">
      <w:pPr>
        <w:spacing w:after="0" w:line="240" w:lineRule="auto"/>
      </w:pPr>
      <w:r>
        <w:separator/>
      </w:r>
    </w:p>
  </w:footnote>
  <w:footnote w:type="continuationSeparator" w:id="0">
    <w:p w14:paraId="506F9B4F" w14:textId="77777777" w:rsidR="00DD1309" w:rsidRDefault="00DD1309" w:rsidP="003D372A">
      <w:pPr>
        <w:spacing w:after="0" w:line="240" w:lineRule="auto"/>
      </w:pPr>
      <w:r>
        <w:continuationSeparator/>
      </w:r>
    </w:p>
  </w:footnote>
  <w:footnote w:id="1">
    <w:p w14:paraId="2869C2B6" w14:textId="63413D3F" w:rsidR="008F4DF1" w:rsidRPr="008F4DF1" w:rsidRDefault="008F4DF1">
      <w:pPr>
        <w:pStyle w:val="Textonotapie"/>
        <w:rPr>
          <w:lang w:val="es-SV"/>
        </w:rPr>
      </w:pPr>
      <w:r>
        <w:rPr>
          <w:rStyle w:val="Refdenotaalpie"/>
        </w:rPr>
        <w:footnoteRef/>
      </w:r>
      <w:r>
        <w:t xml:space="preserve"> </w:t>
      </w:r>
      <w:r>
        <w:rPr>
          <w:rStyle w:val="Refdenotaalpie"/>
        </w:rPr>
        <w:footnoteRef/>
      </w:r>
      <w:r w:rsidRPr="002E206C">
        <w:t>https://orthodoxeinformatiebron.wordpress.com/2009/06/22/icoon-van-de-moeder-gods-van-vladimir/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72A"/>
    <w:rsid w:val="000E5656"/>
    <w:rsid w:val="00182DB0"/>
    <w:rsid w:val="002018BE"/>
    <w:rsid w:val="0021075D"/>
    <w:rsid w:val="00247B47"/>
    <w:rsid w:val="002E206C"/>
    <w:rsid w:val="00345F02"/>
    <w:rsid w:val="003D372A"/>
    <w:rsid w:val="00600E6A"/>
    <w:rsid w:val="00690D2B"/>
    <w:rsid w:val="00695ECD"/>
    <w:rsid w:val="006F3E33"/>
    <w:rsid w:val="007046BB"/>
    <w:rsid w:val="00721E89"/>
    <w:rsid w:val="007D4085"/>
    <w:rsid w:val="00860AC3"/>
    <w:rsid w:val="008A2118"/>
    <w:rsid w:val="008F4DF1"/>
    <w:rsid w:val="0095389D"/>
    <w:rsid w:val="0096075B"/>
    <w:rsid w:val="00996F6A"/>
    <w:rsid w:val="00A8291C"/>
    <w:rsid w:val="00BE6C50"/>
    <w:rsid w:val="00BF09B3"/>
    <w:rsid w:val="00C662F3"/>
    <w:rsid w:val="00DD1309"/>
    <w:rsid w:val="00E0023A"/>
    <w:rsid w:val="00E565DD"/>
    <w:rsid w:val="00EA66D0"/>
    <w:rsid w:val="00EC50AA"/>
    <w:rsid w:val="00FA4BC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30FD5"/>
  <w15:chartTrackingRefBased/>
  <w15:docId w15:val="{302076F4-EA35-463A-96DD-47DD40DA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D3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D372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372A"/>
    <w:rPr>
      <w:sz w:val="20"/>
      <w:szCs w:val="20"/>
    </w:rPr>
  </w:style>
  <w:style w:type="character" w:styleId="Refdenotaalpie">
    <w:name w:val="footnote reference"/>
    <w:basedOn w:val="Fuentedeprrafopredeter"/>
    <w:uiPriority w:val="99"/>
    <w:semiHidden/>
    <w:unhideWhenUsed/>
    <w:rsid w:val="003D372A"/>
    <w:rPr>
      <w:vertAlign w:val="superscript"/>
    </w:rPr>
  </w:style>
  <w:style w:type="character" w:styleId="Hipervnculo">
    <w:name w:val="Hyperlink"/>
    <w:basedOn w:val="Fuentedeprrafopredeter"/>
    <w:uiPriority w:val="99"/>
    <w:semiHidden/>
    <w:unhideWhenUsed/>
    <w:rsid w:val="00695E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E26E2-DDC2-44A7-BFCA-C5028597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725</Words>
  <Characters>3993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Lodewijk Van de Velde</dc:creator>
  <cp:keywords/>
  <dc:description/>
  <cp:lastModifiedBy>Rosario Hermano</cp:lastModifiedBy>
  <cp:revision>2</cp:revision>
  <dcterms:created xsi:type="dcterms:W3CDTF">2022-03-03T19:01:00Z</dcterms:created>
  <dcterms:modified xsi:type="dcterms:W3CDTF">2022-03-03T19:01:00Z</dcterms:modified>
</cp:coreProperties>
</file>