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111B78FE" w:rsidR="00367EDE" w:rsidRPr="00D23AA2" w:rsidRDefault="00F72A0F" w:rsidP="00162D9B">
      <w:pPr>
        <w:shd w:val="clear" w:color="auto" w:fill="C5E0B3" w:themeFill="accent6" w:themeFillTint="66"/>
        <w:jc w:val="center"/>
        <w:rPr>
          <w:sz w:val="32"/>
          <w:szCs w:val="32"/>
          <w:lang w:val="es-SV"/>
        </w:rPr>
      </w:pPr>
      <w:r>
        <w:rPr>
          <w:sz w:val="32"/>
          <w:szCs w:val="32"/>
          <w:lang w:val="es-SV"/>
        </w:rPr>
        <w:t>4</w:t>
      </w:r>
      <w:r w:rsidR="00DF6339">
        <w:rPr>
          <w:sz w:val="32"/>
          <w:szCs w:val="32"/>
          <w:lang w:val="es-SV"/>
        </w:rPr>
        <w:t>°  domingo de Cuaresma</w:t>
      </w:r>
      <w:r w:rsidR="00CA1045">
        <w:rPr>
          <w:sz w:val="32"/>
          <w:szCs w:val="32"/>
          <w:lang w:val="es-SV"/>
        </w:rPr>
        <w:t xml:space="preserve"> </w:t>
      </w:r>
      <w:r w:rsidR="00D95C42">
        <w:rPr>
          <w:sz w:val="32"/>
          <w:szCs w:val="32"/>
          <w:lang w:val="es-SV"/>
        </w:rPr>
        <w:t xml:space="preserve"> </w:t>
      </w:r>
      <w:r w:rsidR="00EF71F2" w:rsidRPr="00D23AA2">
        <w:rPr>
          <w:sz w:val="32"/>
          <w:szCs w:val="32"/>
          <w:lang w:val="es-SV"/>
        </w:rPr>
        <w:t xml:space="preserve"> </w:t>
      </w:r>
      <w:r w:rsidR="00367EDE" w:rsidRPr="00D23AA2">
        <w:rPr>
          <w:sz w:val="32"/>
          <w:szCs w:val="32"/>
          <w:lang w:val="es-SV"/>
        </w:rPr>
        <w:t xml:space="preserve">  </w:t>
      </w:r>
      <w:r w:rsidR="00F249F8" w:rsidRPr="00D23AA2">
        <w:rPr>
          <w:sz w:val="32"/>
          <w:szCs w:val="32"/>
          <w:lang w:val="es-SV"/>
        </w:rPr>
        <w:t xml:space="preserve">  -  </w:t>
      </w:r>
      <w:bookmarkStart w:id="0" w:name="_Hlk89974025"/>
      <w:r w:rsidR="006B1757" w:rsidRPr="00D23AA2">
        <w:rPr>
          <w:sz w:val="32"/>
          <w:szCs w:val="32"/>
          <w:lang w:val="es-SV"/>
        </w:rPr>
        <w:t xml:space="preserve">C </w:t>
      </w:r>
      <w:r w:rsidR="00F249F8" w:rsidRPr="00D23AA2">
        <w:rPr>
          <w:sz w:val="32"/>
          <w:szCs w:val="32"/>
          <w:lang w:val="es-SV"/>
        </w:rPr>
        <w:t xml:space="preserve"> -  </w:t>
      </w:r>
      <w:r w:rsidR="00367EDE" w:rsidRPr="00D23AA2">
        <w:rPr>
          <w:sz w:val="32"/>
          <w:szCs w:val="32"/>
          <w:lang w:val="es-SV"/>
        </w:rPr>
        <w:t xml:space="preserve">  </w:t>
      </w:r>
      <w:r w:rsidRPr="00F72A0F">
        <w:rPr>
          <w:sz w:val="32"/>
          <w:szCs w:val="32"/>
          <w:lang w:val="es-SV"/>
        </w:rPr>
        <w:t>Lc 15, 1-3.11-32</w:t>
      </w:r>
      <w:r w:rsidR="00367EDE" w:rsidRPr="00D23AA2">
        <w:rPr>
          <w:sz w:val="32"/>
          <w:szCs w:val="32"/>
          <w:lang w:val="es-SV"/>
        </w:rPr>
        <w:t xml:space="preserve">   </w:t>
      </w:r>
      <w:r>
        <w:rPr>
          <w:sz w:val="32"/>
          <w:szCs w:val="32"/>
          <w:lang w:val="es-SV"/>
        </w:rPr>
        <w:t xml:space="preserve">   </w:t>
      </w:r>
      <w:bookmarkEnd w:id="0"/>
      <w:r w:rsidR="007A0722">
        <w:rPr>
          <w:sz w:val="32"/>
          <w:szCs w:val="32"/>
          <w:lang w:val="es-SV"/>
        </w:rPr>
        <w:t>2</w:t>
      </w:r>
      <w:r>
        <w:rPr>
          <w:sz w:val="32"/>
          <w:szCs w:val="32"/>
          <w:lang w:val="es-SV"/>
        </w:rPr>
        <w:t>7</w:t>
      </w:r>
      <w:r w:rsidR="00EC1341">
        <w:rPr>
          <w:sz w:val="32"/>
          <w:szCs w:val="32"/>
          <w:lang w:val="es-SV"/>
        </w:rPr>
        <w:t xml:space="preserve"> de marzo</w:t>
      </w:r>
      <w:r w:rsidR="00D23AA2">
        <w:rPr>
          <w:sz w:val="32"/>
          <w:szCs w:val="32"/>
          <w:lang w:val="es-SV"/>
        </w:rPr>
        <w:t xml:space="preserve">  2022</w:t>
      </w:r>
    </w:p>
    <w:p w14:paraId="1390A323" w14:textId="5B253626" w:rsidR="008F7AFC" w:rsidRDefault="008F7AFC" w:rsidP="002D3EB2">
      <w:pPr>
        <w:jc w:val="both"/>
        <w:rPr>
          <w:rFonts w:ascii="Calibri Light" w:hAnsi="Calibri Light" w:cs="Calibri Light"/>
          <w:lang w:val="es-SV"/>
        </w:rPr>
      </w:pPr>
      <w:bookmarkStart w:id="1" w:name="_Hlk89973968"/>
      <w:r>
        <w:rPr>
          <w:rFonts w:ascii="Calibri Light" w:hAnsi="Calibri Light" w:cs="Calibri Light"/>
          <w:lang w:val="es-SV"/>
        </w:rPr>
        <w:t>¿Qué dijo</w:t>
      </w:r>
      <w:r w:rsidR="00C7400D">
        <w:rPr>
          <w:rStyle w:val="Refdenotaalpie"/>
          <w:rFonts w:ascii="Calibri Light" w:hAnsi="Calibri Light" w:cs="Calibri Light"/>
          <w:lang w:val="es-SV"/>
        </w:rPr>
        <w:footnoteReference w:id="1"/>
      </w:r>
      <w:r>
        <w:rPr>
          <w:rFonts w:ascii="Calibri Light" w:hAnsi="Calibri Light" w:cs="Calibri Light"/>
          <w:lang w:val="es-SV"/>
        </w:rPr>
        <w:t xml:space="preserve"> Monseñor Romero acerca de este texto? </w:t>
      </w:r>
    </w:p>
    <w:p w14:paraId="7F85E230" w14:textId="1DD2B905" w:rsidR="007A0722" w:rsidRPr="00A4220D" w:rsidRDefault="00905052" w:rsidP="008F7AFC">
      <w:pPr>
        <w:pStyle w:val="Prrafodelista"/>
        <w:numPr>
          <w:ilvl w:val="0"/>
          <w:numId w:val="23"/>
        </w:numPr>
        <w:jc w:val="both"/>
        <w:rPr>
          <w:rFonts w:ascii="Calibri Light" w:hAnsi="Calibri Light" w:cs="Calibri Light"/>
          <w:i/>
          <w:iCs/>
          <w:lang w:val="es-SV"/>
        </w:rPr>
      </w:pPr>
      <w:r w:rsidRPr="00A4220D">
        <w:rPr>
          <w:rFonts w:ascii="Calibri Light" w:hAnsi="Calibri Light" w:cs="Calibri Light"/>
          <w:i/>
          <w:iCs/>
          <w:lang w:val="es-SV"/>
        </w:rPr>
        <w:t xml:space="preserve">“Más que predicar, yo digo que preferiría que nos sentáramos en silencio y recordáramos que esas páginas del hijo son nuestra propia historia individual. Cada uno de Ustedes, así como yo, podemos ver en la parábola del hijo pródigo nuestra propia historia.  (….) </w:t>
      </w:r>
    </w:p>
    <w:p w14:paraId="0BDDBD22" w14:textId="60342B18" w:rsidR="00C7400D" w:rsidRPr="00A4220D" w:rsidRDefault="00C7400D" w:rsidP="008F7AFC">
      <w:pPr>
        <w:pStyle w:val="Prrafodelista"/>
        <w:numPr>
          <w:ilvl w:val="0"/>
          <w:numId w:val="23"/>
        </w:numPr>
        <w:jc w:val="both"/>
        <w:rPr>
          <w:rFonts w:ascii="Calibri Light" w:hAnsi="Calibri Light" w:cs="Calibri Light"/>
          <w:i/>
          <w:iCs/>
          <w:lang w:val="es-SV"/>
        </w:rPr>
      </w:pPr>
      <w:r w:rsidRPr="00A4220D">
        <w:rPr>
          <w:rFonts w:ascii="Calibri Light" w:hAnsi="Calibri Light" w:cs="Calibri Light"/>
          <w:i/>
          <w:iCs/>
          <w:lang w:val="es-SV"/>
        </w:rPr>
        <w:t xml:space="preserve">Lean esa parábola pero pensando en ustedes mismos y pensando:¿cuántas veces se ha realizado en mi vida la locura de haber dejado a Dios, la ilusión de querer encontrar la dicha allá lejos del padre; y talvez mientras se tiene dinero, mientras </w:t>
      </w:r>
      <w:r w:rsidR="00CA3C9B" w:rsidRPr="00A4220D">
        <w:rPr>
          <w:rFonts w:ascii="Calibri Light" w:hAnsi="Calibri Light" w:cs="Calibri Light"/>
          <w:i/>
          <w:iCs/>
          <w:lang w:val="es-SV"/>
        </w:rPr>
        <w:t>s</w:t>
      </w:r>
      <w:r w:rsidRPr="00A4220D">
        <w:rPr>
          <w:rFonts w:ascii="Calibri Light" w:hAnsi="Calibri Light" w:cs="Calibri Light"/>
          <w:i/>
          <w:iCs/>
          <w:lang w:val="es-SV"/>
        </w:rPr>
        <w:t>e tiene salud, mientras lo pueden explotar a uno, hay amigos y le ofrecen todo; pero cuando todo eso se acaba, cuando caen en la cuenta que no estaban adorando más que ídolos y  caen en un despertar duro ante la realidad</w:t>
      </w:r>
      <w:r w:rsidR="00CA3C9B" w:rsidRPr="00A4220D">
        <w:rPr>
          <w:rFonts w:ascii="Calibri Light" w:hAnsi="Calibri Light" w:cs="Calibri Light"/>
          <w:i/>
          <w:iCs/>
          <w:lang w:val="es-SV"/>
        </w:rPr>
        <w:t>:</w:t>
      </w:r>
      <w:r w:rsidR="008A5B52" w:rsidRPr="00A4220D">
        <w:rPr>
          <w:rFonts w:ascii="Calibri Light" w:hAnsi="Calibri Light" w:cs="Calibri Light"/>
          <w:i/>
          <w:iCs/>
          <w:lang w:val="es-SV"/>
        </w:rPr>
        <w:t xml:space="preserve"> ¡qué insensatos nos sentimos!</w:t>
      </w:r>
    </w:p>
    <w:bookmarkEnd w:id="1"/>
    <w:p w14:paraId="4E0CFBD5" w14:textId="119B7A1D" w:rsidR="007A0722" w:rsidRPr="00A4220D" w:rsidRDefault="008F7AFC" w:rsidP="008F7AFC">
      <w:pPr>
        <w:pStyle w:val="Prrafodelista"/>
        <w:numPr>
          <w:ilvl w:val="0"/>
          <w:numId w:val="23"/>
        </w:numPr>
        <w:jc w:val="both"/>
        <w:rPr>
          <w:rFonts w:ascii="Calibri Light" w:hAnsi="Calibri Light" w:cs="Calibri Light"/>
          <w:i/>
          <w:iCs/>
          <w:lang w:val="es-SV"/>
        </w:rPr>
      </w:pPr>
      <w:r w:rsidRPr="00A4220D">
        <w:rPr>
          <w:rFonts w:ascii="Calibri Light" w:hAnsi="Calibri Light" w:cs="Calibri Light"/>
          <w:i/>
          <w:iCs/>
          <w:lang w:val="es-SV"/>
        </w:rPr>
        <w:t>“ No hay cosa más opuesta a la reconciliación que el orgullo. Los que se sienten puros  limpios, los que creen tener el derecho de señalar a los otros como causa de todas las injusticias y no son capaces de mirarse hacia adentro, que ellos también han puesto una parte en el desorden del país.”</w:t>
      </w:r>
    </w:p>
    <w:p w14:paraId="79562E77" w14:textId="679F3C9D" w:rsidR="00C7400D" w:rsidRDefault="00204690" w:rsidP="00204690">
      <w:pPr>
        <w:jc w:val="both"/>
        <w:rPr>
          <w:rFonts w:ascii="Calibri Light" w:hAnsi="Calibri Light" w:cs="Calibri Light"/>
          <w:lang w:val="es-SV"/>
        </w:rPr>
      </w:pPr>
      <w:r w:rsidRPr="00204690">
        <w:rPr>
          <w:rFonts w:ascii="Calibri Light" w:hAnsi="Calibri Light" w:cs="Calibri Light"/>
          <w:lang w:val="es-SV"/>
        </w:rPr>
        <w:t xml:space="preserve">Monseñor </w:t>
      </w:r>
      <w:r>
        <w:rPr>
          <w:rFonts w:ascii="Calibri Light" w:hAnsi="Calibri Light" w:cs="Calibri Light"/>
          <w:lang w:val="es-SV"/>
        </w:rPr>
        <w:t>Romero, en una primera llamada, nos invita a leer el evangelio de hoy como un relato de nuestra propia historia.  Hasta dice que sería mejor no predicar, sino sentarnos</w:t>
      </w:r>
      <w:r w:rsidR="00232727">
        <w:rPr>
          <w:rFonts w:ascii="Calibri Light" w:hAnsi="Calibri Light" w:cs="Calibri Light"/>
          <w:lang w:val="es-SV"/>
        </w:rPr>
        <w:t xml:space="preserve"> y </w:t>
      </w:r>
      <w:r>
        <w:rPr>
          <w:rFonts w:ascii="Calibri Light" w:hAnsi="Calibri Light" w:cs="Calibri Light"/>
          <w:lang w:val="es-SV"/>
        </w:rPr>
        <w:t xml:space="preserve">reflexionar.   Esta invitación personal puede ser también familiar y comunitaria.  En las celebraciones de nuestro Movimiento ecuménico de CEBs en Mejicanos, El Salvador, </w:t>
      </w:r>
      <w:r w:rsidR="002A2E11">
        <w:rPr>
          <w:rFonts w:ascii="Calibri Light" w:hAnsi="Calibri Light" w:cs="Calibri Light"/>
          <w:lang w:val="es-SV"/>
        </w:rPr>
        <w:t xml:space="preserve">el primer paso después de la lectura del evangelio era exactamente esto.  No era la prédica del qué presidía, sino la reflexión en grupitos pequeños de 4 a 5 personas.  ¿Cómo nos reconocemos en este texto? ¿qué nos revela </w:t>
      </w:r>
      <w:r w:rsidR="00274C14">
        <w:rPr>
          <w:rFonts w:ascii="Calibri Light" w:hAnsi="Calibri Light" w:cs="Calibri Light"/>
          <w:lang w:val="es-SV"/>
        </w:rPr>
        <w:t xml:space="preserve">acerca de </w:t>
      </w:r>
      <w:r w:rsidR="002A2E11">
        <w:rPr>
          <w:rFonts w:ascii="Calibri Light" w:hAnsi="Calibri Light" w:cs="Calibri Light"/>
          <w:lang w:val="es-SV"/>
        </w:rPr>
        <w:t>nosotros? ¿A qué nos llama Jesús?   De esta manera todos/as participamos del inicio de esta reflexión.  Quién presidía retomaba lo que había oído en un grupo, contextualizaba y nos invitaba a asumir en serio esa palabra de Jesús.  Las eucaristías y las celebraciones de la Palabra pueden ser mucho más participativas</w:t>
      </w:r>
      <w:r w:rsidR="00A4220D">
        <w:rPr>
          <w:rFonts w:ascii="Calibri Light" w:hAnsi="Calibri Light" w:cs="Calibri Light"/>
          <w:lang w:val="es-SV"/>
        </w:rPr>
        <w:t xml:space="preserve">.  El Espíritu del Señor nos ilumina a todos/as. No pocas </w:t>
      </w:r>
      <w:r w:rsidR="00232727">
        <w:rPr>
          <w:rFonts w:ascii="Calibri Light" w:hAnsi="Calibri Light" w:cs="Calibri Light"/>
          <w:lang w:val="es-SV"/>
        </w:rPr>
        <w:t xml:space="preserve">veces </w:t>
      </w:r>
      <w:r w:rsidR="00A4220D">
        <w:rPr>
          <w:rFonts w:ascii="Calibri Light" w:hAnsi="Calibri Light" w:cs="Calibri Light"/>
          <w:lang w:val="es-SV"/>
        </w:rPr>
        <w:t>hemos sido testigos que el aporte y la reflexión de las personas más humildes o más pobres, han sido las más claras y desafiantes.  Quien predica debe aprender mucho.</w:t>
      </w:r>
    </w:p>
    <w:p w14:paraId="32DC657D" w14:textId="1EECDCFA" w:rsidR="005758C6" w:rsidRPr="005758C6" w:rsidRDefault="005758C6" w:rsidP="005758C6">
      <w:pPr>
        <w:jc w:val="both"/>
        <w:rPr>
          <w:rFonts w:ascii="Calibri Light" w:hAnsi="Calibri Light" w:cs="Calibri Light"/>
          <w:lang w:val="es-SV"/>
        </w:rPr>
      </w:pPr>
      <w:r w:rsidRPr="005758C6">
        <w:rPr>
          <w:rFonts w:ascii="Calibri Light" w:hAnsi="Calibri Light" w:cs="Calibri Light"/>
          <w:lang w:val="es-SV"/>
        </w:rPr>
        <w:t xml:space="preserve">Monseñor lo aplica luego a cómo podemos reconocer nuestra propia vida en la parábola del hijo pródigo.  Mientras la gente tenga salud y bienestar, mientras tengamos recursos suficientes (incluido el dinero), mientras seamos útiles </w:t>
      </w:r>
      <w:r w:rsidR="00274C14">
        <w:rPr>
          <w:rFonts w:ascii="Calibri Light" w:hAnsi="Calibri Light" w:cs="Calibri Light"/>
          <w:lang w:val="es-SV"/>
        </w:rPr>
        <w:t xml:space="preserve">a </w:t>
      </w:r>
      <w:r w:rsidRPr="005758C6">
        <w:rPr>
          <w:rFonts w:ascii="Calibri Light" w:hAnsi="Calibri Light" w:cs="Calibri Light"/>
          <w:lang w:val="es-SV"/>
        </w:rPr>
        <w:t>ciertas "amistades", mientras podamos viajar y salir</w:t>
      </w:r>
      <w:r w:rsidR="00694DFF">
        <w:rPr>
          <w:rFonts w:ascii="Calibri Light" w:hAnsi="Calibri Light" w:cs="Calibri Light"/>
          <w:lang w:val="es-SV"/>
        </w:rPr>
        <w:t xml:space="preserve">, </w:t>
      </w:r>
      <w:r w:rsidRPr="005758C6">
        <w:rPr>
          <w:rFonts w:ascii="Calibri Light" w:hAnsi="Calibri Light" w:cs="Calibri Light"/>
          <w:lang w:val="es-SV"/>
        </w:rPr>
        <w:t>mientras.... se</w:t>
      </w:r>
      <w:r w:rsidR="00694DFF">
        <w:rPr>
          <w:rFonts w:ascii="Calibri Light" w:hAnsi="Calibri Light" w:cs="Calibri Light"/>
          <w:lang w:val="es-SV"/>
        </w:rPr>
        <w:t xml:space="preserve">rá </w:t>
      </w:r>
      <w:r w:rsidRPr="005758C6">
        <w:rPr>
          <w:rFonts w:ascii="Calibri Light" w:hAnsi="Calibri Light" w:cs="Calibri Light"/>
          <w:lang w:val="es-SV"/>
        </w:rPr>
        <w:t>muy posible "</w:t>
      </w:r>
      <w:r w:rsidRPr="00694DFF">
        <w:rPr>
          <w:rFonts w:ascii="Calibri Light" w:hAnsi="Calibri Light" w:cs="Calibri Light"/>
          <w:i/>
          <w:iCs/>
          <w:lang w:val="es-SV"/>
        </w:rPr>
        <w:t xml:space="preserve">encontrar un camino lejos del Padre".  </w:t>
      </w:r>
      <w:r w:rsidRPr="005758C6">
        <w:rPr>
          <w:rFonts w:ascii="Calibri Light" w:hAnsi="Calibri Light" w:cs="Calibri Light"/>
          <w:lang w:val="es-SV"/>
        </w:rPr>
        <w:t>Mi madre h</w:t>
      </w:r>
      <w:r w:rsidR="00694DFF">
        <w:rPr>
          <w:rFonts w:ascii="Calibri Light" w:hAnsi="Calibri Light" w:cs="Calibri Light"/>
          <w:lang w:val="es-SV"/>
        </w:rPr>
        <w:t xml:space="preserve">a vivido la crueldad de la segunda guerra mundial </w:t>
      </w:r>
      <w:r w:rsidRPr="005758C6">
        <w:rPr>
          <w:rFonts w:ascii="Calibri Light" w:hAnsi="Calibri Light" w:cs="Calibri Light"/>
          <w:lang w:val="es-SV"/>
        </w:rPr>
        <w:t>y cuando vio que el número de asistentes a la iglesia en el pueblo disminuía tan asombrosamente rápido, dijo con mucha tristeza: si hay otra guerra, ya verás cómo se vuelve a llenar la iglesia.   Monseñor dice "</w:t>
      </w:r>
      <w:r w:rsidRPr="00694DFF">
        <w:rPr>
          <w:rFonts w:ascii="Calibri Light" w:hAnsi="Calibri Light" w:cs="Calibri Light"/>
          <w:i/>
          <w:iCs/>
          <w:lang w:val="es-SV"/>
        </w:rPr>
        <w:t>cuando todo esto se acabe",</w:t>
      </w:r>
      <w:r w:rsidRPr="005758C6">
        <w:rPr>
          <w:rFonts w:ascii="Calibri Light" w:hAnsi="Calibri Light" w:cs="Calibri Light"/>
          <w:lang w:val="es-SV"/>
        </w:rPr>
        <w:t xml:space="preserve"> cuando todas estas cosas se derrumben (por la razón que sea), cuando nuestros sueños nos fallen ante la realidad, entonces nos quedaremos allí.... solos y perdidos.  Algunos de nosotros nos daremos cuenta entonces -como dice Mons. Romero- de que "</w:t>
      </w:r>
      <w:r w:rsidRPr="00694DFF">
        <w:rPr>
          <w:rFonts w:ascii="Calibri Light" w:hAnsi="Calibri Light" w:cs="Calibri Light"/>
          <w:i/>
          <w:iCs/>
          <w:lang w:val="es-SV"/>
        </w:rPr>
        <w:t>sólo estábamos adorando ídolos"</w:t>
      </w:r>
      <w:r w:rsidRPr="005758C6">
        <w:rPr>
          <w:rFonts w:ascii="Calibri Light" w:hAnsi="Calibri Light" w:cs="Calibri Light"/>
          <w:lang w:val="es-SV"/>
        </w:rPr>
        <w:t xml:space="preserve"> y nos daremos cuenta de "</w:t>
      </w:r>
      <w:r w:rsidRPr="00694DFF">
        <w:rPr>
          <w:rFonts w:ascii="Calibri Light" w:hAnsi="Calibri Light" w:cs="Calibri Light"/>
          <w:i/>
          <w:iCs/>
          <w:lang w:val="es-SV"/>
        </w:rPr>
        <w:t xml:space="preserve">lo </w:t>
      </w:r>
      <w:r w:rsidR="00694DFF">
        <w:rPr>
          <w:rFonts w:ascii="Calibri Light" w:hAnsi="Calibri Light" w:cs="Calibri Light"/>
          <w:i/>
          <w:iCs/>
          <w:lang w:val="es-SV"/>
        </w:rPr>
        <w:t>insensatos</w:t>
      </w:r>
      <w:r w:rsidRPr="00694DFF">
        <w:rPr>
          <w:rFonts w:ascii="Calibri Light" w:hAnsi="Calibri Light" w:cs="Calibri Light"/>
          <w:i/>
          <w:iCs/>
          <w:lang w:val="es-SV"/>
        </w:rPr>
        <w:t>"</w:t>
      </w:r>
      <w:r w:rsidRPr="005758C6">
        <w:rPr>
          <w:rFonts w:ascii="Calibri Light" w:hAnsi="Calibri Light" w:cs="Calibri Light"/>
          <w:lang w:val="es-SV"/>
        </w:rPr>
        <w:t xml:space="preserve"> que habíamos sido.  Para otros entre nosotros puede ser aún más doloroso descubrir cómo hemos caído en un vacío total, donde no hay ni siquiera un recuerdo o conocimiento del "Padre".   </w:t>
      </w:r>
    </w:p>
    <w:p w14:paraId="4C2E3DA2" w14:textId="49FB0788" w:rsidR="005758C6" w:rsidRPr="005758C6" w:rsidRDefault="005758C6" w:rsidP="005758C6">
      <w:pPr>
        <w:jc w:val="both"/>
        <w:rPr>
          <w:rFonts w:ascii="Calibri Light" w:hAnsi="Calibri Light" w:cs="Calibri Light"/>
          <w:lang w:val="es-SV"/>
        </w:rPr>
      </w:pPr>
      <w:r w:rsidRPr="005758C6">
        <w:rPr>
          <w:rFonts w:ascii="Calibri Light" w:hAnsi="Calibri Light" w:cs="Calibri Light"/>
          <w:lang w:val="es-SV"/>
        </w:rPr>
        <w:t xml:space="preserve">En este último caso, en la Iglesia debemos atrevernos a plantear preguntas muy profundas sobre cómo hemos sido nosotros (como generaciones anteriores) el "Evangelio" y </w:t>
      </w:r>
      <w:r w:rsidR="00694DFF">
        <w:rPr>
          <w:rFonts w:ascii="Calibri Light" w:hAnsi="Calibri Light" w:cs="Calibri Light"/>
          <w:lang w:val="es-SV"/>
        </w:rPr>
        <w:t xml:space="preserve">cómo </w:t>
      </w:r>
      <w:r w:rsidRPr="005758C6">
        <w:rPr>
          <w:rFonts w:ascii="Calibri Light" w:hAnsi="Calibri Light" w:cs="Calibri Light"/>
          <w:lang w:val="es-SV"/>
        </w:rPr>
        <w:t xml:space="preserve">lo hemos proclamado a las generaciones que nos siguen.   El año pasado escuché a un joven de unos treinta años decir que </w:t>
      </w:r>
      <w:r w:rsidR="00694DFF">
        <w:rPr>
          <w:rFonts w:ascii="Calibri Light" w:hAnsi="Calibri Light" w:cs="Calibri Light"/>
          <w:lang w:val="es-SV"/>
        </w:rPr>
        <w:t xml:space="preserve">el día de </w:t>
      </w:r>
      <w:r w:rsidRPr="005758C6">
        <w:rPr>
          <w:rFonts w:ascii="Calibri Light" w:hAnsi="Calibri Light" w:cs="Calibri Light"/>
          <w:lang w:val="es-SV"/>
        </w:rPr>
        <w:t xml:space="preserve"> la "Ascensión" </w:t>
      </w:r>
      <w:r w:rsidR="00784FD5">
        <w:rPr>
          <w:rFonts w:ascii="Calibri Light" w:hAnsi="Calibri Light" w:cs="Calibri Light"/>
          <w:lang w:val="es-SV"/>
        </w:rPr>
        <w:t xml:space="preserve">es un día de asueto </w:t>
      </w:r>
      <w:r w:rsidRPr="005758C6">
        <w:rPr>
          <w:rFonts w:ascii="Calibri Light" w:hAnsi="Calibri Light" w:cs="Calibri Light"/>
          <w:lang w:val="es-SV"/>
        </w:rPr>
        <w:t>porque quién sabe quién había volado al cielo</w:t>
      </w:r>
      <w:r w:rsidR="00784FD5">
        <w:rPr>
          <w:rFonts w:ascii="Calibri Light" w:hAnsi="Calibri Light" w:cs="Calibri Light"/>
          <w:lang w:val="es-SV"/>
        </w:rPr>
        <w:t xml:space="preserve">, hacia arriba. </w:t>
      </w:r>
      <w:r w:rsidRPr="005758C6">
        <w:rPr>
          <w:rFonts w:ascii="Calibri Light" w:hAnsi="Calibri Light" w:cs="Calibri Light"/>
          <w:lang w:val="es-SV"/>
        </w:rPr>
        <w:t xml:space="preserve"> De hecho, no tenía ni idea de qué se trataba, a pesar de que recibió su educación primaria en una escuela católica y se graduó en una universidad dirigida por salesianos.   El hecho de que hoy en día mucha gente ni siquiera se acuerde o conozca al "Padre", ¿no es principalmente el resultado de cómo hemos sido la Iglesia?     Creo que no basta con culpar a la ilustración, la secularización, la evolución del impacto de la ciencia, la creciente conciencia de la autonomía de las personas, .....   Es demasiado tarde para quejar</w:t>
      </w:r>
      <w:r w:rsidR="00784FD5">
        <w:rPr>
          <w:rFonts w:ascii="Calibri Light" w:hAnsi="Calibri Light" w:cs="Calibri Light"/>
          <w:lang w:val="es-SV"/>
        </w:rPr>
        <w:t>nos</w:t>
      </w:r>
      <w:r w:rsidRPr="005758C6">
        <w:rPr>
          <w:rFonts w:ascii="Calibri Light" w:hAnsi="Calibri Light" w:cs="Calibri Light"/>
          <w:lang w:val="es-SV"/>
        </w:rPr>
        <w:t xml:space="preserve">, pero debemos preguntarnos urgentemente cómo debemos ser la Iglesia hoy, cómo podemos anunciar el Evangelio como Alegría y Esperanza para los hombres, cómo debemos quizás empezar a vivir verdaderamente como cristianos radicales para que nuestra vida suscite </w:t>
      </w:r>
      <w:r w:rsidRPr="005758C6">
        <w:rPr>
          <w:rFonts w:ascii="Calibri Light" w:hAnsi="Calibri Light" w:cs="Calibri Light"/>
          <w:lang w:val="es-SV"/>
        </w:rPr>
        <w:lastRenderedPageBreak/>
        <w:t xml:space="preserve">preguntas: ¿por qué vives así?  ¿Por qué eres tan diferente?  Si nuestra respuesta es: porque somos cristianos, tal vez pueda iniciarse un diálogo y arder la llama. </w:t>
      </w:r>
    </w:p>
    <w:p w14:paraId="24FF45CC" w14:textId="2029D8BD" w:rsidR="005758C6" w:rsidRPr="005758C6" w:rsidRDefault="005758C6" w:rsidP="005758C6">
      <w:pPr>
        <w:jc w:val="both"/>
        <w:rPr>
          <w:rFonts w:ascii="Calibri Light" w:hAnsi="Calibri Light" w:cs="Calibri Light"/>
          <w:lang w:val="es-SV"/>
        </w:rPr>
      </w:pPr>
      <w:r w:rsidRPr="005758C6">
        <w:rPr>
          <w:rFonts w:ascii="Calibri Light" w:hAnsi="Calibri Light" w:cs="Calibri Light"/>
          <w:lang w:val="es-SV"/>
        </w:rPr>
        <w:t>El hijo menor de la parábola del Evangelio de hoy recordó la bondad de su padre.  Por eso se atrevió a esperar que se le diera de nuevo un lugar -aunque como "jornalero"- en la casa de su padre.  Eso puede ser alentador para muchos de nosotros hoy en día.  Los ídolos de hoy pueden ser mucho más atractivos, influyentes, penetrantes y deslumbrantes que en el pasado.  Pero cuando las cosas se ponen repentinamente "oscuras", podemos darnos cuenta de lo tontos</w:t>
      </w:r>
      <w:r w:rsidR="00784FD5">
        <w:rPr>
          <w:rFonts w:ascii="Calibri Light" w:hAnsi="Calibri Light" w:cs="Calibri Light"/>
          <w:lang w:val="es-SV"/>
        </w:rPr>
        <w:t xml:space="preserve"> e insensatos</w:t>
      </w:r>
      <w:r w:rsidRPr="005758C6">
        <w:rPr>
          <w:rFonts w:ascii="Calibri Light" w:hAnsi="Calibri Light" w:cs="Calibri Light"/>
          <w:lang w:val="es-SV"/>
        </w:rPr>
        <w:t xml:space="preserve"> que hemos sido y recurrir al pasado de nuestro coraz</w:t>
      </w:r>
      <w:r w:rsidR="00784FD5">
        <w:rPr>
          <w:rFonts w:ascii="Calibri Light" w:hAnsi="Calibri Light" w:cs="Calibri Light"/>
          <w:lang w:val="es-SV"/>
        </w:rPr>
        <w:t>ón</w:t>
      </w:r>
      <w:r w:rsidRPr="005758C6">
        <w:rPr>
          <w:rFonts w:ascii="Calibri Light" w:hAnsi="Calibri Light" w:cs="Calibri Light"/>
          <w:lang w:val="es-SV"/>
        </w:rPr>
        <w:t xml:space="preserve"> y confiar en que "el Padre" nos recibirá con los brazos abiertos.  Un nuevo comienzo es posible.  Muchos de nosotros ya lo h</w:t>
      </w:r>
      <w:r w:rsidR="00274C14">
        <w:rPr>
          <w:rFonts w:ascii="Calibri Light" w:hAnsi="Calibri Light" w:cs="Calibri Light"/>
          <w:lang w:val="es-SV"/>
        </w:rPr>
        <w:t xml:space="preserve">emos </w:t>
      </w:r>
      <w:r w:rsidRPr="005758C6">
        <w:rPr>
          <w:rFonts w:ascii="Calibri Light" w:hAnsi="Calibri Light" w:cs="Calibri Light"/>
          <w:lang w:val="es-SV"/>
        </w:rPr>
        <w:t>experimentado.   Eso sólo puede hacer que estemos muy agradecidos.</w:t>
      </w:r>
    </w:p>
    <w:p w14:paraId="09D66B87" w14:textId="3C00043C" w:rsidR="003042D7" w:rsidRPr="003042D7" w:rsidRDefault="003042D7" w:rsidP="003042D7">
      <w:pPr>
        <w:jc w:val="both"/>
        <w:rPr>
          <w:rFonts w:ascii="Calibri Light" w:hAnsi="Calibri Light" w:cs="Calibri Light"/>
          <w:lang w:val="es-SV"/>
        </w:rPr>
      </w:pPr>
      <w:r w:rsidRPr="003042D7">
        <w:rPr>
          <w:rFonts w:ascii="Calibri Light" w:hAnsi="Calibri Light" w:cs="Calibri Light"/>
          <w:lang w:val="es-SV"/>
        </w:rPr>
        <w:t xml:space="preserve">Como tercera reflexión sobre esta parábola, Monseñor Romero menciona que nuestro "orgullo" frustra la reconciliación y la hace imposible.  </w:t>
      </w:r>
      <w:r w:rsidR="00784FD5">
        <w:rPr>
          <w:rFonts w:ascii="Calibri Light" w:hAnsi="Calibri Light" w:cs="Calibri Light"/>
          <w:lang w:val="es-SV"/>
        </w:rPr>
        <w:t xml:space="preserve">El orgullo, la </w:t>
      </w:r>
      <w:r w:rsidRPr="003042D7">
        <w:rPr>
          <w:rFonts w:ascii="Calibri Light" w:hAnsi="Calibri Light" w:cs="Calibri Light"/>
          <w:lang w:val="es-SV"/>
        </w:rPr>
        <w:t>altanería, la egolatría, yo como centro del mundo, yo que siempre tengo que estar en el escenario</w:t>
      </w:r>
      <w:r w:rsidR="00784FD5">
        <w:rPr>
          <w:rFonts w:ascii="Calibri Light" w:hAnsi="Calibri Light" w:cs="Calibri Light"/>
          <w:lang w:val="es-SV"/>
        </w:rPr>
        <w:t xml:space="preserve">, </w:t>
      </w:r>
      <w:r w:rsidRPr="003042D7">
        <w:rPr>
          <w:rFonts w:ascii="Calibri Light" w:hAnsi="Calibri Light" w:cs="Calibri Light"/>
          <w:lang w:val="es-SV"/>
        </w:rPr>
        <w:t xml:space="preserve"> y me gusta presumir (también a través de FB y otros medios de comunicación social), yo que siempre escondo mis propias heridas; mi "hipocresía".   De hecho, si no puedo reconocer que algo ha ido mal en mi vida, si no puedo reconocer mis debilidades, entonces no hay mucho que esperar en la gran situación de crisis, entonces la curación y la reconciliación </w:t>
      </w:r>
      <w:r w:rsidR="00E57ECB">
        <w:rPr>
          <w:rFonts w:ascii="Calibri Light" w:hAnsi="Calibri Light" w:cs="Calibri Light"/>
          <w:lang w:val="es-SV"/>
        </w:rPr>
        <w:t>serán</w:t>
      </w:r>
      <w:r w:rsidRPr="003042D7">
        <w:rPr>
          <w:rFonts w:ascii="Calibri Light" w:hAnsi="Calibri Light" w:cs="Calibri Light"/>
          <w:lang w:val="es-SV"/>
        </w:rPr>
        <w:t xml:space="preserve"> muy difícil</w:t>
      </w:r>
      <w:r w:rsidR="00E57ECB">
        <w:rPr>
          <w:rFonts w:ascii="Calibri Light" w:hAnsi="Calibri Light" w:cs="Calibri Light"/>
          <w:lang w:val="es-SV"/>
        </w:rPr>
        <w:t>es</w:t>
      </w:r>
      <w:r w:rsidRPr="003042D7">
        <w:rPr>
          <w:rFonts w:ascii="Calibri Light" w:hAnsi="Calibri Light" w:cs="Calibri Light"/>
          <w:lang w:val="es-SV"/>
        </w:rPr>
        <w:t xml:space="preserve">.   La necesaria humildad puede ayudarnos mucho a ser felices. </w:t>
      </w:r>
    </w:p>
    <w:p w14:paraId="01E7CE32" w14:textId="1B071D10" w:rsidR="003042D7" w:rsidRDefault="003042D7" w:rsidP="003042D7">
      <w:pPr>
        <w:jc w:val="both"/>
        <w:rPr>
          <w:rFonts w:ascii="Calibri Light" w:hAnsi="Calibri Light" w:cs="Calibri Light"/>
          <w:lang w:val="es-SV"/>
        </w:rPr>
      </w:pPr>
      <w:r w:rsidRPr="003042D7">
        <w:rPr>
          <w:rFonts w:ascii="Calibri Light" w:hAnsi="Calibri Light" w:cs="Calibri Light"/>
          <w:lang w:val="es-SV"/>
        </w:rPr>
        <w:t>Monseñor Romero también mira a través de est</w:t>
      </w:r>
      <w:r w:rsidR="00274C14">
        <w:rPr>
          <w:rFonts w:ascii="Calibri Light" w:hAnsi="Calibri Light" w:cs="Calibri Light"/>
          <w:lang w:val="es-SV"/>
        </w:rPr>
        <w:t>e</w:t>
      </w:r>
      <w:r w:rsidRPr="003042D7">
        <w:rPr>
          <w:rFonts w:ascii="Calibri Light" w:hAnsi="Calibri Light" w:cs="Calibri Light"/>
          <w:lang w:val="es-SV"/>
        </w:rPr>
        <w:t xml:space="preserve"> lente </w:t>
      </w:r>
      <w:r w:rsidR="00E57ECB">
        <w:rPr>
          <w:rFonts w:ascii="Calibri Light" w:hAnsi="Calibri Light" w:cs="Calibri Light"/>
          <w:lang w:val="es-SV"/>
        </w:rPr>
        <w:t>los pleitos</w:t>
      </w:r>
      <w:r w:rsidRPr="003042D7">
        <w:rPr>
          <w:rFonts w:ascii="Calibri Light" w:hAnsi="Calibri Light" w:cs="Calibri Light"/>
          <w:lang w:val="es-SV"/>
        </w:rPr>
        <w:t xml:space="preserve"> polític</w:t>
      </w:r>
      <w:r w:rsidR="00E57ECB">
        <w:rPr>
          <w:rFonts w:ascii="Calibri Light" w:hAnsi="Calibri Light" w:cs="Calibri Light"/>
          <w:lang w:val="es-SV"/>
        </w:rPr>
        <w:t>o</w:t>
      </w:r>
      <w:r w:rsidRPr="003042D7">
        <w:rPr>
          <w:rFonts w:ascii="Calibri Light" w:hAnsi="Calibri Light" w:cs="Calibri Light"/>
          <w:lang w:val="es-SV"/>
        </w:rPr>
        <w:t>s del país.  Por cierto, es muy actual, sobre todo en El Salvador.  Los soberbios acusan a los demás de todas las desgracias del país.  Los que no quieren reconocer sus propios errores y su responsabilidad en el sufrimiento y la</w:t>
      </w:r>
      <w:r w:rsidR="00E57ECB">
        <w:rPr>
          <w:rFonts w:ascii="Calibri Light" w:hAnsi="Calibri Light" w:cs="Calibri Light"/>
          <w:lang w:val="es-SV"/>
        </w:rPr>
        <w:t xml:space="preserve"> frustración </w:t>
      </w:r>
      <w:r w:rsidRPr="003042D7">
        <w:rPr>
          <w:rFonts w:ascii="Calibri Light" w:hAnsi="Calibri Light" w:cs="Calibri Light"/>
          <w:lang w:val="es-SV"/>
        </w:rPr>
        <w:t xml:space="preserve">de </w:t>
      </w:r>
      <w:r w:rsidR="00E57ECB">
        <w:rPr>
          <w:rFonts w:ascii="Calibri Light" w:hAnsi="Calibri Light" w:cs="Calibri Light"/>
          <w:lang w:val="es-SV"/>
        </w:rPr>
        <w:t>las mayorías, no tiene autoridad moral para criticar a otros.</w:t>
      </w:r>
      <w:r w:rsidRPr="003042D7">
        <w:rPr>
          <w:rFonts w:ascii="Calibri Light" w:hAnsi="Calibri Light" w:cs="Calibri Light"/>
          <w:lang w:val="es-SV"/>
        </w:rPr>
        <w:t>. Es demasiado simple.  Cuando los partidos políticos pierden las elecciones se olvidan de sus propias limitaciones y errores</w:t>
      </w:r>
      <w:r w:rsidR="00E57ECB">
        <w:rPr>
          <w:rFonts w:ascii="Calibri Light" w:hAnsi="Calibri Light" w:cs="Calibri Light"/>
          <w:lang w:val="es-SV"/>
        </w:rPr>
        <w:t xml:space="preserve">, </w:t>
      </w:r>
      <w:r w:rsidRPr="003042D7">
        <w:rPr>
          <w:rFonts w:ascii="Calibri Light" w:hAnsi="Calibri Light" w:cs="Calibri Light"/>
          <w:lang w:val="es-SV"/>
        </w:rPr>
        <w:t xml:space="preserve"> y acusan al nuevo gobierno de no resolver los problemas del país (en un tiempo mínimo).  Y el partido ganador echa la culpa a todos los gobiernos anteriores, ignorando los pasos dados y los progresos realizados, mientras cierra los ojos ante sus propias carencias y errores.  Ese es el gran problema de los políticos arrogantes que luego intentan ganarse a sectores de la población de ambos bandos. </w:t>
      </w:r>
    </w:p>
    <w:p w14:paraId="1C7DA5E6" w14:textId="77777777" w:rsidR="003042D7" w:rsidRPr="003042D7" w:rsidRDefault="003042D7" w:rsidP="003042D7">
      <w:pPr>
        <w:jc w:val="both"/>
        <w:rPr>
          <w:rFonts w:ascii="Calibri Light" w:hAnsi="Calibri Light" w:cs="Calibri Light"/>
          <w:lang w:val="es-SV"/>
        </w:rPr>
      </w:pPr>
    </w:p>
    <w:p w14:paraId="17F80783" w14:textId="469CADC1" w:rsidR="004E2106" w:rsidRPr="004E2106" w:rsidRDefault="004E2106" w:rsidP="004E2106">
      <w:pPr>
        <w:jc w:val="center"/>
        <w:rPr>
          <w:rFonts w:ascii="Calibri Light" w:hAnsi="Calibri Light" w:cs="Calibri Light"/>
          <w:b/>
          <w:bCs/>
          <w:lang w:val="es-SV"/>
        </w:rPr>
      </w:pPr>
      <w:r w:rsidRPr="004E2106">
        <w:rPr>
          <w:rFonts w:ascii="Calibri Light" w:hAnsi="Calibri Light" w:cs="Calibri Light"/>
          <w:b/>
          <w:bCs/>
          <w:lang w:val="es-SV"/>
        </w:rPr>
        <w:t>Posibles preguntas para la reflexión y la acción personal o comunitaria.</w:t>
      </w:r>
    </w:p>
    <w:p w14:paraId="3550F988" w14:textId="077798EE" w:rsidR="003042D7" w:rsidRPr="003042D7" w:rsidRDefault="003042D7" w:rsidP="003042D7">
      <w:pPr>
        <w:rPr>
          <w:rFonts w:ascii="Calibri Light" w:hAnsi="Calibri Light" w:cs="Calibri Light"/>
          <w:lang w:val="es-SV"/>
        </w:rPr>
      </w:pPr>
      <w:r w:rsidRPr="003042D7">
        <w:rPr>
          <w:rFonts w:ascii="Calibri Light" w:hAnsi="Calibri Light" w:cs="Calibri Light"/>
          <w:lang w:val="es-SV"/>
        </w:rPr>
        <w:t>1.</w:t>
      </w:r>
      <w:r w:rsidRPr="003042D7">
        <w:rPr>
          <w:rFonts w:ascii="Calibri Light" w:hAnsi="Calibri Light" w:cs="Calibri Light"/>
          <w:lang w:val="es-SV"/>
        </w:rPr>
        <w:tab/>
        <w:t xml:space="preserve">¿Qué experiencia tenemos al leer los relatos evangélicos?  ¿Nos reconocemos en ellos?  ¿Nos atrevemos a sustituir el nombre de </w:t>
      </w:r>
      <w:r w:rsidR="00E57ECB">
        <w:rPr>
          <w:rFonts w:ascii="Calibri Light" w:hAnsi="Calibri Light" w:cs="Calibri Light"/>
          <w:lang w:val="es-SV"/>
        </w:rPr>
        <w:t>las personas en el texto</w:t>
      </w:r>
      <w:r w:rsidRPr="003042D7">
        <w:rPr>
          <w:rFonts w:ascii="Calibri Light" w:hAnsi="Calibri Light" w:cs="Calibri Light"/>
          <w:lang w:val="es-SV"/>
        </w:rPr>
        <w:t xml:space="preserve"> por el nuestro?  ¿Qué significa entonces el encuentro con Jesús? </w:t>
      </w:r>
    </w:p>
    <w:p w14:paraId="7E819604" w14:textId="77777777" w:rsidR="003042D7" w:rsidRPr="003042D7" w:rsidRDefault="003042D7" w:rsidP="003042D7">
      <w:pPr>
        <w:rPr>
          <w:rFonts w:ascii="Calibri Light" w:hAnsi="Calibri Light" w:cs="Calibri Light"/>
          <w:lang w:val="es-SV"/>
        </w:rPr>
      </w:pPr>
      <w:r w:rsidRPr="003042D7">
        <w:rPr>
          <w:rFonts w:ascii="Calibri Light" w:hAnsi="Calibri Light" w:cs="Calibri Light"/>
          <w:lang w:val="es-SV"/>
        </w:rPr>
        <w:t>2.</w:t>
      </w:r>
      <w:r w:rsidRPr="003042D7">
        <w:rPr>
          <w:rFonts w:ascii="Calibri Light" w:hAnsi="Calibri Light" w:cs="Calibri Light"/>
          <w:lang w:val="es-SV"/>
        </w:rPr>
        <w:tab/>
        <w:t xml:space="preserve">¿Hemos experimentado ya que nuestras expectativas de vida no resultan como esperábamos o que se desmoronan?  ¿Nos hemos encontrado alguna vez en una situación que lo pone todo patas arriba?  ¿Dónde hemos encontrado la fuerza?  ¿Hubo gente que no nos defraudó?   ¿Sospechamos algo de ese "buen padre"? </w:t>
      </w:r>
    </w:p>
    <w:p w14:paraId="054EC2CD" w14:textId="1BB35C9C" w:rsidR="00295A42" w:rsidRDefault="003042D7" w:rsidP="003042D7">
      <w:pPr>
        <w:rPr>
          <w:rFonts w:ascii="Calibri Light" w:hAnsi="Calibri Light" w:cs="Calibri Light"/>
          <w:lang w:val="es-SV"/>
        </w:rPr>
      </w:pPr>
      <w:r w:rsidRPr="003042D7">
        <w:rPr>
          <w:rFonts w:ascii="Calibri Light" w:hAnsi="Calibri Light" w:cs="Calibri Light"/>
          <w:lang w:val="es-SV"/>
        </w:rPr>
        <w:t>3.</w:t>
      </w:r>
      <w:r w:rsidRPr="003042D7">
        <w:rPr>
          <w:rFonts w:ascii="Calibri Light" w:hAnsi="Calibri Light" w:cs="Calibri Light"/>
          <w:lang w:val="es-SV"/>
        </w:rPr>
        <w:tab/>
      </w:r>
      <w:r w:rsidR="00E57ECB">
        <w:rPr>
          <w:rFonts w:ascii="Calibri Light" w:hAnsi="Calibri Light" w:cs="Calibri Light"/>
          <w:lang w:val="es-SV"/>
        </w:rPr>
        <w:t xml:space="preserve">Orgullo </w:t>
      </w:r>
      <w:r w:rsidRPr="003042D7">
        <w:rPr>
          <w:rFonts w:ascii="Calibri Light" w:hAnsi="Calibri Light" w:cs="Calibri Light"/>
          <w:lang w:val="es-SV"/>
        </w:rPr>
        <w:t>y en contraste humildad.  ¿Qué nos dicen estos conceptos, estas actitudes, estos estilos de vida?  ¿Cómo se manifiestan en nuestras vidas?  ¿Qué podemos aprender de la experiencia?</w:t>
      </w:r>
    </w:p>
    <w:p w14:paraId="240C69F2" w14:textId="0B491F8A" w:rsidR="00D23AA2" w:rsidRDefault="00D23AA2" w:rsidP="00295A42">
      <w:pPr>
        <w:rPr>
          <w:rFonts w:ascii="Calibri Light" w:hAnsi="Calibri Light" w:cs="Calibri Light"/>
          <w:lang w:val="es-SV"/>
        </w:rPr>
      </w:pPr>
    </w:p>
    <w:p w14:paraId="0F4BB492" w14:textId="77777777" w:rsidR="00D23AA2" w:rsidRPr="006222D8" w:rsidRDefault="00D23AA2" w:rsidP="00295A42">
      <w:pPr>
        <w:rPr>
          <w:rFonts w:ascii="Calibri Light" w:hAnsi="Calibri Light" w:cs="Calibri Light"/>
          <w:lang w:val="es-SV"/>
        </w:rPr>
      </w:pPr>
    </w:p>
    <w:p w14:paraId="258C5C41" w14:textId="354815FA" w:rsidR="00EA0719" w:rsidRPr="004E2106" w:rsidRDefault="00AC4432" w:rsidP="00AC4432">
      <w:pPr>
        <w:jc w:val="both"/>
        <w:rPr>
          <w:rFonts w:ascii="Calibri Light" w:hAnsi="Calibri Light" w:cs="Calibri Light"/>
          <w:lang w:val="es-SV"/>
        </w:rPr>
      </w:pPr>
      <w:r w:rsidRPr="004E2106">
        <w:rPr>
          <w:rFonts w:ascii="Calibri Light" w:hAnsi="Calibri Light" w:cs="Calibri Light"/>
          <w:lang w:val="es-SV"/>
        </w:rPr>
        <w:t xml:space="preserve">Luis Van de Velde </w:t>
      </w:r>
    </w:p>
    <w:sectPr w:rsidR="00EA0719"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1A9A" w14:textId="77777777" w:rsidR="00EC0500" w:rsidRDefault="00EC0500" w:rsidP="00F4245F">
      <w:pPr>
        <w:spacing w:after="0" w:line="240" w:lineRule="auto"/>
      </w:pPr>
      <w:r>
        <w:separator/>
      </w:r>
    </w:p>
  </w:endnote>
  <w:endnote w:type="continuationSeparator" w:id="0">
    <w:p w14:paraId="6BBE3477" w14:textId="77777777" w:rsidR="00EC0500" w:rsidRDefault="00EC0500"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C71A" w14:textId="77777777" w:rsidR="00EC0500" w:rsidRDefault="00EC0500" w:rsidP="00F4245F">
      <w:pPr>
        <w:spacing w:after="0" w:line="240" w:lineRule="auto"/>
      </w:pPr>
      <w:r>
        <w:separator/>
      </w:r>
    </w:p>
  </w:footnote>
  <w:footnote w:type="continuationSeparator" w:id="0">
    <w:p w14:paraId="21C5CABC" w14:textId="77777777" w:rsidR="00EC0500" w:rsidRDefault="00EC0500" w:rsidP="00F4245F">
      <w:pPr>
        <w:spacing w:after="0" w:line="240" w:lineRule="auto"/>
      </w:pPr>
      <w:r>
        <w:continuationSeparator/>
      </w:r>
    </w:p>
  </w:footnote>
  <w:footnote w:id="1">
    <w:p w14:paraId="3D9B3C27" w14:textId="04FAB335" w:rsidR="00C7400D" w:rsidRPr="00C7400D" w:rsidRDefault="00C7400D">
      <w:pPr>
        <w:pStyle w:val="Textonotapie"/>
        <w:rPr>
          <w:lang w:val="es-SV"/>
        </w:rPr>
      </w:pPr>
      <w:r>
        <w:rPr>
          <w:rStyle w:val="Refdenotaalpie"/>
        </w:rPr>
        <w:footnoteRef/>
      </w:r>
      <w:r w:rsidRPr="002B0E56">
        <w:rPr>
          <w:lang w:val="es-SV"/>
        </w:rPr>
        <w:t xml:space="preserve"> </w:t>
      </w:r>
      <w:r w:rsidR="002B0E56">
        <w:rPr>
          <w:lang w:val="es-SV"/>
        </w:rPr>
        <w:t>Homilía del 4to domingo de la cuaresma Ciclo C  16 de marzo de 1980.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55"/>
    <w:multiLevelType w:val="hybridMultilevel"/>
    <w:tmpl w:val="4A482DD0"/>
    <w:lvl w:ilvl="0" w:tplc="E7D68B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881659"/>
    <w:multiLevelType w:val="hybridMultilevel"/>
    <w:tmpl w:val="4BA09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AA25134"/>
    <w:multiLevelType w:val="hybridMultilevel"/>
    <w:tmpl w:val="8E0AB4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5306C4"/>
    <w:multiLevelType w:val="hybridMultilevel"/>
    <w:tmpl w:val="FCC4A2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86A0CC0"/>
    <w:multiLevelType w:val="hybridMultilevel"/>
    <w:tmpl w:val="1ACC57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AFC25AE"/>
    <w:multiLevelType w:val="hybridMultilevel"/>
    <w:tmpl w:val="BE2C19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05774B"/>
    <w:multiLevelType w:val="hybridMultilevel"/>
    <w:tmpl w:val="3D5A07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E9F2C3B"/>
    <w:multiLevelType w:val="hybridMultilevel"/>
    <w:tmpl w:val="A934B454"/>
    <w:lvl w:ilvl="0" w:tplc="09D48DC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19E1751"/>
    <w:multiLevelType w:val="hybridMultilevel"/>
    <w:tmpl w:val="C0E4972C"/>
    <w:lvl w:ilvl="0" w:tplc="97C87C58">
      <w:start w:val="1"/>
      <w:numFmt w:val="decimal"/>
      <w:lvlText w:val="%1."/>
      <w:lvlJc w:val="left"/>
      <w:pPr>
        <w:ind w:left="1416" w:hanging="696"/>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12"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F5C4E61"/>
    <w:multiLevelType w:val="hybridMultilevel"/>
    <w:tmpl w:val="7CDEC1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3E654E4"/>
    <w:multiLevelType w:val="hybridMultilevel"/>
    <w:tmpl w:val="5D70F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7FB0EAB"/>
    <w:multiLevelType w:val="hybridMultilevel"/>
    <w:tmpl w:val="77F217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9B5229B"/>
    <w:multiLevelType w:val="hybridMultilevel"/>
    <w:tmpl w:val="9C7A73F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4430A9C"/>
    <w:multiLevelType w:val="hybridMultilevel"/>
    <w:tmpl w:val="67DAB5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DF028A0"/>
    <w:multiLevelType w:val="hybridMultilevel"/>
    <w:tmpl w:val="B03096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6"/>
  </w:num>
  <w:num w:numId="2">
    <w:abstractNumId w:val="5"/>
  </w:num>
  <w:num w:numId="3">
    <w:abstractNumId w:val="21"/>
  </w:num>
  <w:num w:numId="4">
    <w:abstractNumId w:val="1"/>
  </w:num>
  <w:num w:numId="5">
    <w:abstractNumId w:val="18"/>
  </w:num>
  <w:num w:numId="6">
    <w:abstractNumId w:val="14"/>
  </w:num>
  <w:num w:numId="7">
    <w:abstractNumId w:val="11"/>
  </w:num>
  <w:num w:numId="8">
    <w:abstractNumId w:val="12"/>
  </w:num>
  <w:num w:numId="9">
    <w:abstractNumId w:val="0"/>
  </w:num>
  <w:num w:numId="10">
    <w:abstractNumId w:val="7"/>
  </w:num>
  <w:num w:numId="11">
    <w:abstractNumId w:val="10"/>
  </w:num>
  <w:num w:numId="12">
    <w:abstractNumId w:val="9"/>
  </w:num>
  <w:num w:numId="13">
    <w:abstractNumId w:val="6"/>
  </w:num>
  <w:num w:numId="14">
    <w:abstractNumId w:val="13"/>
  </w:num>
  <w:num w:numId="15">
    <w:abstractNumId w:val="22"/>
  </w:num>
  <w:num w:numId="16">
    <w:abstractNumId w:val="17"/>
  </w:num>
  <w:num w:numId="17">
    <w:abstractNumId w:val="15"/>
  </w:num>
  <w:num w:numId="18">
    <w:abstractNumId w:val="2"/>
  </w:num>
  <w:num w:numId="19">
    <w:abstractNumId w:val="8"/>
  </w:num>
  <w:num w:numId="20">
    <w:abstractNumId w:val="3"/>
  </w:num>
  <w:num w:numId="21">
    <w:abstractNumId w:val="1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77714"/>
    <w:rsid w:val="00096886"/>
    <w:rsid w:val="00132251"/>
    <w:rsid w:val="00133510"/>
    <w:rsid w:val="001418BC"/>
    <w:rsid w:val="00162D9B"/>
    <w:rsid w:val="001728A0"/>
    <w:rsid w:val="00195271"/>
    <w:rsid w:val="001A553B"/>
    <w:rsid w:val="001A762F"/>
    <w:rsid w:val="001B6CF5"/>
    <w:rsid w:val="001F5481"/>
    <w:rsid w:val="00204690"/>
    <w:rsid w:val="002318BC"/>
    <w:rsid w:val="00232727"/>
    <w:rsid w:val="00251F6E"/>
    <w:rsid w:val="00274C14"/>
    <w:rsid w:val="0028696D"/>
    <w:rsid w:val="00290D73"/>
    <w:rsid w:val="00295A42"/>
    <w:rsid w:val="002A2E11"/>
    <w:rsid w:val="002B0E56"/>
    <w:rsid w:val="002B5F2B"/>
    <w:rsid w:val="002B63F2"/>
    <w:rsid w:val="002C55BF"/>
    <w:rsid w:val="002D3EB2"/>
    <w:rsid w:val="002E2B04"/>
    <w:rsid w:val="002F711E"/>
    <w:rsid w:val="003042D7"/>
    <w:rsid w:val="00315C75"/>
    <w:rsid w:val="00341F93"/>
    <w:rsid w:val="0035026C"/>
    <w:rsid w:val="003507F2"/>
    <w:rsid w:val="00365C2A"/>
    <w:rsid w:val="00367EDE"/>
    <w:rsid w:val="003800B2"/>
    <w:rsid w:val="003C6DD2"/>
    <w:rsid w:val="003D7F44"/>
    <w:rsid w:val="004213C6"/>
    <w:rsid w:val="004305C5"/>
    <w:rsid w:val="00446BEE"/>
    <w:rsid w:val="00454C96"/>
    <w:rsid w:val="00463902"/>
    <w:rsid w:val="004740EA"/>
    <w:rsid w:val="00482F48"/>
    <w:rsid w:val="004B50F7"/>
    <w:rsid w:val="004B58E8"/>
    <w:rsid w:val="004B74E1"/>
    <w:rsid w:val="004D1BCC"/>
    <w:rsid w:val="004D4D40"/>
    <w:rsid w:val="004E2106"/>
    <w:rsid w:val="005163F9"/>
    <w:rsid w:val="00517821"/>
    <w:rsid w:val="00542BAE"/>
    <w:rsid w:val="00555728"/>
    <w:rsid w:val="0056416F"/>
    <w:rsid w:val="005758C6"/>
    <w:rsid w:val="00582361"/>
    <w:rsid w:val="005E3E48"/>
    <w:rsid w:val="005E5242"/>
    <w:rsid w:val="005F0A10"/>
    <w:rsid w:val="005F622F"/>
    <w:rsid w:val="00600A8E"/>
    <w:rsid w:val="006222D8"/>
    <w:rsid w:val="00640159"/>
    <w:rsid w:val="006615C9"/>
    <w:rsid w:val="00694DFF"/>
    <w:rsid w:val="006B14FA"/>
    <w:rsid w:val="006B1757"/>
    <w:rsid w:val="006B389A"/>
    <w:rsid w:val="006D308B"/>
    <w:rsid w:val="00741B9D"/>
    <w:rsid w:val="007462FB"/>
    <w:rsid w:val="0075133C"/>
    <w:rsid w:val="007622D8"/>
    <w:rsid w:val="00762DA6"/>
    <w:rsid w:val="00771DA7"/>
    <w:rsid w:val="00775D85"/>
    <w:rsid w:val="00784FD5"/>
    <w:rsid w:val="007A0722"/>
    <w:rsid w:val="007B0192"/>
    <w:rsid w:val="007B5DB4"/>
    <w:rsid w:val="007C247C"/>
    <w:rsid w:val="007D6E4F"/>
    <w:rsid w:val="007F25A5"/>
    <w:rsid w:val="008104AE"/>
    <w:rsid w:val="0087194C"/>
    <w:rsid w:val="008849B8"/>
    <w:rsid w:val="008A5B52"/>
    <w:rsid w:val="008C4277"/>
    <w:rsid w:val="008E4F2D"/>
    <w:rsid w:val="008E5692"/>
    <w:rsid w:val="008F7AFC"/>
    <w:rsid w:val="00905052"/>
    <w:rsid w:val="00930152"/>
    <w:rsid w:val="00934622"/>
    <w:rsid w:val="00943FD0"/>
    <w:rsid w:val="00950D03"/>
    <w:rsid w:val="0096075B"/>
    <w:rsid w:val="00997BF9"/>
    <w:rsid w:val="00A01395"/>
    <w:rsid w:val="00A12FA6"/>
    <w:rsid w:val="00A33A1E"/>
    <w:rsid w:val="00A37DEA"/>
    <w:rsid w:val="00A4220D"/>
    <w:rsid w:val="00A42F0D"/>
    <w:rsid w:val="00A433E7"/>
    <w:rsid w:val="00A524C9"/>
    <w:rsid w:val="00A72F85"/>
    <w:rsid w:val="00A80D28"/>
    <w:rsid w:val="00A8291C"/>
    <w:rsid w:val="00AA3D62"/>
    <w:rsid w:val="00AA538A"/>
    <w:rsid w:val="00AC4432"/>
    <w:rsid w:val="00AE183F"/>
    <w:rsid w:val="00B41D51"/>
    <w:rsid w:val="00B61695"/>
    <w:rsid w:val="00B75326"/>
    <w:rsid w:val="00B90569"/>
    <w:rsid w:val="00B92427"/>
    <w:rsid w:val="00BA391E"/>
    <w:rsid w:val="00BB5DFB"/>
    <w:rsid w:val="00C242B8"/>
    <w:rsid w:val="00C26324"/>
    <w:rsid w:val="00C306A2"/>
    <w:rsid w:val="00C42FF4"/>
    <w:rsid w:val="00C4409F"/>
    <w:rsid w:val="00C557E9"/>
    <w:rsid w:val="00C56394"/>
    <w:rsid w:val="00C7400D"/>
    <w:rsid w:val="00C83E4E"/>
    <w:rsid w:val="00C91F6F"/>
    <w:rsid w:val="00CA1045"/>
    <w:rsid w:val="00CA3C9B"/>
    <w:rsid w:val="00CE7020"/>
    <w:rsid w:val="00D23AA2"/>
    <w:rsid w:val="00D328A2"/>
    <w:rsid w:val="00D5403F"/>
    <w:rsid w:val="00D60BD5"/>
    <w:rsid w:val="00D6492F"/>
    <w:rsid w:val="00D70CC4"/>
    <w:rsid w:val="00D846A9"/>
    <w:rsid w:val="00D95C42"/>
    <w:rsid w:val="00DB081D"/>
    <w:rsid w:val="00DF6339"/>
    <w:rsid w:val="00E02E5D"/>
    <w:rsid w:val="00E04239"/>
    <w:rsid w:val="00E22B25"/>
    <w:rsid w:val="00E26A7B"/>
    <w:rsid w:val="00E34F7A"/>
    <w:rsid w:val="00E410C2"/>
    <w:rsid w:val="00E4369D"/>
    <w:rsid w:val="00E5216D"/>
    <w:rsid w:val="00E57ECB"/>
    <w:rsid w:val="00E96DC6"/>
    <w:rsid w:val="00EA0719"/>
    <w:rsid w:val="00EC0500"/>
    <w:rsid w:val="00EC1341"/>
    <w:rsid w:val="00ED3B01"/>
    <w:rsid w:val="00ED58BE"/>
    <w:rsid w:val="00ED785E"/>
    <w:rsid w:val="00EF1396"/>
    <w:rsid w:val="00EF71F2"/>
    <w:rsid w:val="00F249F8"/>
    <w:rsid w:val="00F31BE7"/>
    <w:rsid w:val="00F4245F"/>
    <w:rsid w:val="00F50D4E"/>
    <w:rsid w:val="00F512EB"/>
    <w:rsid w:val="00F72A0F"/>
    <w:rsid w:val="00F90766"/>
    <w:rsid w:val="00FA0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1226</Words>
  <Characters>6746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2022-01-14T16:05:00Z</cp:lastPrinted>
  <dcterms:created xsi:type="dcterms:W3CDTF">2022-03-22T00:13:00Z</dcterms:created>
  <dcterms:modified xsi:type="dcterms:W3CDTF">2022-03-22T00:13:00Z</dcterms:modified>
</cp:coreProperties>
</file>