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5D51" w14:textId="7CD4DE84" w:rsidR="00B549B5" w:rsidRPr="00773B3D" w:rsidRDefault="00B549B5" w:rsidP="00B549B5">
      <w:pPr>
        <w:jc w:val="center"/>
        <w:rPr>
          <w:rFonts w:ascii="Arial" w:hAnsi="Arial" w:cs="Arial"/>
          <w:b/>
          <w:bCs/>
          <w:sz w:val="24"/>
          <w:szCs w:val="24"/>
        </w:rPr>
      </w:pPr>
      <w:r w:rsidRPr="00773B3D">
        <w:rPr>
          <w:rFonts w:ascii="Arial" w:hAnsi="Arial" w:cs="Arial"/>
          <w:b/>
          <w:bCs/>
          <w:sz w:val="24"/>
          <w:szCs w:val="24"/>
        </w:rPr>
        <w:t>¿</w:t>
      </w:r>
      <w:r w:rsidR="0054734C">
        <w:rPr>
          <w:rFonts w:ascii="Arial" w:hAnsi="Arial" w:cs="Arial"/>
          <w:b/>
          <w:bCs/>
          <w:sz w:val="24"/>
          <w:szCs w:val="24"/>
        </w:rPr>
        <w:t xml:space="preserve">Cómo les </w:t>
      </w:r>
      <w:r w:rsidRPr="00773B3D">
        <w:rPr>
          <w:rFonts w:ascii="Arial" w:hAnsi="Arial" w:cs="Arial"/>
          <w:b/>
          <w:bCs/>
          <w:sz w:val="24"/>
          <w:szCs w:val="24"/>
        </w:rPr>
        <w:t>vamos a responder?</w:t>
      </w:r>
    </w:p>
    <w:p w14:paraId="6248E0DB" w14:textId="42A70DF1" w:rsidR="00B549B5" w:rsidRPr="00773B3D" w:rsidRDefault="00773B3D" w:rsidP="00773B3D">
      <w:pPr>
        <w:spacing w:after="0"/>
        <w:jc w:val="right"/>
        <w:rPr>
          <w:rFonts w:ascii="Arial" w:hAnsi="Arial" w:cs="Arial"/>
          <w:b/>
          <w:bCs/>
          <w:i/>
          <w:iCs/>
          <w:sz w:val="20"/>
          <w:szCs w:val="20"/>
        </w:rPr>
      </w:pPr>
      <w:r w:rsidRPr="00773B3D">
        <w:rPr>
          <w:rFonts w:ascii="Arial" w:hAnsi="Arial" w:cs="Arial"/>
          <w:b/>
          <w:bCs/>
          <w:i/>
          <w:iCs/>
          <w:sz w:val="20"/>
          <w:szCs w:val="20"/>
        </w:rPr>
        <w:t>“El pensamiento nace de la ira,</w:t>
      </w:r>
    </w:p>
    <w:p w14:paraId="1DCEA886" w14:textId="418DA535" w:rsidR="00773B3D" w:rsidRPr="00773B3D" w:rsidRDefault="00773B3D" w:rsidP="00773B3D">
      <w:pPr>
        <w:spacing w:after="0"/>
        <w:jc w:val="right"/>
        <w:rPr>
          <w:rFonts w:ascii="Arial" w:hAnsi="Arial" w:cs="Arial"/>
          <w:b/>
          <w:bCs/>
          <w:i/>
          <w:iCs/>
          <w:sz w:val="20"/>
          <w:szCs w:val="20"/>
        </w:rPr>
      </w:pPr>
      <w:r w:rsidRPr="00773B3D">
        <w:rPr>
          <w:rFonts w:ascii="Arial" w:hAnsi="Arial" w:cs="Arial"/>
          <w:b/>
          <w:bCs/>
          <w:i/>
          <w:iCs/>
          <w:sz w:val="20"/>
          <w:szCs w:val="20"/>
        </w:rPr>
        <w:t xml:space="preserve">no de la quietud de la razón; no nace </w:t>
      </w:r>
    </w:p>
    <w:p w14:paraId="25658D6F" w14:textId="52C95606" w:rsidR="00773B3D" w:rsidRPr="00773B3D" w:rsidRDefault="00773B3D" w:rsidP="00773B3D">
      <w:pPr>
        <w:spacing w:after="0"/>
        <w:jc w:val="right"/>
        <w:rPr>
          <w:rFonts w:ascii="Arial" w:hAnsi="Arial" w:cs="Arial"/>
          <w:b/>
          <w:bCs/>
          <w:i/>
          <w:iCs/>
          <w:sz w:val="20"/>
          <w:szCs w:val="20"/>
        </w:rPr>
      </w:pPr>
      <w:r w:rsidRPr="00773B3D">
        <w:rPr>
          <w:rFonts w:ascii="Arial" w:hAnsi="Arial" w:cs="Arial"/>
          <w:b/>
          <w:bCs/>
          <w:i/>
          <w:iCs/>
          <w:sz w:val="20"/>
          <w:szCs w:val="20"/>
        </w:rPr>
        <w:t>del hecho de sentarse, razonar y reflexionar</w:t>
      </w:r>
    </w:p>
    <w:p w14:paraId="10F60CDC" w14:textId="792F103C" w:rsidR="00773B3D" w:rsidRPr="00773B3D" w:rsidRDefault="00773B3D" w:rsidP="00773B3D">
      <w:pPr>
        <w:spacing w:after="0"/>
        <w:jc w:val="right"/>
        <w:rPr>
          <w:rFonts w:ascii="Arial" w:hAnsi="Arial" w:cs="Arial"/>
          <w:b/>
          <w:bCs/>
          <w:i/>
          <w:iCs/>
          <w:sz w:val="20"/>
          <w:szCs w:val="20"/>
        </w:rPr>
      </w:pPr>
      <w:r w:rsidRPr="00773B3D">
        <w:rPr>
          <w:rFonts w:ascii="Arial" w:hAnsi="Arial" w:cs="Arial"/>
          <w:b/>
          <w:bCs/>
          <w:i/>
          <w:iCs/>
          <w:sz w:val="20"/>
          <w:szCs w:val="20"/>
        </w:rPr>
        <w:t>sobre los misterios de la existencia, hecho que</w:t>
      </w:r>
    </w:p>
    <w:p w14:paraId="1D8EBE7E" w14:textId="5EA205BC" w:rsidR="00773B3D" w:rsidRPr="00773B3D" w:rsidRDefault="00773B3D" w:rsidP="00773B3D">
      <w:pPr>
        <w:spacing w:after="0"/>
        <w:jc w:val="right"/>
        <w:rPr>
          <w:rFonts w:ascii="Arial" w:hAnsi="Arial" w:cs="Arial"/>
          <w:b/>
          <w:bCs/>
          <w:i/>
          <w:iCs/>
          <w:sz w:val="20"/>
          <w:szCs w:val="20"/>
        </w:rPr>
      </w:pPr>
      <w:r w:rsidRPr="00773B3D">
        <w:rPr>
          <w:rFonts w:ascii="Arial" w:hAnsi="Arial" w:cs="Arial"/>
          <w:b/>
          <w:bCs/>
          <w:i/>
          <w:iCs/>
          <w:sz w:val="20"/>
          <w:szCs w:val="20"/>
        </w:rPr>
        <w:t>constituye la imagen convencional de lo</w:t>
      </w:r>
    </w:p>
    <w:p w14:paraId="08C2DAE3" w14:textId="602622FE" w:rsidR="00773B3D" w:rsidRPr="00773B3D" w:rsidRDefault="00773B3D" w:rsidP="00773B3D">
      <w:pPr>
        <w:spacing w:after="0"/>
        <w:jc w:val="right"/>
        <w:rPr>
          <w:rFonts w:ascii="Arial" w:hAnsi="Arial" w:cs="Arial"/>
          <w:b/>
          <w:bCs/>
          <w:i/>
          <w:iCs/>
          <w:sz w:val="20"/>
          <w:szCs w:val="20"/>
        </w:rPr>
      </w:pPr>
      <w:r w:rsidRPr="00773B3D">
        <w:rPr>
          <w:rFonts w:ascii="Arial" w:hAnsi="Arial" w:cs="Arial"/>
          <w:b/>
          <w:bCs/>
          <w:i/>
          <w:iCs/>
          <w:sz w:val="20"/>
          <w:szCs w:val="20"/>
        </w:rPr>
        <w:t>que es “el pensador””</w:t>
      </w:r>
    </w:p>
    <w:p w14:paraId="32196335" w14:textId="6D901168" w:rsidR="00773B3D" w:rsidRDefault="00773B3D" w:rsidP="00773B3D">
      <w:pPr>
        <w:spacing w:after="0"/>
        <w:jc w:val="right"/>
        <w:rPr>
          <w:rFonts w:ascii="Arial" w:hAnsi="Arial" w:cs="Arial"/>
          <w:b/>
          <w:bCs/>
          <w:i/>
          <w:iCs/>
          <w:sz w:val="20"/>
          <w:szCs w:val="20"/>
        </w:rPr>
      </w:pPr>
      <w:r w:rsidRPr="00773B3D">
        <w:rPr>
          <w:rFonts w:ascii="Arial" w:hAnsi="Arial" w:cs="Arial"/>
          <w:b/>
          <w:bCs/>
          <w:i/>
          <w:iCs/>
          <w:sz w:val="20"/>
          <w:szCs w:val="20"/>
        </w:rPr>
        <w:t>(Holloway, 2005)</w:t>
      </w:r>
    </w:p>
    <w:p w14:paraId="4AF8A576" w14:textId="3FF08240" w:rsidR="00773B3D" w:rsidRDefault="00773B3D" w:rsidP="00773B3D">
      <w:pPr>
        <w:spacing w:after="0"/>
        <w:jc w:val="right"/>
        <w:rPr>
          <w:rFonts w:ascii="Arial" w:hAnsi="Arial" w:cs="Arial"/>
          <w:b/>
          <w:bCs/>
          <w:i/>
          <w:iCs/>
          <w:sz w:val="20"/>
          <w:szCs w:val="20"/>
        </w:rPr>
      </w:pPr>
    </w:p>
    <w:p w14:paraId="08C197B0" w14:textId="50193A29" w:rsidR="00773B3D" w:rsidRPr="00773B3D" w:rsidRDefault="00773B3D" w:rsidP="00773B3D">
      <w:pPr>
        <w:spacing w:after="0"/>
        <w:jc w:val="right"/>
        <w:rPr>
          <w:rFonts w:ascii="Arial" w:hAnsi="Arial" w:cs="Arial"/>
          <w:b/>
          <w:bCs/>
          <w:sz w:val="24"/>
          <w:szCs w:val="24"/>
        </w:rPr>
      </w:pPr>
      <w:proofErr w:type="spellStart"/>
      <w:r w:rsidRPr="00773B3D">
        <w:rPr>
          <w:rFonts w:ascii="Arial" w:hAnsi="Arial" w:cs="Arial"/>
          <w:b/>
          <w:bCs/>
          <w:sz w:val="24"/>
          <w:szCs w:val="24"/>
        </w:rPr>
        <w:t>Kajkoj</w:t>
      </w:r>
      <w:proofErr w:type="spellEnd"/>
      <w:r w:rsidRPr="00773B3D">
        <w:rPr>
          <w:rFonts w:ascii="Arial" w:hAnsi="Arial" w:cs="Arial"/>
          <w:b/>
          <w:bCs/>
          <w:sz w:val="24"/>
          <w:szCs w:val="24"/>
        </w:rPr>
        <w:t xml:space="preserve"> Máximo Ba </w:t>
      </w:r>
      <w:proofErr w:type="spellStart"/>
      <w:r w:rsidRPr="00773B3D">
        <w:rPr>
          <w:rFonts w:ascii="Arial" w:hAnsi="Arial" w:cs="Arial"/>
          <w:b/>
          <w:bCs/>
          <w:sz w:val="24"/>
          <w:szCs w:val="24"/>
        </w:rPr>
        <w:t>Tiul</w:t>
      </w:r>
      <w:proofErr w:type="spellEnd"/>
      <w:r>
        <w:rPr>
          <w:rStyle w:val="Refdenotaalpie"/>
          <w:rFonts w:ascii="Arial" w:hAnsi="Arial" w:cs="Arial"/>
          <w:b/>
          <w:bCs/>
          <w:sz w:val="24"/>
          <w:szCs w:val="24"/>
        </w:rPr>
        <w:footnoteReference w:id="1"/>
      </w:r>
    </w:p>
    <w:p w14:paraId="2E21E13C" w14:textId="77777777" w:rsidR="00773B3D" w:rsidRPr="00773B3D" w:rsidRDefault="00773B3D" w:rsidP="00773B3D">
      <w:pPr>
        <w:spacing w:after="0"/>
        <w:jc w:val="right"/>
        <w:rPr>
          <w:rFonts w:ascii="Arial" w:hAnsi="Arial" w:cs="Arial"/>
          <w:b/>
          <w:bCs/>
          <w:sz w:val="20"/>
          <w:szCs w:val="20"/>
        </w:rPr>
      </w:pPr>
    </w:p>
    <w:p w14:paraId="604DD3DA" w14:textId="6A833005" w:rsidR="003631CA" w:rsidRDefault="00081D0F" w:rsidP="001D6B03">
      <w:pPr>
        <w:jc w:val="both"/>
        <w:rPr>
          <w:rFonts w:ascii="Arial" w:hAnsi="Arial" w:cs="Arial"/>
          <w:sz w:val="24"/>
          <w:szCs w:val="24"/>
        </w:rPr>
      </w:pPr>
      <w:r w:rsidRPr="001D6B03">
        <w:rPr>
          <w:rFonts w:ascii="Arial" w:hAnsi="Arial" w:cs="Arial"/>
          <w:sz w:val="24"/>
          <w:szCs w:val="24"/>
        </w:rPr>
        <w:t xml:space="preserve">Vemos caer a pedazos nuestro país y no </w:t>
      </w:r>
      <w:r w:rsidR="00F4415B">
        <w:rPr>
          <w:rFonts w:ascii="Arial" w:hAnsi="Arial" w:cs="Arial"/>
          <w:sz w:val="24"/>
          <w:szCs w:val="24"/>
        </w:rPr>
        <w:t>hacemos</w:t>
      </w:r>
      <w:r w:rsidRPr="001D6B03">
        <w:rPr>
          <w:rFonts w:ascii="Arial" w:hAnsi="Arial" w:cs="Arial"/>
          <w:sz w:val="24"/>
          <w:szCs w:val="24"/>
        </w:rPr>
        <w:t xml:space="preserve"> nada.  Un día nuestros hijos y nuestras hijas nos preguntarán, ¿y Ustedes que hicieron para detener tanta destrucción? ¿qué hicieron para detener la corrupción y la impunidad? ¿</w:t>
      </w:r>
      <w:r w:rsidR="00F4415B">
        <w:rPr>
          <w:rFonts w:ascii="Arial" w:hAnsi="Arial" w:cs="Arial"/>
          <w:sz w:val="24"/>
          <w:szCs w:val="24"/>
        </w:rPr>
        <w:t xml:space="preserve">si </w:t>
      </w:r>
      <w:r w:rsidR="00773B3D">
        <w:rPr>
          <w:rFonts w:ascii="Arial" w:hAnsi="Arial" w:cs="Arial"/>
          <w:sz w:val="24"/>
          <w:szCs w:val="24"/>
        </w:rPr>
        <w:t xml:space="preserve">salimos </w:t>
      </w:r>
      <w:r w:rsidRPr="001D6B03">
        <w:rPr>
          <w:rFonts w:ascii="Arial" w:hAnsi="Arial" w:cs="Arial"/>
          <w:sz w:val="24"/>
          <w:szCs w:val="24"/>
        </w:rPr>
        <w:t xml:space="preserve">a manifestar en contra este pequeño grupo de criminales que se han adueñado de </w:t>
      </w:r>
      <w:r w:rsidR="00773B3D">
        <w:rPr>
          <w:rFonts w:ascii="Arial" w:hAnsi="Arial" w:cs="Arial"/>
          <w:sz w:val="24"/>
          <w:szCs w:val="24"/>
        </w:rPr>
        <w:t>todo</w:t>
      </w:r>
      <w:r w:rsidRPr="001D6B03">
        <w:rPr>
          <w:rFonts w:ascii="Arial" w:hAnsi="Arial" w:cs="Arial"/>
          <w:sz w:val="24"/>
          <w:szCs w:val="24"/>
        </w:rPr>
        <w:t>? ¿si</w:t>
      </w:r>
      <w:r w:rsidR="00773B3D">
        <w:rPr>
          <w:rFonts w:ascii="Arial" w:hAnsi="Arial" w:cs="Arial"/>
          <w:sz w:val="24"/>
          <w:szCs w:val="24"/>
        </w:rPr>
        <w:t xml:space="preserve"> supimos </w:t>
      </w:r>
      <w:r w:rsidRPr="001D6B03">
        <w:rPr>
          <w:rFonts w:ascii="Arial" w:hAnsi="Arial" w:cs="Arial"/>
          <w:sz w:val="24"/>
          <w:szCs w:val="24"/>
        </w:rPr>
        <w:t>que el CACIF, los militares, los narcotraficantes, políticos, algunas iglesias, algunos medios de comunicación son quienes controlan el poder</w:t>
      </w:r>
      <w:r w:rsidR="001D6B03" w:rsidRPr="001D6B03">
        <w:rPr>
          <w:rFonts w:ascii="Arial" w:hAnsi="Arial" w:cs="Arial"/>
          <w:sz w:val="24"/>
          <w:szCs w:val="24"/>
        </w:rPr>
        <w:t>?</w:t>
      </w:r>
      <w:r w:rsidRPr="001D6B03">
        <w:rPr>
          <w:rFonts w:ascii="Arial" w:hAnsi="Arial" w:cs="Arial"/>
          <w:sz w:val="24"/>
          <w:szCs w:val="24"/>
        </w:rPr>
        <w:t xml:space="preserve">  </w:t>
      </w:r>
      <w:r w:rsidR="00773B3D">
        <w:rPr>
          <w:rFonts w:ascii="Arial" w:hAnsi="Arial" w:cs="Arial"/>
          <w:sz w:val="24"/>
          <w:szCs w:val="24"/>
        </w:rPr>
        <w:t>N</w:t>
      </w:r>
      <w:r w:rsidRPr="001D6B03">
        <w:rPr>
          <w:rFonts w:ascii="Arial" w:hAnsi="Arial" w:cs="Arial"/>
          <w:sz w:val="24"/>
          <w:szCs w:val="24"/>
        </w:rPr>
        <w:t xml:space="preserve">os preguntarán; </w:t>
      </w:r>
      <w:r w:rsidR="001D6B03" w:rsidRPr="001D6B03">
        <w:rPr>
          <w:rFonts w:ascii="Arial" w:hAnsi="Arial" w:cs="Arial"/>
          <w:sz w:val="24"/>
          <w:szCs w:val="24"/>
        </w:rPr>
        <w:t xml:space="preserve">¿Por qué les estamos entregando un país y un Estado totalmente destruido?  ¿Qué les vamos a </w:t>
      </w:r>
      <w:r w:rsidR="00D17BC4" w:rsidRPr="001D6B03">
        <w:rPr>
          <w:rFonts w:ascii="Arial" w:hAnsi="Arial" w:cs="Arial"/>
          <w:sz w:val="24"/>
          <w:szCs w:val="24"/>
        </w:rPr>
        <w:t>responder?</w:t>
      </w:r>
      <w:r w:rsidR="00D17BC4">
        <w:rPr>
          <w:rFonts w:ascii="Arial" w:hAnsi="Arial" w:cs="Arial"/>
          <w:sz w:val="24"/>
          <w:szCs w:val="24"/>
        </w:rPr>
        <w:t xml:space="preserve"> </w:t>
      </w:r>
      <w:r w:rsidR="00773B3D">
        <w:rPr>
          <w:rFonts w:ascii="Arial" w:hAnsi="Arial" w:cs="Arial"/>
          <w:sz w:val="24"/>
          <w:szCs w:val="24"/>
        </w:rPr>
        <w:t>Les responderemos cómo cuando nos hacían sus preguntas de niños y niñas.  ¿Los vamos a callar?  ¿Vamos a fortalecer el espíritu del miedo, de la represión en ellos</w:t>
      </w:r>
      <w:r w:rsidR="0018643D">
        <w:rPr>
          <w:rFonts w:ascii="Arial" w:hAnsi="Arial" w:cs="Arial"/>
          <w:sz w:val="24"/>
          <w:szCs w:val="24"/>
        </w:rPr>
        <w:t>?  O los enviaremos de nuevo a sus cuartos, para que ya no sigan con sus preguntas</w:t>
      </w:r>
      <w:r w:rsidR="00773B3D">
        <w:rPr>
          <w:rFonts w:ascii="Arial" w:hAnsi="Arial" w:cs="Arial"/>
          <w:sz w:val="24"/>
          <w:szCs w:val="24"/>
        </w:rPr>
        <w:t xml:space="preserve">. </w:t>
      </w:r>
    </w:p>
    <w:p w14:paraId="2251C766" w14:textId="239721EF" w:rsidR="00F4415B" w:rsidRDefault="00F4415B" w:rsidP="001D6B03">
      <w:pPr>
        <w:jc w:val="both"/>
        <w:rPr>
          <w:rFonts w:ascii="Arial" w:hAnsi="Arial" w:cs="Arial"/>
          <w:sz w:val="24"/>
          <w:szCs w:val="24"/>
        </w:rPr>
      </w:pPr>
      <w:r>
        <w:rPr>
          <w:rFonts w:ascii="Arial" w:hAnsi="Arial" w:cs="Arial"/>
          <w:sz w:val="24"/>
          <w:szCs w:val="24"/>
        </w:rPr>
        <w:t xml:space="preserve">Nuestros hijos y nuestras hijas, </w:t>
      </w:r>
      <w:r w:rsidR="0018643D">
        <w:rPr>
          <w:rFonts w:ascii="Arial" w:hAnsi="Arial" w:cs="Arial"/>
          <w:sz w:val="24"/>
          <w:szCs w:val="24"/>
        </w:rPr>
        <w:t>un</w:t>
      </w:r>
      <w:r>
        <w:rPr>
          <w:rFonts w:ascii="Arial" w:hAnsi="Arial" w:cs="Arial"/>
          <w:sz w:val="24"/>
          <w:szCs w:val="24"/>
        </w:rPr>
        <w:t xml:space="preserve"> día nos reclamaran</w:t>
      </w:r>
      <w:r w:rsidR="0018643D">
        <w:rPr>
          <w:rFonts w:ascii="Arial" w:hAnsi="Arial" w:cs="Arial"/>
          <w:sz w:val="24"/>
          <w:szCs w:val="24"/>
        </w:rPr>
        <w:t>;</w:t>
      </w:r>
      <w:r>
        <w:rPr>
          <w:rFonts w:ascii="Arial" w:hAnsi="Arial" w:cs="Arial"/>
          <w:sz w:val="24"/>
          <w:szCs w:val="24"/>
        </w:rPr>
        <w:t xml:space="preserve"> porque s</w:t>
      </w:r>
      <w:r w:rsidR="0018643D">
        <w:rPr>
          <w:rFonts w:ascii="Arial" w:hAnsi="Arial" w:cs="Arial"/>
          <w:sz w:val="24"/>
          <w:szCs w:val="24"/>
        </w:rPr>
        <w:t>upimos</w:t>
      </w:r>
      <w:r>
        <w:rPr>
          <w:rFonts w:ascii="Arial" w:hAnsi="Arial" w:cs="Arial"/>
          <w:sz w:val="24"/>
          <w:szCs w:val="24"/>
        </w:rPr>
        <w:t xml:space="preserve"> que los corruptos y corruptores, están contentos y vitoreando a los cuatro puntos cardinales</w:t>
      </w:r>
      <w:r w:rsidR="0018643D">
        <w:rPr>
          <w:rFonts w:ascii="Arial" w:hAnsi="Arial" w:cs="Arial"/>
          <w:sz w:val="24"/>
          <w:szCs w:val="24"/>
        </w:rPr>
        <w:t>;</w:t>
      </w:r>
      <w:r>
        <w:rPr>
          <w:rFonts w:ascii="Arial" w:hAnsi="Arial" w:cs="Arial"/>
          <w:sz w:val="24"/>
          <w:szCs w:val="24"/>
        </w:rPr>
        <w:t xml:space="preserve"> </w:t>
      </w:r>
      <w:r w:rsidR="0018643D">
        <w:rPr>
          <w:rFonts w:ascii="Arial" w:hAnsi="Arial" w:cs="Arial"/>
          <w:sz w:val="24"/>
          <w:szCs w:val="24"/>
        </w:rPr>
        <w:t>¡</w:t>
      </w:r>
      <w:r>
        <w:rPr>
          <w:rFonts w:ascii="Arial" w:hAnsi="Arial" w:cs="Arial"/>
          <w:sz w:val="24"/>
          <w:szCs w:val="24"/>
        </w:rPr>
        <w:t xml:space="preserve">que están logrando con paso firme su proyecto de </w:t>
      </w:r>
      <w:r w:rsidR="0018643D">
        <w:rPr>
          <w:rFonts w:ascii="Arial" w:hAnsi="Arial" w:cs="Arial"/>
          <w:sz w:val="24"/>
          <w:szCs w:val="24"/>
        </w:rPr>
        <w:t>restauración! y nosotros no hacemos anda.</w:t>
      </w:r>
      <w:r>
        <w:rPr>
          <w:rFonts w:ascii="Arial" w:hAnsi="Arial" w:cs="Arial"/>
          <w:sz w:val="24"/>
          <w:szCs w:val="24"/>
        </w:rPr>
        <w:t xml:space="preserve">  Nuestros hijos e hijas nos reclamaran por qué les tuvimos o les tenemos miedo.  Por qué nos estamos dejando que hagan lo que quieran con nosotros. </w:t>
      </w:r>
    </w:p>
    <w:p w14:paraId="762CEBB5" w14:textId="5CF31ADF" w:rsidR="00F4415B" w:rsidRDefault="00F4415B" w:rsidP="001D6B03">
      <w:pPr>
        <w:jc w:val="both"/>
        <w:rPr>
          <w:rFonts w:ascii="Arial" w:hAnsi="Arial" w:cs="Arial"/>
          <w:sz w:val="24"/>
          <w:szCs w:val="24"/>
        </w:rPr>
      </w:pPr>
      <w:r w:rsidRPr="00EE72F6">
        <w:rPr>
          <w:rFonts w:ascii="Arial" w:hAnsi="Arial" w:cs="Arial"/>
          <w:sz w:val="24"/>
          <w:szCs w:val="24"/>
        </w:rPr>
        <w:t>Nos dirán, que no</w:t>
      </w:r>
      <w:r w:rsidR="0094261D">
        <w:rPr>
          <w:rFonts w:ascii="Arial" w:hAnsi="Arial" w:cs="Arial"/>
          <w:sz w:val="24"/>
          <w:szCs w:val="24"/>
        </w:rPr>
        <w:t xml:space="preserve"> </w:t>
      </w:r>
      <w:r w:rsidRPr="00EE72F6">
        <w:rPr>
          <w:rFonts w:ascii="Arial" w:hAnsi="Arial" w:cs="Arial"/>
          <w:sz w:val="24"/>
          <w:szCs w:val="24"/>
        </w:rPr>
        <w:t>aprendimos nada de quienes dieron su vida por un mejor país.  Nos reclamaran que somos unos cobardes, porque pareciera que no nos importa que</w:t>
      </w:r>
      <w:r>
        <w:rPr>
          <w:rFonts w:ascii="Arial" w:hAnsi="Arial" w:cs="Arial"/>
          <w:sz w:val="24"/>
          <w:szCs w:val="24"/>
        </w:rPr>
        <w:t xml:space="preserve"> la corrupción y la impunidad, está cada vez creando pobres, migrantes, desnutridos, analfabetos, etc.</w:t>
      </w:r>
      <w:r w:rsidR="00734AAA">
        <w:rPr>
          <w:rFonts w:ascii="Arial" w:hAnsi="Arial" w:cs="Arial"/>
          <w:sz w:val="24"/>
          <w:szCs w:val="24"/>
        </w:rPr>
        <w:t xml:space="preserve">  Que los corruptos están obligando a jueces a exiliarse, a encarcelar a periodistas, a perseguir, encarcelar y condenar a </w:t>
      </w:r>
      <w:r w:rsidR="002954CE">
        <w:rPr>
          <w:rFonts w:ascii="Arial" w:hAnsi="Arial" w:cs="Arial"/>
          <w:sz w:val="24"/>
          <w:szCs w:val="24"/>
        </w:rPr>
        <w:t>líderes</w:t>
      </w:r>
      <w:r w:rsidR="00734AAA">
        <w:rPr>
          <w:rFonts w:ascii="Arial" w:hAnsi="Arial" w:cs="Arial"/>
          <w:sz w:val="24"/>
          <w:szCs w:val="24"/>
        </w:rPr>
        <w:t xml:space="preserve"> y lideresas comunitarias.  Que los corruptos, están entregando a las empresas internacionales nuestros recursos.  Que los ricos, sobre todo quienes están en el CACIF son cómplices de tanta </w:t>
      </w:r>
      <w:proofErr w:type="spellStart"/>
      <w:r w:rsidR="00734AAA">
        <w:rPr>
          <w:rFonts w:ascii="Arial" w:hAnsi="Arial" w:cs="Arial"/>
          <w:sz w:val="24"/>
          <w:szCs w:val="24"/>
        </w:rPr>
        <w:t>cochinez</w:t>
      </w:r>
      <w:proofErr w:type="spellEnd"/>
      <w:r w:rsidR="00734AAA">
        <w:rPr>
          <w:rFonts w:ascii="Arial" w:hAnsi="Arial" w:cs="Arial"/>
          <w:sz w:val="24"/>
          <w:szCs w:val="24"/>
        </w:rPr>
        <w:t xml:space="preserve">.  Que las iglesias han convertido a dios en un fetiche para ser cómplices de la corrupción.  </w:t>
      </w:r>
      <w:r w:rsidR="002954CE">
        <w:rPr>
          <w:rFonts w:ascii="Arial" w:hAnsi="Arial" w:cs="Arial"/>
          <w:sz w:val="24"/>
          <w:szCs w:val="24"/>
        </w:rPr>
        <w:t>Que,</w:t>
      </w:r>
      <w:r w:rsidR="00734AAA">
        <w:rPr>
          <w:rFonts w:ascii="Arial" w:hAnsi="Arial" w:cs="Arial"/>
          <w:sz w:val="24"/>
          <w:szCs w:val="24"/>
        </w:rPr>
        <w:t xml:space="preserve"> a Dios, lo han encarcelado en palacios de mármol (iglesias, juzgados, congreso, casa presidencial, zonas militares, mansiones de narcos)</w:t>
      </w:r>
      <w:r w:rsidR="002954CE">
        <w:rPr>
          <w:rFonts w:ascii="Arial" w:hAnsi="Arial" w:cs="Arial"/>
          <w:sz w:val="24"/>
          <w:szCs w:val="24"/>
        </w:rPr>
        <w:t>, en donde los criminales se santiguan, rezan, oran, antes de emitir una sentencia</w:t>
      </w:r>
      <w:r w:rsidR="00B154B3">
        <w:rPr>
          <w:rFonts w:ascii="Arial" w:hAnsi="Arial" w:cs="Arial"/>
          <w:sz w:val="24"/>
          <w:szCs w:val="24"/>
        </w:rPr>
        <w:t xml:space="preserve"> </w:t>
      </w:r>
      <w:r w:rsidR="002954CE">
        <w:rPr>
          <w:rFonts w:ascii="Arial" w:hAnsi="Arial" w:cs="Arial"/>
          <w:sz w:val="24"/>
          <w:szCs w:val="24"/>
        </w:rPr>
        <w:t>o aprobar una ley en contra del pueblo</w:t>
      </w:r>
      <w:r w:rsidR="00734AAA">
        <w:rPr>
          <w:rFonts w:ascii="Arial" w:hAnsi="Arial" w:cs="Arial"/>
          <w:sz w:val="24"/>
          <w:szCs w:val="24"/>
        </w:rPr>
        <w:t>.</w:t>
      </w:r>
    </w:p>
    <w:p w14:paraId="1B0B0B8D" w14:textId="35FD05A9" w:rsidR="002954CE" w:rsidRDefault="005076CC" w:rsidP="001D6B03">
      <w:pPr>
        <w:jc w:val="both"/>
        <w:rPr>
          <w:rFonts w:ascii="Arial" w:hAnsi="Arial" w:cs="Arial"/>
          <w:sz w:val="24"/>
          <w:szCs w:val="24"/>
        </w:rPr>
      </w:pPr>
      <w:r>
        <w:rPr>
          <w:rFonts w:ascii="Arial" w:hAnsi="Arial" w:cs="Arial"/>
          <w:sz w:val="24"/>
          <w:szCs w:val="24"/>
        </w:rPr>
        <w:lastRenderedPageBreak/>
        <w:t xml:space="preserve">Nuestro país, se cae a pedazos.  Los corruptos y corruptores, están a la orden del día.  No tienen vergüenza, andan por todos lados.  Empresarios, políticos, militares, religiosos, algunos </w:t>
      </w:r>
      <w:r w:rsidR="00B154B3">
        <w:rPr>
          <w:rFonts w:ascii="Arial" w:hAnsi="Arial" w:cs="Arial"/>
          <w:sz w:val="24"/>
          <w:szCs w:val="24"/>
        </w:rPr>
        <w:t>líderes</w:t>
      </w:r>
      <w:r>
        <w:rPr>
          <w:rFonts w:ascii="Arial" w:hAnsi="Arial" w:cs="Arial"/>
          <w:sz w:val="24"/>
          <w:szCs w:val="24"/>
        </w:rPr>
        <w:t xml:space="preserve"> sociales, con discursos demagógicos.</w:t>
      </w:r>
      <w:r w:rsidR="00167881">
        <w:rPr>
          <w:rFonts w:ascii="Arial" w:hAnsi="Arial" w:cs="Arial"/>
          <w:sz w:val="24"/>
          <w:szCs w:val="24"/>
        </w:rPr>
        <w:t xml:space="preserve">  Universidades, académicos, intelectuales, profesionales, profesores, etc., andan coqueteando con la sarta de criminales. De esto no se salva la única universidad nacional, la USAC, que está en manos de mafiosos y podría seguir en sus manos, si se consolida el pacto criminal que han hecho de esta casa de estudios, una de sus trincheras para mantener</w:t>
      </w:r>
      <w:r w:rsidR="00B00491">
        <w:rPr>
          <w:rFonts w:ascii="Arial" w:hAnsi="Arial" w:cs="Arial"/>
          <w:sz w:val="24"/>
          <w:szCs w:val="24"/>
        </w:rPr>
        <w:t xml:space="preserve"> y fortalecer</w:t>
      </w:r>
      <w:r w:rsidR="00167881">
        <w:rPr>
          <w:rFonts w:ascii="Arial" w:hAnsi="Arial" w:cs="Arial"/>
          <w:sz w:val="24"/>
          <w:szCs w:val="24"/>
        </w:rPr>
        <w:t xml:space="preserve"> el crimen organizado.</w:t>
      </w:r>
    </w:p>
    <w:p w14:paraId="6A6695DA" w14:textId="79A0125B" w:rsidR="00965599" w:rsidRPr="00944151" w:rsidRDefault="00B00491" w:rsidP="001D6B03">
      <w:pPr>
        <w:jc w:val="both"/>
        <w:rPr>
          <w:rFonts w:ascii="Arial" w:hAnsi="Arial" w:cs="Arial"/>
          <w:color w:val="000000" w:themeColor="text1"/>
          <w:sz w:val="24"/>
          <w:szCs w:val="24"/>
        </w:rPr>
      </w:pPr>
      <w:r w:rsidRPr="00944151">
        <w:rPr>
          <w:rFonts w:ascii="Arial" w:hAnsi="Arial" w:cs="Arial"/>
          <w:color w:val="000000" w:themeColor="text1"/>
          <w:sz w:val="24"/>
          <w:szCs w:val="24"/>
        </w:rPr>
        <w:t>Hoy se hace pertinente inculcar en</w:t>
      </w:r>
      <w:r w:rsidR="00E34796" w:rsidRPr="00944151">
        <w:rPr>
          <w:rFonts w:ascii="Arial" w:hAnsi="Arial" w:cs="Arial"/>
          <w:color w:val="000000" w:themeColor="text1"/>
          <w:sz w:val="24"/>
          <w:szCs w:val="24"/>
        </w:rPr>
        <w:t xml:space="preserve"> los jóvenes</w:t>
      </w:r>
      <w:r w:rsidRPr="00944151">
        <w:rPr>
          <w:rFonts w:ascii="Arial" w:hAnsi="Arial" w:cs="Arial"/>
          <w:color w:val="000000" w:themeColor="text1"/>
          <w:sz w:val="24"/>
          <w:szCs w:val="24"/>
        </w:rPr>
        <w:t>, la conciencia de no olvidar</w:t>
      </w:r>
      <w:r w:rsidR="00E34796" w:rsidRPr="00944151">
        <w:rPr>
          <w:rFonts w:ascii="Arial" w:hAnsi="Arial" w:cs="Arial"/>
          <w:color w:val="000000" w:themeColor="text1"/>
          <w:sz w:val="24"/>
          <w:szCs w:val="24"/>
        </w:rPr>
        <w:t xml:space="preserve">.  La conciencia de no callar. La conciencia de entender </w:t>
      </w:r>
      <w:r w:rsidR="00346CB8" w:rsidRPr="00944151">
        <w:rPr>
          <w:rFonts w:ascii="Arial" w:hAnsi="Arial" w:cs="Arial"/>
          <w:color w:val="000000" w:themeColor="text1"/>
          <w:sz w:val="24"/>
          <w:szCs w:val="24"/>
        </w:rPr>
        <w:t xml:space="preserve">y comprender nuestra realidad.  De saber las causas de nuestros principales problemas.  Nuestros jóvenes tienen derecho a que les digamos la verdad o por lo menos a que conozcan nuestra verdad.  </w:t>
      </w:r>
      <w:r w:rsidR="00E34796" w:rsidRPr="00944151">
        <w:rPr>
          <w:rFonts w:ascii="Arial" w:hAnsi="Arial" w:cs="Arial"/>
          <w:color w:val="000000" w:themeColor="text1"/>
          <w:sz w:val="24"/>
          <w:szCs w:val="24"/>
        </w:rPr>
        <w:t xml:space="preserve">  </w:t>
      </w:r>
      <w:r w:rsidRPr="00944151">
        <w:rPr>
          <w:rFonts w:ascii="Arial" w:hAnsi="Arial" w:cs="Arial"/>
          <w:color w:val="000000" w:themeColor="text1"/>
          <w:sz w:val="24"/>
          <w:szCs w:val="24"/>
        </w:rPr>
        <w:t xml:space="preserve"> </w:t>
      </w:r>
      <w:r w:rsidR="00346CB8" w:rsidRPr="00944151">
        <w:rPr>
          <w:rFonts w:ascii="Arial" w:hAnsi="Arial" w:cs="Arial"/>
          <w:color w:val="000000" w:themeColor="text1"/>
          <w:sz w:val="24"/>
          <w:szCs w:val="24"/>
        </w:rPr>
        <w:t>C</w:t>
      </w:r>
      <w:r w:rsidRPr="00944151">
        <w:rPr>
          <w:rFonts w:ascii="Arial" w:hAnsi="Arial" w:cs="Arial"/>
          <w:color w:val="000000" w:themeColor="text1"/>
          <w:sz w:val="24"/>
          <w:szCs w:val="24"/>
        </w:rPr>
        <w:t>omo dice nuestro amigo Sergio Godoy</w:t>
      </w:r>
      <w:r w:rsidR="003A3FD1" w:rsidRPr="00944151">
        <w:rPr>
          <w:rFonts w:ascii="Arial" w:hAnsi="Arial" w:cs="Arial"/>
          <w:color w:val="000000" w:themeColor="text1"/>
          <w:sz w:val="24"/>
          <w:szCs w:val="24"/>
        </w:rPr>
        <w:t>;</w:t>
      </w:r>
      <w:r w:rsidRPr="00944151">
        <w:rPr>
          <w:rFonts w:ascii="Arial" w:hAnsi="Arial" w:cs="Arial"/>
          <w:color w:val="000000" w:themeColor="text1"/>
          <w:sz w:val="24"/>
          <w:szCs w:val="24"/>
        </w:rPr>
        <w:t xml:space="preserve"> </w:t>
      </w:r>
      <w:r w:rsidR="003A3FD1" w:rsidRPr="00944151">
        <w:rPr>
          <w:rFonts w:ascii="Arial" w:hAnsi="Arial" w:cs="Arial"/>
          <w:color w:val="000000" w:themeColor="text1"/>
          <w:sz w:val="24"/>
          <w:szCs w:val="24"/>
        </w:rPr>
        <w:t>“</w:t>
      </w:r>
      <w:r w:rsidR="00965599" w:rsidRPr="00944151">
        <w:rPr>
          <w:rFonts w:ascii="Arial" w:hAnsi="Arial" w:cs="Arial"/>
          <w:color w:val="000000" w:themeColor="text1"/>
          <w:sz w:val="24"/>
          <w:szCs w:val="24"/>
        </w:rPr>
        <w:t>No debemos olvidar ni acallar el clamor por la justicia, por el bien de las futuras generaciones y por la paz de nuestra conciencia</w:t>
      </w:r>
      <w:r w:rsidR="003A3FD1" w:rsidRPr="00944151">
        <w:rPr>
          <w:rFonts w:ascii="Arial" w:hAnsi="Arial" w:cs="Arial"/>
          <w:color w:val="000000" w:themeColor="text1"/>
          <w:sz w:val="24"/>
          <w:szCs w:val="24"/>
        </w:rPr>
        <w:t>”</w:t>
      </w:r>
      <w:r w:rsidR="00965599" w:rsidRPr="00944151">
        <w:rPr>
          <w:rStyle w:val="Refdenotaalpie"/>
          <w:rFonts w:ascii="Arial" w:hAnsi="Arial" w:cs="Arial"/>
          <w:color w:val="000000" w:themeColor="text1"/>
          <w:sz w:val="24"/>
          <w:szCs w:val="24"/>
        </w:rPr>
        <w:footnoteReference w:id="2"/>
      </w:r>
      <w:r w:rsidR="00965599" w:rsidRPr="00944151">
        <w:rPr>
          <w:rFonts w:ascii="Arial" w:hAnsi="Arial" w:cs="Arial"/>
          <w:color w:val="000000" w:themeColor="text1"/>
          <w:sz w:val="24"/>
          <w:szCs w:val="24"/>
        </w:rPr>
        <w:t>.</w:t>
      </w:r>
      <w:r w:rsidR="003A3FD1" w:rsidRPr="00944151">
        <w:rPr>
          <w:rFonts w:ascii="Arial" w:hAnsi="Arial" w:cs="Arial"/>
          <w:color w:val="000000" w:themeColor="text1"/>
          <w:sz w:val="24"/>
          <w:szCs w:val="24"/>
        </w:rPr>
        <w:t xml:space="preserve">  Hoy se manifiesta imprescindible q</w:t>
      </w:r>
      <w:r w:rsidR="007B1103" w:rsidRPr="00944151">
        <w:rPr>
          <w:rFonts w:ascii="Arial" w:hAnsi="Arial" w:cs="Arial"/>
          <w:color w:val="000000" w:themeColor="text1"/>
          <w:sz w:val="24"/>
          <w:szCs w:val="24"/>
        </w:rPr>
        <w:t>ue transmitamos a las próximas generaciones que no deben callar, que deben gritar, que deben expresar lo que sienten, que deben saber que no es este lugar que les queremos dejar</w:t>
      </w:r>
      <w:r w:rsidR="003A3BD7" w:rsidRPr="00944151">
        <w:rPr>
          <w:rFonts w:ascii="Arial" w:hAnsi="Arial" w:cs="Arial"/>
          <w:color w:val="000000" w:themeColor="text1"/>
          <w:sz w:val="24"/>
          <w:szCs w:val="24"/>
        </w:rPr>
        <w:t xml:space="preserve">.  Contarles la historia, nuestra historia, sus historias.  Hablarles de angustias y esperanzas.  Hablar de compromiso.  </w:t>
      </w:r>
      <w:r w:rsidR="00944151">
        <w:rPr>
          <w:rFonts w:ascii="Arial" w:hAnsi="Arial" w:cs="Arial"/>
          <w:color w:val="000000" w:themeColor="text1"/>
          <w:sz w:val="24"/>
          <w:szCs w:val="24"/>
        </w:rPr>
        <w:t xml:space="preserve">Que exijan en sus centros educativos que les hablen con objetividad, sin racismo, sin exclusión.  Que no les enseñen solo deberes sino también derechos.  Que les digan que la causa de la pobreza, la extrema pobreza, la desnutrición y otros problemas de nuestros pueblos, no es por la pereza, es por el sistema económico y político. </w:t>
      </w:r>
    </w:p>
    <w:p w14:paraId="7AB52D7B" w14:textId="1B4DB508" w:rsidR="00B549B5" w:rsidRDefault="00346CB8" w:rsidP="001D6B03">
      <w:pPr>
        <w:jc w:val="both"/>
        <w:rPr>
          <w:rFonts w:ascii="Arial" w:hAnsi="Arial" w:cs="Arial"/>
          <w:color w:val="000000" w:themeColor="text1"/>
          <w:sz w:val="24"/>
          <w:szCs w:val="24"/>
        </w:rPr>
      </w:pPr>
      <w:r w:rsidRPr="00944151">
        <w:rPr>
          <w:rFonts w:ascii="Arial" w:hAnsi="Arial" w:cs="Arial"/>
          <w:color w:val="000000" w:themeColor="text1"/>
          <w:sz w:val="24"/>
          <w:szCs w:val="24"/>
        </w:rPr>
        <w:t>Les tenemos que contar porqué; la</w:t>
      </w:r>
      <w:r w:rsidR="00B549B5" w:rsidRPr="00944151">
        <w:rPr>
          <w:rFonts w:ascii="Arial" w:hAnsi="Arial" w:cs="Arial"/>
          <w:color w:val="000000" w:themeColor="text1"/>
          <w:sz w:val="24"/>
          <w:szCs w:val="24"/>
        </w:rPr>
        <w:t xml:space="preserve"> estatua de Justo Rufino Barrios en los parques.  </w:t>
      </w:r>
      <w:r w:rsidR="00944151" w:rsidRPr="00944151">
        <w:rPr>
          <w:rFonts w:ascii="Arial" w:hAnsi="Arial" w:cs="Arial"/>
          <w:color w:val="000000" w:themeColor="text1"/>
          <w:sz w:val="24"/>
          <w:szCs w:val="24"/>
        </w:rPr>
        <w:t xml:space="preserve">La </w:t>
      </w:r>
      <w:r w:rsidR="00B549B5" w:rsidRPr="00944151">
        <w:rPr>
          <w:rFonts w:ascii="Arial" w:hAnsi="Arial" w:cs="Arial"/>
          <w:color w:val="000000" w:themeColor="text1"/>
          <w:sz w:val="24"/>
          <w:szCs w:val="24"/>
        </w:rPr>
        <w:t xml:space="preserve">de </w:t>
      </w:r>
      <w:r w:rsidRPr="00944151">
        <w:rPr>
          <w:rFonts w:ascii="Arial" w:hAnsi="Arial" w:cs="Arial"/>
          <w:color w:val="000000" w:themeColor="text1"/>
          <w:sz w:val="24"/>
          <w:szCs w:val="24"/>
        </w:rPr>
        <w:t>Cristóbal</w:t>
      </w:r>
      <w:r w:rsidR="00B549B5" w:rsidRPr="00944151">
        <w:rPr>
          <w:rFonts w:ascii="Arial" w:hAnsi="Arial" w:cs="Arial"/>
          <w:color w:val="000000" w:themeColor="text1"/>
          <w:sz w:val="24"/>
          <w:szCs w:val="24"/>
        </w:rPr>
        <w:t xml:space="preserve"> Colon, de Bartolomé de las Casas</w:t>
      </w:r>
      <w:r w:rsidRPr="00944151">
        <w:rPr>
          <w:rFonts w:ascii="Arial" w:hAnsi="Arial" w:cs="Arial"/>
          <w:color w:val="000000" w:themeColor="text1"/>
          <w:sz w:val="24"/>
          <w:szCs w:val="24"/>
        </w:rPr>
        <w:t xml:space="preserve">.  Porqué en muchos parques está la estatua de Ubico, de Estrada Cabrera.  </w:t>
      </w:r>
      <w:r w:rsidR="00944151" w:rsidRPr="00944151">
        <w:rPr>
          <w:rFonts w:ascii="Arial" w:hAnsi="Arial" w:cs="Arial"/>
          <w:color w:val="000000" w:themeColor="text1"/>
          <w:sz w:val="24"/>
          <w:szCs w:val="24"/>
        </w:rPr>
        <w:t>Porque en la avenida reforma presentan a la Guatemala criolla, oligárquica, corrupta, mezquina, criminal.</w:t>
      </w:r>
      <w:r w:rsidR="00944151">
        <w:rPr>
          <w:rFonts w:ascii="Arial" w:hAnsi="Arial" w:cs="Arial"/>
          <w:color w:val="000000" w:themeColor="text1"/>
          <w:sz w:val="24"/>
          <w:szCs w:val="24"/>
        </w:rPr>
        <w:t xml:space="preserve"> Digámosle porqué nosotros tenemos miedo, porque crecimos con el miedo, por qué nos da miedo gritar, disentir.  </w:t>
      </w:r>
      <w:r w:rsidR="00944151" w:rsidRPr="00944151">
        <w:rPr>
          <w:rFonts w:ascii="Arial" w:hAnsi="Arial" w:cs="Arial"/>
          <w:color w:val="000000" w:themeColor="text1"/>
          <w:sz w:val="24"/>
          <w:szCs w:val="24"/>
        </w:rPr>
        <w:t xml:space="preserve"> </w:t>
      </w:r>
      <w:r w:rsidR="00F04668">
        <w:rPr>
          <w:rFonts w:ascii="Arial" w:hAnsi="Arial" w:cs="Arial"/>
          <w:color w:val="000000" w:themeColor="text1"/>
          <w:sz w:val="24"/>
          <w:szCs w:val="24"/>
        </w:rPr>
        <w:t>Por qué</w:t>
      </w:r>
      <w:r w:rsidR="00944151">
        <w:rPr>
          <w:rFonts w:ascii="Arial" w:hAnsi="Arial" w:cs="Arial"/>
          <w:color w:val="000000" w:themeColor="text1"/>
          <w:sz w:val="24"/>
          <w:szCs w:val="24"/>
        </w:rPr>
        <w:t xml:space="preserve"> no nos dejaron gritar, disentir.  Nos enseñaron a decir siempre si, aunque fuera no.</w:t>
      </w:r>
    </w:p>
    <w:p w14:paraId="0F26A822" w14:textId="4AE4CD20" w:rsidR="00F04668" w:rsidRDefault="00F04668" w:rsidP="001D6B03">
      <w:pPr>
        <w:jc w:val="both"/>
        <w:rPr>
          <w:rFonts w:ascii="Arial" w:hAnsi="Arial" w:cs="Arial"/>
          <w:color w:val="000000" w:themeColor="text1"/>
          <w:sz w:val="24"/>
          <w:szCs w:val="24"/>
        </w:rPr>
      </w:pPr>
      <w:r>
        <w:rPr>
          <w:rFonts w:ascii="Arial" w:hAnsi="Arial" w:cs="Arial"/>
          <w:color w:val="000000" w:themeColor="text1"/>
          <w:sz w:val="24"/>
          <w:szCs w:val="24"/>
        </w:rPr>
        <w:t>En fin, digámosle que este mundo tiene que cambiar.  Habría que preguntarles ¿Cómo podemos hacerlo? y ¿qué podemos hacer junto con ellos? Búsquenos con ellos el camino hacia la libertad, hablémosles de libertad, hablémosles de rebeldía. Caminemos hacia la libertad, con rebeldía. Gritemos, que otro mundo puede ser posible, si caminamos juntos.</w:t>
      </w:r>
    </w:p>
    <w:p w14:paraId="0D08D776" w14:textId="017C0333" w:rsidR="00F04668" w:rsidRDefault="00F04668" w:rsidP="001D6B03">
      <w:pPr>
        <w:jc w:val="both"/>
        <w:rPr>
          <w:rFonts w:ascii="Arial" w:hAnsi="Arial" w:cs="Arial"/>
          <w:color w:val="000000" w:themeColor="text1"/>
          <w:sz w:val="24"/>
          <w:szCs w:val="24"/>
        </w:rPr>
      </w:pPr>
    </w:p>
    <w:p w14:paraId="6245FA54" w14:textId="60E13B90" w:rsidR="00944151" w:rsidRDefault="00944151" w:rsidP="001D6B03">
      <w:pPr>
        <w:jc w:val="both"/>
        <w:rPr>
          <w:rFonts w:ascii="Arial" w:hAnsi="Arial" w:cs="Arial"/>
          <w:color w:val="000000" w:themeColor="text1"/>
          <w:sz w:val="24"/>
          <w:szCs w:val="24"/>
        </w:rPr>
      </w:pPr>
    </w:p>
    <w:sectPr w:rsidR="0094415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5DAB" w14:textId="77777777" w:rsidR="00C55D98" w:rsidRDefault="00C55D98" w:rsidP="00965599">
      <w:pPr>
        <w:spacing w:after="0" w:line="240" w:lineRule="auto"/>
      </w:pPr>
      <w:r>
        <w:separator/>
      </w:r>
    </w:p>
  </w:endnote>
  <w:endnote w:type="continuationSeparator" w:id="0">
    <w:p w14:paraId="4F2ADEC8" w14:textId="77777777" w:rsidR="00C55D98" w:rsidRDefault="00C55D98" w:rsidP="0096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0CE2" w14:textId="6DB8864A" w:rsidR="00B00491" w:rsidRDefault="00B00491" w:rsidP="00B00491">
    <w:pPr>
      <w:pStyle w:val="Piedepgina"/>
      <w:jc w:val="center"/>
    </w:pPr>
    <w:r>
      <w:t>San Cristóbal Verapaz, 28 de marzo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3CAB" w14:textId="77777777" w:rsidR="00C55D98" w:rsidRDefault="00C55D98" w:rsidP="00965599">
      <w:pPr>
        <w:spacing w:after="0" w:line="240" w:lineRule="auto"/>
      </w:pPr>
      <w:r>
        <w:separator/>
      </w:r>
    </w:p>
  </w:footnote>
  <w:footnote w:type="continuationSeparator" w:id="0">
    <w:p w14:paraId="627B1D52" w14:textId="77777777" w:rsidR="00C55D98" w:rsidRDefault="00C55D98" w:rsidP="00965599">
      <w:pPr>
        <w:spacing w:after="0" w:line="240" w:lineRule="auto"/>
      </w:pPr>
      <w:r>
        <w:continuationSeparator/>
      </w:r>
    </w:p>
  </w:footnote>
  <w:footnote w:id="1">
    <w:p w14:paraId="72D920D7" w14:textId="7F00C79D" w:rsidR="00773B3D" w:rsidRDefault="00773B3D">
      <w:pPr>
        <w:pStyle w:val="Textonotapie"/>
      </w:pPr>
      <w:r>
        <w:rPr>
          <w:rStyle w:val="Refdenotaalpie"/>
        </w:rPr>
        <w:footnoteRef/>
      </w:r>
      <w:r>
        <w:t xml:space="preserve"> Maya Poqomchi, antropólogo, filósofo, teólogo, investigador, profesor universitario.</w:t>
      </w:r>
    </w:p>
  </w:footnote>
  <w:footnote w:id="2">
    <w:p w14:paraId="76B5AF6F" w14:textId="0FFF46D4" w:rsidR="00965599" w:rsidRDefault="00965599">
      <w:pPr>
        <w:pStyle w:val="Textonotapie"/>
      </w:pPr>
      <w:r>
        <w:rPr>
          <w:rStyle w:val="Refdenotaalpie"/>
        </w:rPr>
        <w:footnoteRef/>
      </w:r>
      <w:r>
        <w:t xml:space="preserve"> </w:t>
      </w:r>
      <w:hyperlink r:id="rId1" w:history="1">
        <w:r w:rsidRPr="007025F9">
          <w:rPr>
            <w:rStyle w:val="Hipervnculo"/>
          </w:rPr>
          <w:t>https://twitter.com/comunesperanza</w:t>
        </w:r>
      </w:hyperlink>
    </w:p>
    <w:p w14:paraId="09DC6CBD" w14:textId="77777777" w:rsidR="00965599" w:rsidRDefault="0096559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BE66" w14:textId="6FA932AD" w:rsidR="00B00491" w:rsidRDefault="00B00491">
    <w:pPr>
      <w:pStyle w:val="Encabezado"/>
    </w:pPr>
    <w:r>
      <w:rPr>
        <w:noProof/>
      </w:rPr>
      <mc:AlternateContent>
        <mc:Choice Requires="wps">
          <w:drawing>
            <wp:anchor distT="0" distB="0" distL="118745" distR="118745" simplePos="0" relativeHeight="251659264" behindDoc="1" locked="0" layoutInCell="1" allowOverlap="0" wp14:anchorId="490A157A" wp14:editId="22E6C24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B645241" w14:textId="289D7579" w:rsidR="00B00491" w:rsidRDefault="00B00491">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90A157A"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B645241" w14:textId="289D7579" w:rsidR="00B00491" w:rsidRDefault="00B00491">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CA"/>
    <w:rsid w:val="00081D0F"/>
    <w:rsid w:val="00083887"/>
    <w:rsid w:val="000D76A4"/>
    <w:rsid w:val="0015001E"/>
    <w:rsid w:val="00167881"/>
    <w:rsid w:val="0018643D"/>
    <w:rsid w:val="001D6B03"/>
    <w:rsid w:val="002954CE"/>
    <w:rsid w:val="00346CB8"/>
    <w:rsid w:val="003631CA"/>
    <w:rsid w:val="003A3BD7"/>
    <w:rsid w:val="003A3FD1"/>
    <w:rsid w:val="005076CC"/>
    <w:rsid w:val="0054734C"/>
    <w:rsid w:val="00656528"/>
    <w:rsid w:val="00734AAA"/>
    <w:rsid w:val="00773B3D"/>
    <w:rsid w:val="00776CAF"/>
    <w:rsid w:val="007B1103"/>
    <w:rsid w:val="00863C66"/>
    <w:rsid w:val="00890E55"/>
    <w:rsid w:val="0094261D"/>
    <w:rsid w:val="00944151"/>
    <w:rsid w:val="00965599"/>
    <w:rsid w:val="009E06E9"/>
    <w:rsid w:val="00B00491"/>
    <w:rsid w:val="00B154B3"/>
    <w:rsid w:val="00B549B5"/>
    <w:rsid w:val="00C55D98"/>
    <w:rsid w:val="00D17BC4"/>
    <w:rsid w:val="00DF4DD0"/>
    <w:rsid w:val="00E34796"/>
    <w:rsid w:val="00E65B01"/>
    <w:rsid w:val="00EE72F6"/>
    <w:rsid w:val="00F04668"/>
    <w:rsid w:val="00F4415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4E5F"/>
  <w15:chartTrackingRefBased/>
  <w15:docId w15:val="{5F193522-60DB-4A71-A771-062EDFF6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655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5599"/>
    <w:rPr>
      <w:sz w:val="20"/>
      <w:szCs w:val="20"/>
    </w:rPr>
  </w:style>
  <w:style w:type="character" w:styleId="Refdenotaalpie">
    <w:name w:val="footnote reference"/>
    <w:basedOn w:val="Fuentedeprrafopredeter"/>
    <w:uiPriority w:val="99"/>
    <w:semiHidden/>
    <w:unhideWhenUsed/>
    <w:rsid w:val="00965599"/>
    <w:rPr>
      <w:vertAlign w:val="superscript"/>
    </w:rPr>
  </w:style>
  <w:style w:type="character" w:styleId="Hipervnculo">
    <w:name w:val="Hyperlink"/>
    <w:basedOn w:val="Fuentedeprrafopredeter"/>
    <w:uiPriority w:val="99"/>
    <w:unhideWhenUsed/>
    <w:rsid w:val="00965599"/>
    <w:rPr>
      <w:color w:val="0563C1" w:themeColor="hyperlink"/>
      <w:u w:val="single"/>
    </w:rPr>
  </w:style>
  <w:style w:type="character" w:styleId="Mencinsinresolver">
    <w:name w:val="Unresolved Mention"/>
    <w:basedOn w:val="Fuentedeprrafopredeter"/>
    <w:uiPriority w:val="99"/>
    <w:semiHidden/>
    <w:unhideWhenUsed/>
    <w:rsid w:val="00965599"/>
    <w:rPr>
      <w:color w:val="605E5C"/>
      <w:shd w:val="clear" w:color="auto" w:fill="E1DFDD"/>
    </w:rPr>
  </w:style>
  <w:style w:type="paragraph" w:styleId="Textodeglobo">
    <w:name w:val="Balloon Text"/>
    <w:basedOn w:val="Normal"/>
    <w:link w:val="TextodegloboCar"/>
    <w:uiPriority w:val="99"/>
    <w:semiHidden/>
    <w:unhideWhenUsed/>
    <w:rsid w:val="001678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881"/>
    <w:rPr>
      <w:rFonts w:ascii="Segoe UI" w:hAnsi="Segoe UI" w:cs="Segoe UI"/>
      <w:sz w:val="18"/>
      <w:szCs w:val="18"/>
    </w:rPr>
  </w:style>
  <w:style w:type="paragraph" w:styleId="Encabezado">
    <w:name w:val="header"/>
    <w:basedOn w:val="Normal"/>
    <w:link w:val="EncabezadoCar"/>
    <w:uiPriority w:val="99"/>
    <w:unhideWhenUsed/>
    <w:rsid w:val="00B00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0491"/>
  </w:style>
  <w:style w:type="paragraph" w:styleId="Piedepgina">
    <w:name w:val="footer"/>
    <w:basedOn w:val="Normal"/>
    <w:link w:val="PiedepginaCar"/>
    <w:uiPriority w:val="99"/>
    <w:unhideWhenUsed/>
    <w:rsid w:val="00B004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0491"/>
  </w:style>
  <w:style w:type="character" w:styleId="Refdecomentario">
    <w:name w:val="annotation reference"/>
    <w:basedOn w:val="Fuentedeprrafopredeter"/>
    <w:uiPriority w:val="99"/>
    <w:semiHidden/>
    <w:unhideWhenUsed/>
    <w:rsid w:val="00E65B01"/>
    <w:rPr>
      <w:sz w:val="16"/>
      <w:szCs w:val="16"/>
    </w:rPr>
  </w:style>
  <w:style w:type="paragraph" w:styleId="Textocomentario">
    <w:name w:val="annotation text"/>
    <w:basedOn w:val="Normal"/>
    <w:link w:val="TextocomentarioCar"/>
    <w:uiPriority w:val="99"/>
    <w:semiHidden/>
    <w:unhideWhenUsed/>
    <w:rsid w:val="00E65B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5B01"/>
    <w:rPr>
      <w:sz w:val="20"/>
      <w:szCs w:val="20"/>
    </w:rPr>
  </w:style>
  <w:style w:type="paragraph" w:styleId="Asuntodelcomentario">
    <w:name w:val="annotation subject"/>
    <w:basedOn w:val="Textocomentario"/>
    <w:next w:val="Textocomentario"/>
    <w:link w:val="AsuntodelcomentarioCar"/>
    <w:uiPriority w:val="99"/>
    <w:semiHidden/>
    <w:unhideWhenUsed/>
    <w:rsid w:val="00E65B01"/>
    <w:rPr>
      <w:b/>
      <w:bCs/>
    </w:rPr>
  </w:style>
  <w:style w:type="character" w:customStyle="1" w:styleId="AsuntodelcomentarioCar">
    <w:name w:val="Asunto del comentario Car"/>
    <w:basedOn w:val="TextocomentarioCar"/>
    <w:link w:val="Asuntodelcomentario"/>
    <w:uiPriority w:val="99"/>
    <w:semiHidden/>
    <w:rsid w:val="00E65B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comunesperan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E2C7D-9532-4988-96DA-BC833CBD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4357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CENTRO DE REFLEXIONES NIM POQOM</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2022-03-31T12:21:00Z</dcterms:created>
  <dcterms:modified xsi:type="dcterms:W3CDTF">2022-03-31T12:21:00Z</dcterms:modified>
</cp:coreProperties>
</file>