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6F88" w14:textId="053B1EF4" w:rsidR="00165F00" w:rsidRDefault="00165F00" w:rsidP="00F75BEE">
      <w:pPr>
        <w:shd w:val="clear" w:color="auto" w:fill="C5E0B3" w:themeFill="accent6" w:themeFillTint="66"/>
        <w:rPr>
          <w:rFonts w:ascii="Calibri Light" w:hAnsi="Calibri Light" w:cs="Calibri Light"/>
          <w:b/>
          <w:bCs/>
          <w:lang w:val="es-ES"/>
        </w:rPr>
      </w:pPr>
      <w:bookmarkStart w:id="0" w:name="_Hlk85727834"/>
      <w:r w:rsidRPr="00165F00">
        <w:rPr>
          <w:rFonts w:ascii="Calibri Light" w:hAnsi="Calibri Light" w:cs="Calibri Light"/>
          <w:b/>
          <w:bCs/>
          <w:lang w:val="es-ES"/>
        </w:rPr>
        <w:t>5</w:t>
      </w:r>
      <w:r w:rsidR="007A3522">
        <w:rPr>
          <w:rFonts w:ascii="Calibri Light" w:hAnsi="Calibri Light" w:cs="Calibri Light"/>
          <w:b/>
          <w:bCs/>
          <w:lang w:val="es-ES"/>
        </w:rPr>
        <w:t>7</w:t>
      </w:r>
      <w:r w:rsidRPr="00165F00">
        <w:rPr>
          <w:rFonts w:ascii="Calibri Light" w:hAnsi="Calibri Light" w:cs="Calibri Light"/>
          <w:b/>
          <w:bCs/>
          <w:lang w:val="es-ES"/>
        </w:rPr>
        <w:t xml:space="preserve">. La Pascua que la Iglesia continúa viviendo. </w:t>
      </w:r>
    </w:p>
    <w:p w14:paraId="49414017" w14:textId="06F842FE" w:rsidR="00015D69" w:rsidRDefault="00015D69" w:rsidP="00FA08FB">
      <w:pPr>
        <w:rPr>
          <w:rFonts w:ascii="Calibri Light" w:hAnsi="Calibri Light" w:cs="Calibri Light"/>
          <w:i/>
          <w:iCs/>
          <w:lang w:val="es-ES"/>
        </w:rPr>
      </w:pPr>
      <w:r w:rsidRPr="001D0C6A">
        <w:rPr>
          <w:rFonts w:ascii="Calibri Light" w:hAnsi="Calibri Light" w:cs="Calibri Light"/>
          <w:i/>
          <w:iCs/>
          <w:lang w:val="es-ES"/>
        </w:rPr>
        <w:t>“</w:t>
      </w:r>
      <w:r w:rsidR="00333FE1">
        <w:rPr>
          <w:rFonts w:ascii="Calibri Light" w:hAnsi="Calibri Light" w:cs="Calibri Light"/>
          <w:i/>
          <w:iCs/>
          <w:lang w:val="es-ES"/>
        </w:rPr>
        <w:t>Esta es la Pascua. La Pascua que la Iglesia continúa viviendo como una comunidad en la que debe reinar esa transformación que Cristo nos exhaló con su suspiro profundo de crear la Iglesia. Le transmitía toda su fuerza pascual, o sea, ese tránsito, ese paso de muerte a vida, con todo lo que esas dos palabras implican</w:t>
      </w:r>
      <w:bookmarkStart w:id="1" w:name="_Hlk97192087"/>
      <w:r w:rsidR="00333FE1">
        <w:rPr>
          <w:rFonts w:ascii="Calibri Light" w:hAnsi="Calibri Light" w:cs="Calibri Light"/>
          <w:i/>
          <w:iCs/>
          <w:lang w:val="es-ES"/>
        </w:rPr>
        <w:t>.  Muerte que es pecado, que es mediocridad, que es injusticia, que es desorden, que es atropello de los derechos humanos, que es desorden en todas las cosas humanas</w:t>
      </w:r>
      <w:bookmarkEnd w:id="1"/>
      <w:r w:rsidR="00333FE1">
        <w:rPr>
          <w:rFonts w:ascii="Calibri Light" w:hAnsi="Calibri Light" w:cs="Calibri Light"/>
          <w:i/>
          <w:iCs/>
          <w:lang w:val="es-ES"/>
        </w:rPr>
        <w:t>; todo eso tiene que quedar sepultado en la tumba del Señor y resucitar</w:t>
      </w:r>
      <w:r w:rsidR="00770329">
        <w:rPr>
          <w:rFonts w:ascii="Calibri Light" w:hAnsi="Calibri Light" w:cs="Calibri Light"/>
          <w:i/>
          <w:iCs/>
          <w:lang w:val="es-ES"/>
        </w:rPr>
        <w:t xml:space="preserve">: pasar de la muerte a la vida. </w:t>
      </w:r>
      <w:bookmarkStart w:id="2" w:name="_Hlk97195142"/>
      <w:r w:rsidR="00770329">
        <w:rPr>
          <w:rFonts w:ascii="Calibri Light" w:hAnsi="Calibri Light" w:cs="Calibri Light"/>
          <w:i/>
          <w:iCs/>
          <w:lang w:val="es-ES"/>
        </w:rPr>
        <w:t xml:space="preserve">Vida quiere decir justicia. Vida quiere decir respeto al hombre. Vida quiere decir santidad, </w:t>
      </w:r>
      <w:bookmarkEnd w:id="2"/>
      <w:r w:rsidR="00770329">
        <w:rPr>
          <w:rFonts w:ascii="Calibri Light" w:hAnsi="Calibri Light" w:cs="Calibri Light"/>
          <w:i/>
          <w:iCs/>
          <w:lang w:val="es-ES"/>
        </w:rPr>
        <w:t>quiere decir todo ese esfuerzo por ser cada día mejor, porque cada hombre y cada mujer, cada joven, cada niño, vaya sintiendo que su vida es una vocación que Dios le ha dado.”</w:t>
      </w:r>
    </w:p>
    <w:p w14:paraId="4ACA475E" w14:textId="1EFBF206" w:rsidR="006B7FE2" w:rsidRPr="00EA62EE" w:rsidRDefault="00DF3A37" w:rsidP="00DF3A37">
      <w:pPr>
        <w:rPr>
          <w:rFonts w:ascii="Calibri Light" w:hAnsi="Calibri Light" w:cs="Calibri Light"/>
          <w:sz w:val="20"/>
          <w:szCs w:val="20"/>
        </w:rPr>
      </w:pPr>
      <w:r w:rsidRPr="00324B96">
        <w:rPr>
          <w:rFonts w:ascii="Calibri Light" w:hAnsi="Calibri Light" w:cs="Calibri Light"/>
          <w:sz w:val="20"/>
          <w:szCs w:val="20"/>
          <w:lang w:val="es-ES"/>
        </w:rPr>
        <w:t xml:space="preserve">Lastimosamente no contamos con la homilía de Monseñor Romero ni de la vigilia pascual, ni del Domingo de Pascua.  Así que su primer mensaje de Pascua como </w:t>
      </w:r>
      <w:r w:rsidR="00A77F8A" w:rsidRPr="00324B96">
        <w:rPr>
          <w:rFonts w:ascii="Calibri Light" w:hAnsi="Calibri Light" w:cs="Calibri Light"/>
          <w:sz w:val="20"/>
          <w:szCs w:val="20"/>
          <w:lang w:val="es-ES"/>
        </w:rPr>
        <w:t xml:space="preserve">nuevo </w:t>
      </w:r>
      <w:r w:rsidRPr="00324B96">
        <w:rPr>
          <w:rFonts w:ascii="Calibri Light" w:hAnsi="Calibri Light" w:cs="Calibri Light"/>
          <w:sz w:val="20"/>
          <w:szCs w:val="20"/>
          <w:lang w:val="es-ES"/>
        </w:rPr>
        <w:t>arzobispo de San Salvador es de este domingo</w:t>
      </w:r>
      <w:r w:rsidR="00A77F8A" w:rsidRPr="00324B96">
        <w:rPr>
          <w:rFonts w:ascii="Calibri Light" w:hAnsi="Calibri Light" w:cs="Calibri Light"/>
          <w:sz w:val="20"/>
          <w:szCs w:val="20"/>
          <w:lang w:val="es-ES"/>
        </w:rPr>
        <w:t xml:space="preserve"> </w:t>
      </w:r>
      <w:r w:rsidRPr="00324B96">
        <w:rPr>
          <w:rFonts w:ascii="Calibri Light" w:hAnsi="Calibri Light" w:cs="Calibri Light"/>
          <w:sz w:val="20"/>
          <w:szCs w:val="20"/>
          <w:lang w:val="es-ES"/>
        </w:rPr>
        <w:t>Segundo de pascua.</w:t>
      </w:r>
      <w:r w:rsidR="00A77F8A" w:rsidRPr="00324B96">
        <w:rPr>
          <w:rFonts w:ascii="Calibri Light" w:hAnsi="Calibri Light" w:cs="Calibri Light"/>
          <w:sz w:val="20"/>
          <w:szCs w:val="20"/>
          <w:lang w:val="es-ES"/>
        </w:rPr>
        <w:t xml:space="preserve">  </w:t>
      </w:r>
      <w:r w:rsidR="00324B96" w:rsidRPr="00324B96">
        <w:rPr>
          <w:rFonts w:ascii="Calibri Light" w:hAnsi="Calibri Light" w:cs="Calibri Light"/>
          <w:sz w:val="20"/>
          <w:szCs w:val="20"/>
          <w:lang w:val="es-ES"/>
        </w:rPr>
        <w:t>Tampoco tenemos registros de sus homilías en el 3 y 4to domingo de Pascua.</w:t>
      </w:r>
    </w:p>
    <w:p w14:paraId="7CB90839" w14:textId="3C34796C" w:rsidR="00DF3A37" w:rsidRDefault="00A77F8A" w:rsidP="00DF3A37">
      <w:pPr>
        <w:rPr>
          <w:rFonts w:ascii="Calibri Light" w:hAnsi="Calibri Light" w:cs="Calibri Light"/>
          <w:lang w:val="es-ES"/>
        </w:rPr>
      </w:pPr>
      <w:r>
        <w:rPr>
          <w:rFonts w:ascii="Calibri Light" w:hAnsi="Calibri Light" w:cs="Calibri Light"/>
          <w:lang w:val="es-ES"/>
        </w:rPr>
        <w:t>La cita que hemos escogido para iluminar nuestro caminar deja ver con claridad que la resurrección de Cristo ha puesto a la Iglesia en el compromiso de testimoniar y de promover constantemente ese paso de “muerte a vida”.  En este sentido la fiesta litúrgica anual de la Pascua no es un</w:t>
      </w:r>
      <w:r w:rsidR="00677488">
        <w:rPr>
          <w:rFonts w:ascii="Calibri Light" w:hAnsi="Calibri Light" w:cs="Calibri Light"/>
          <w:lang w:val="es-ES"/>
        </w:rPr>
        <w:t>a celebración meramente religiosa, sino una celebración enraizada en la realidad histórica de la humanidad.  La celebración de la Pascua nos recuerda y nos hace vivir ese “paso” de Cristo muerto (asesinado) hacia la vida (la resurrección). Pero a la vez significa la confesión de fe de ser testigos de esa resurrección y de hacerla realidad histórica baj</w:t>
      </w:r>
      <w:r w:rsidR="00252180">
        <w:rPr>
          <w:rFonts w:ascii="Calibri Light" w:hAnsi="Calibri Light" w:cs="Calibri Light"/>
          <w:lang w:val="es-ES"/>
        </w:rPr>
        <w:t>o</w:t>
      </w:r>
      <w:r w:rsidR="00677488">
        <w:rPr>
          <w:rFonts w:ascii="Calibri Light" w:hAnsi="Calibri Light" w:cs="Calibri Light"/>
          <w:lang w:val="es-ES"/>
        </w:rPr>
        <w:t xml:space="preserve"> la fuerza transformadora (el Espíritu) del Resucitado.  No basta cantar o grita “aleluya, Cristo ha resucitado”. No basta encender el fuego nuevo y el nuevo cirio pascual. No basta renovar </w:t>
      </w:r>
      <w:r w:rsidR="000B524C">
        <w:rPr>
          <w:rFonts w:ascii="Calibri Light" w:hAnsi="Calibri Light" w:cs="Calibri Light"/>
          <w:lang w:val="es-ES"/>
        </w:rPr>
        <w:t xml:space="preserve">los compromisos bautismales.  Celebrar la Pascua es asumir los riesgos de vivir y de actuar y de hablar como Jesús lo ha hecho, es luchar permanentemente para apartar y destruir todo lo que </w:t>
      </w:r>
      <w:r w:rsidR="00252180">
        <w:rPr>
          <w:rFonts w:ascii="Calibri Light" w:hAnsi="Calibri Light" w:cs="Calibri Light"/>
          <w:lang w:val="es-ES"/>
        </w:rPr>
        <w:t>da muerte</w:t>
      </w:r>
      <w:r w:rsidR="000B524C">
        <w:rPr>
          <w:rFonts w:ascii="Calibri Light" w:hAnsi="Calibri Light" w:cs="Calibri Light"/>
          <w:lang w:val="es-ES"/>
        </w:rPr>
        <w:t xml:space="preserve"> para que nazca y triunfe todo lo que es vida.</w:t>
      </w:r>
    </w:p>
    <w:p w14:paraId="70019D9B" w14:textId="1B10147F" w:rsidR="000B524C" w:rsidRDefault="000B524C" w:rsidP="00DF3A37">
      <w:pPr>
        <w:rPr>
          <w:rFonts w:ascii="Calibri Light" w:hAnsi="Calibri Light" w:cs="Calibri Light"/>
          <w:lang w:val="es-ES"/>
        </w:rPr>
      </w:pPr>
      <w:r>
        <w:rPr>
          <w:rFonts w:ascii="Calibri Light" w:hAnsi="Calibri Light" w:cs="Calibri Light"/>
          <w:lang w:val="es-ES"/>
        </w:rPr>
        <w:t xml:space="preserve">En la cita Monseñor nos presenta una lista de lo que él entiendo por “muerte” y otra lo que es “vida”.  El paso de “muerte” hacia “vida” es la resurrección, tanto de Jesús como de la humanidad. La Iglesia será su testigo.   </w:t>
      </w:r>
    </w:p>
    <w:p w14:paraId="52EF169D" w14:textId="37918628" w:rsidR="000B524C" w:rsidRPr="00231234" w:rsidRDefault="000B524C" w:rsidP="00DF3A37">
      <w:pPr>
        <w:rPr>
          <w:rFonts w:ascii="Calibri Light" w:hAnsi="Calibri Light" w:cs="Calibri Light"/>
          <w:lang w:val="es-ES"/>
        </w:rPr>
      </w:pPr>
      <w:r>
        <w:rPr>
          <w:rFonts w:ascii="Calibri Light" w:hAnsi="Calibri Light" w:cs="Calibri Light"/>
          <w:lang w:val="es-ES"/>
        </w:rPr>
        <w:t xml:space="preserve">Muerte.  Demos toda la atención a lo Monseñor llama “muerte”.  </w:t>
      </w:r>
      <w:r w:rsidR="00231234">
        <w:rPr>
          <w:rFonts w:ascii="Calibri Light" w:hAnsi="Calibri Light" w:cs="Calibri Light"/>
          <w:lang w:val="es-ES"/>
        </w:rPr>
        <w:t>“</w:t>
      </w:r>
      <w:r w:rsidR="00231234">
        <w:rPr>
          <w:rFonts w:ascii="Calibri Light" w:hAnsi="Calibri Light" w:cs="Calibri Light"/>
          <w:i/>
          <w:iCs/>
          <w:lang w:val="es-ES"/>
        </w:rPr>
        <w:t xml:space="preserve">Muerte que es pecado, que es mediocridad, que es injusticia, que es desorden, que es atropello de los derechos humanos, que es desorden en todas las cosas humanas.” </w:t>
      </w:r>
      <w:r w:rsidR="007A7B57">
        <w:rPr>
          <w:rFonts w:ascii="Calibri Light" w:hAnsi="Calibri Light" w:cs="Calibri Light"/>
          <w:lang w:val="es-ES"/>
        </w:rPr>
        <w:t xml:space="preserve">.  Toda forma de desorden humano que se expresa aquí en tres líneas: mediocridad, injusticia y atropello de los derechos humanos.  </w:t>
      </w:r>
      <w:r w:rsidR="007A7B57" w:rsidRPr="004F282E">
        <w:rPr>
          <w:rFonts w:ascii="Calibri Light" w:hAnsi="Calibri Light" w:cs="Calibri Light"/>
          <w:b/>
          <w:bCs/>
          <w:lang w:val="es-ES"/>
        </w:rPr>
        <w:t>Mediocridad</w:t>
      </w:r>
      <w:r w:rsidR="00F10419" w:rsidRPr="004F282E">
        <w:rPr>
          <w:rFonts w:ascii="Calibri Light" w:hAnsi="Calibri Light" w:cs="Calibri Light"/>
          <w:b/>
          <w:bCs/>
          <w:lang w:val="es-ES"/>
        </w:rPr>
        <w:t>:</w:t>
      </w:r>
      <w:r w:rsidR="00F10419">
        <w:rPr>
          <w:rFonts w:ascii="Calibri Light" w:hAnsi="Calibri Light" w:cs="Calibri Light"/>
          <w:lang w:val="es-ES"/>
        </w:rPr>
        <w:t xml:space="preserve"> ni chicha ni limonada, ni el uno ni el otro</w:t>
      </w:r>
      <w:r w:rsidR="0023407D">
        <w:rPr>
          <w:rFonts w:ascii="Calibri Light" w:hAnsi="Calibri Light" w:cs="Calibri Light"/>
          <w:lang w:val="es-ES"/>
        </w:rPr>
        <w:t xml:space="preserve">, no toma posición, no está claro hacia </w:t>
      </w:r>
      <w:r w:rsidR="002172FD">
        <w:rPr>
          <w:rFonts w:ascii="Calibri Light" w:hAnsi="Calibri Light" w:cs="Calibri Light"/>
          <w:lang w:val="es-ES"/>
        </w:rPr>
        <w:t>dónde</w:t>
      </w:r>
      <w:r w:rsidR="0023407D">
        <w:rPr>
          <w:rFonts w:ascii="Calibri Light" w:hAnsi="Calibri Light" w:cs="Calibri Light"/>
          <w:lang w:val="es-ES"/>
        </w:rPr>
        <w:t xml:space="preserve"> va, no asume responsabilidad, quizá no hace tantas cosas malas pero tampoco se esfuerzo por hacer el bien, es el que dice “yo de mi casa al trabajo y del trabajo a la casa”, “no me meto en nada”.  Va donde va Vicente. No aporta y espera que otros actúen.   </w:t>
      </w:r>
      <w:r w:rsidR="0023407D" w:rsidRPr="004F282E">
        <w:rPr>
          <w:rFonts w:ascii="Calibri Light" w:hAnsi="Calibri Light" w:cs="Calibri Light"/>
          <w:b/>
          <w:bCs/>
          <w:lang w:val="es-ES"/>
        </w:rPr>
        <w:t>Injusticia</w:t>
      </w:r>
      <w:r w:rsidR="0023407D">
        <w:rPr>
          <w:rFonts w:ascii="Calibri Light" w:hAnsi="Calibri Light" w:cs="Calibri Light"/>
          <w:lang w:val="es-ES"/>
        </w:rPr>
        <w:t>: se refiere a toda la estructura y sistema económico, político, social, militar que exprime la vida de las mayorías beneficiando a unos pocos.  Son los mecanismos de funcionamiento de la economía</w:t>
      </w:r>
      <w:r w:rsidR="002172FD">
        <w:rPr>
          <w:rFonts w:ascii="Calibri Light" w:hAnsi="Calibri Light" w:cs="Calibri Light"/>
          <w:lang w:val="es-ES"/>
        </w:rPr>
        <w:t xml:space="preserve"> (en toda la cadena productiva y en toda la cadena comercial, en la cadena financiera,…) </w:t>
      </w:r>
      <w:r w:rsidR="0023407D">
        <w:rPr>
          <w:rFonts w:ascii="Calibri Light" w:hAnsi="Calibri Light" w:cs="Calibri Light"/>
          <w:lang w:val="es-ES"/>
        </w:rPr>
        <w:t xml:space="preserve"> que facilitan que en realidad los pobres pag</w:t>
      </w:r>
      <w:r w:rsidR="00252180">
        <w:rPr>
          <w:rFonts w:ascii="Calibri Light" w:hAnsi="Calibri Light" w:cs="Calibri Light"/>
          <w:lang w:val="es-ES"/>
        </w:rPr>
        <w:t>ue</w:t>
      </w:r>
      <w:r w:rsidR="0023407D">
        <w:rPr>
          <w:rFonts w:ascii="Calibri Light" w:hAnsi="Calibri Light" w:cs="Calibri Light"/>
          <w:lang w:val="es-ES"/>
        </w:rPr>
        <w:t>n mucho más que los ricos.  Lo mismo vale para las leyes. Monseñor recordará más adelante que en El Salvador las leyes  son como serpientes que muerden a la gente descalza</w:t>
      </w:r>
      <w:r w:rsidR="00FB334E">
        <w:rPr>
          <w:rFonts w:ascii="Calibri Light" w:hAnsi="Calibri Light" w:cs="Calibri Light"/>
          <w:lang w:val="es-ES"/>
        </w:rPr>
        <w:t xml:space="preserve">. Tienen suficientes puertas traseras para que los poderosos y ricos escapen. </w:t>
      </w:r>
      <w:r w:rsidR="00FB334E" w:rsidRPr="004F282E">
        <w:rPr>
          <w:rFonts w:ascii="Calibri Light" w:hAnsi="Calibri Light" w:cs="Calibri Light"/>
          <w:b/>
          <w:bCs/>
          <w:lang w:val="es-ES"/>
        </w:rPr>
        <w:t>Atropello a los derechos humanos.</w:t>
      </w:r>
      <w:r w:rsidR="00FB334E">
        <w:rPr>
          <w:rFonts w:ascii="Calibri Light" w:hAnsi="Calibri Light" w:cs="Calibri Light"/>
          <w:lang w:val="es-ES"/>
        </w:rPr>
        <w:t xml:space="preserve">  Las Naciones Unidas</w:t>
      </w:r>
      <w:r w:rsidR="00DE0BF6">
        <w:rPr>
          <w:rStyle w:val="Refdenotaalpie"/>
          <w:rFonts w:ascii="Calibri Light" w:hAnsi="Calibri Light" w:cs="Calibri Light"/>
          <w:lang w:val="es-ES"/>
        </w:rPr>
        <w:footnoteReference w:id="1"/>
      </w:r>
      <w:r w:rsidR="00FB334E">
        <w:rPr>
          <w:rFonts w:ascii="Calibri Light" w:hAnsi="Calibri Light" w:cs="Calibri Light"/>
          <w:lang w:val="es-ES"/>
        </w:rPr>
        <w:t xml:space="preserve"> han definido y descrito con claridad cuáles son esos derechos fundamentales de primer</w:t>
      </w:r>
      <w:r w:rsidR="00DE0BF6">
        <w:rPr>
          <w:rFonts w:ascii="Calibri Light" w:hAnsi="Calibri Light" w:cs="Calibri Light"/>
          <w:lang w:val="es-ES"/>
        </w:rPr>
        <w:t>a  generación (derechos civiles y políticos – con la libertad como valor central)</w:t>
      </w:r>
      <w:r w:rsidR="00FB334E">
        <w:rPr>
          <w:rFonts w:ascii="Calibri Light" w:hAnsi="Calibri Light" w:cs="Calibri Light"/>
          <w:lang w:val="es-ES"/>
        </w:rPr>
        <w:t>, segundo</w:t>
      </w:r>
      <w:r w:rsidR="00DE0BF6">
        <w:rPr>
          <w:rFonts w:ascii="Calibri Light" w:hAnsi="Calibri Light" w:cs="Calibri Light"/>
          <w:lang w:val="es-ES"/>
        </w:rPr>
        <w:t xml:space="preserve"> generación (derechos económicos, sociales y culturales – con la igualdad como valor central)</w:t>
      </w:r>
      <w:r w:rsidR="00FB334E">
        <w:rPr>
          <w:rFonts w:ascii="Calibri Light" w:hAnsi="Calibri Light" w:cs="Calibri Light"/>
          <w:lang w:val="es-ES"/>
        </w:rPr>
        <w:t xml:space="preserve"> </w:t>
      </w:r>
      <w:r w:rsidR="00DE0BF6">
        <w:rPr>
          <w:rFonts w:ascii="Calibri Light" w:hAnsi="Calibri Light" w:cs="Calibri Light"/>
          <w:lang w:val="es-ES"/>
        </w:rPr>
        <w:t>y</w:t>
      </w:r>
      <w:r w:rsidR="00FB334E">
        <w:rPr>
          <w:rFonts w:ascii="Calibri Light" w:hAnsi="Calibri Light" w:cs="Calibri Light"/>
          <w:lang w:val="es-ES"/>
        </w:rPr>
        <w:t xml:space="preserve"> tercer</w:t>
      </w:r>
      <w:r w:rsidR="00DE0BF6">
        <w:rPr>
          <w:rFonts w:ascii="Calibri Light" w:hAnsi="Calibri Light" w:cs="Calibri Light"/>
          <w:lang w:val="es-ES"/>
        </w:rPr>
        <w:t xml:space="preserve">a </w:t>
      </w:r>
      <w:r w:rsidR="00FB334E">
        <w:rPr>
          <w:rFonts w:ascii="Calibri Light" w:hAnsi="Calibri Light" w:cs="Calibri Light"/>
          <w:lang w:val="es-ES"/>
        </w:rPr>
        <w:t xml:space="preserve"> </w:t>
      </w:r>
      <w:r w:rsidR="00DE0BF6">
        <w:rPr>
          <w:rFonts w:ascii="Calibri Light" w:hAnsi="Calibri Light" w:cs="Calibri Light"/>
          <w:lang w:val="es-ES"/>
        </w:rPr>
        <w:t xml:space="preserve">generación (derechos relacionados con la justicia y la paz – con la solidaridad como valor central).  </w:t>
      </w:r>
      <w:r w:rsidR="00FB334E">
        <w:rPr>
          <w:rFonts w:ascii="Calibri Light" w:hAnsi="Calibri Light" w:cs="Calibri Light"/>
          <w:lang w:val="es-ES"/>
        </w:rPr>
        <w:t xml:space="preserve">  </w:t>
      </w:r>
    </w:p>
    <w:p w14:paraId="6462C3D0" w14:textId="77777777" w:rsidR="00DB0966" w:rsidRDefault="004F282E" w:rsidP="00DB0966">
      <w:pPr>
        <w:rPr>
          <w:rFonts w:ascii="Calibri Light" w:hAnsi="Calibri Light" w:cs="Calibri Light"/>
          <w:lang w:val="es-ES"/>
        </w:rPr>
      </w:pPr>
      <w:bookmarkStart w:id="3" w:name="_Hlk97195040"/>
      <w:r w:rsidRPr="004F282E">
        <w:rPr>
          <w:rFonts w:ascii="Calibri Light" w:hAnsi="Calibri Light" w:cs="Calibri Light"/>
          <w:lang w:val="es-ES"/>
        </w:rPr>
        <w:t xml:space="preserve">Sería importante reflexionar en comunidad, en grupo acerca de cómo se vive esa mediocridad en nuestro entorno (personal, familiar, en lo político,..), cómo funcionan los sistemas injustos en nuestro país y en el mundo, descubriendo causas y consecuencias, como se atropella los diferentes derechos humanos.  ¿Eso es hacer política?  Eso es ir descubriendo como podemos y debemos actuar para salir de esos caminos de muerte viviendo históricamente la Pascua de Jesús y de nosotros.  </w:t>
      </w:r>
    </w:p>
    <w:p w14:paraId="1004510E" w14:textId="55AB5CEB" w:rsidR="00DB0966" w:rsidRDefault="00DB0966" w:rsidP="00DB0966">
      <w:pPr>
        <w:rPr>
          <w:rFonts w:ascii="Calibri Light" w:hAnsi="Calibri Light" w:cs="Calibri Light"/>
          <w:lang w:val="es-ES"/>
        </w:rPr>
      </w:pPr>
      <w:r>
        <w:rPr>
          <w:rFonts w:asciiTheme="majorHAnsi" w:hAnsiTheme="majorHAnsi" w:cstheme="majorHAnsi"/>
          <w:lang w:val="es-ES"/>
        </w:rPr>
        <w:lastRenderedPageBreak/>
        <w:t>Luego Monseñor menciona algunas pistas de la “vida”: “</w:t>
      </w:r>
      <w:r w:rsidR="004F282E">
        <w:rPr>
          <w:rFonts w:asciiTheme="majorHAnsi" w:hAnsiTheme="majorHAnsi" w:cstheme="majorHAnsi"/>
          <w:lang w:val="es-ES"/>
        </w:rPr>
        <w:t xml:space="preserve"> </w:t>
      </w:r>
      <w:r>
        <w:rPr>
          <w:rFonts w:ascii="Calibri Light" w:hAnsi="Calibri Light" w:cs="Calibri Light"/>
          <w:i/>
          <w:iCs/>
          <w:lang w:val="es-ES"/>
        </w:rPr>
        <w:t xml:space="preserve">Vida quiere decir </w:t>
      </w:r>
      <w:r w:rsidRPr="008E541B">
        <w:rPr>
          <w:rFonts w:ascii="Calibri Light" w:hAnsi="Calibri Light" w:cs="Calibri Light"/>
          <w:b/>
          <w:bCs/>
          <w:i/>
          <w:iCs/>
          <w:lang w:val="es-ES"/>
        </w:rPr>
        <w:t>justicia</w:t>
      </w:r>
      <w:r>
        <w:rPr>
          <w:rFonts w:ascii="Calibri Light" w:hAnsi="Calibri Light" w:cs="Calibri Light"/>
          <w:i/>
          <w:iCs/>
          <w:lang w:val="es-ES"/>
        </w:rPr>
        <w:t xml:space="preserve">. Vida quiere decir respeto al hombre. Vida quiere decir </w:t>
      </w:r>
      <w:r w:rsidRPr="008E541B">
        <w:rPr>
          <w:rFonts w:ascii="Calibri Light" w:hAnsi="Calibri Light" w:cs="Calibri Light"/>
          <w:b/>
          <w:bCs/>
          <w:i/>
          <w:iCs/>
          <w:lang w:val="es-ES"/>
        </w:rPr>
        <w:t>santidad</w:t>
      </w:r>
      <w:r>
        <w:rPr>
          <w:rFonts w:ascii="Calibri Light" w:hAnsi="Calibri Light" w:cs="Calibri Light"/>
          <w:i/>
          <w:iCs/>
          <w:lang w:val="es-ES"/>
        </w:rPr>
        <w:t xml:space="preserve">.”  </w:t>
      </w:r>
      <w:r>
        <w:rPr>
          <w:rFonts w:ascii="Calibri Light" w:hAnsi="Calibri Light" w:cs="Calibri Light"/>
          <w:lang w:val="es-ES"/>
        </w:rPr>
        <w:t xml:space="preserve">Sobreentendemos que es exactamente lo contrario de “muerte”.  Busquemos en comunidad donde encontramos ya ahora veredas de “vida” en nuestro entorno personal, familiar, comunitaria, nacional y mundial.  </w:t>
      </w:r>
      <w:r w:rsidR="008E541B">
        <w:rPr>
          <w:rFonts w:ascii="Calibri Light" w:hAnsi="Calibri Light" w:cs="Calibri Light"/>
          <w:lang w:val="es-ES"/>
        </w:rPr>
        <w:t xml:space="preserve">Ahora que ya tenemos </w:t>
      </w:r>
      <w:r w:rsidR="003F6A79">
        <w:rPr>
          <w:rFonts w:ascii="Calibri Light" w:hAnsi="Calibri Light" w:cs="Calibri Light"/>
          <w:lang w:val="es-ES"/>
        </w:rPr>
        <w:t xml:space="preserve">en El Salvador </w:t>
      </w:r>
      <w:r w:rsidR="008E541B">
        <w:rPr>
          <w:rFonts w:ascii="Calibri Light" w:hAnsi="Calibri Light" w:cs="Calibri Light"/>
          <w:lang w:val="es-ES"/>
        </w:rPr>
        <w:t xml:space="preserve">oficialmente a un santo (Mons. Romero) y a cuatro beatos (Rutilio Grande, Nelson Lemus, Manuel Solórzano, y Cosme </w:t>
      </w:r>
      <w:proofErr w:type="spellStart"/>
      <w:r w:rsidR="008E541B">
        <w:rPr>
          <w:rFonts w:ascii="Calibri Light" w:hAnsi="Calibri Light" w:cs="Calibri Light"/>
          <w:lang w:val="es-ES"/>
        </w:rPr>
        <w:t>Spezzotto</w:t>
      </w:r>
      <w:proofErr w:type="spellEnd"/>
      <w:r w:rsidR="008E541B">
        <w:rPr>
          <w:rFonts w:ascii="Calibri Light" w:hAnsi="Calibri Light" w:cs="Calibri Light"/>
          <w:lang w:val="es-ES"/>
        </w:rPr>
        <w:t>), es bueno ver como Monseñor menciona la santidad como esa vida entregada a la lucha por transitar de todo lo que</w:t>
      </w:r>
      <w:r w:rsidR="003F6A79">
        <w:rPr>
          <w:rFonts w:ascii="Calibri Light" w:hAnsi="Calibri Light" w:cs="Calibri Light"/>
          <w:lang w:val="es-ES"/>
        </w:rPr>
        <w:t xml:space="preserve"> es muerte hacia la vida.   </w:t>
      </w:r>
    </w:p>
    <w:p w14:paraId="5E07A649" w14:textId="23B17811" w:rsidR="00DB0966" w:rsidRPr="00DB0966" w:rsidRDefault="00DB0966" w:rsidP="00DB0966">
      <w:pPr>
        <w:rPr>
          <w:rFonts w:ascii="Calibri Light" w:hAnsi="Calibri Light" w:cs="Calibri Light"/>
          <w:lang w:val="es-ES"/>
        </w:rPr>
      </w:pPr>
      <w:r>
        <w:rPr>
          <w:rFonts w:ascii="Calibri Light" w:hAnsi="Calibri Light" w:cs="Calibri Light"/>
          <w:lang w:val="es-ES"/>
        </w:rPr>
        <w:t>Para la comunidad creyente el desafío de su fe en la resurrección, la Pascua de Cristo</w:t>
      </w:r>
      <w:r w:rsidR="006B7FE2">
        <w:rPr>
          <w:rFonts w:ascii="Calibri Light" w:hAnsi="Calibri Light" w:cs="Calibri Light"/>
          <w:lang w:val="es-ES"/>
        </w:rPr>
        <w:t>,</w:t>
      </w:r>
      <w:r>
        <w:rPr>
          <w:rFonts w:ascii="Calibri Light" w:hAnsi="Calibri Light" w:cs="Calibri Light"/>
          <w:lang w:val="es-ES"/>
        </w:rPr>
        <w:t xml:space="preserve"> está en vivirla también hoy, aquí, históricamente</w:t>
      </w:r>
      <w:r w:rsidR="008E541B">
        <w:rPr>
          <w:rFonts w:ascii="Calibri Light" w:hAnsi="Calibri Light" w:cs="Calibri Light"/>
          <w:lang w:val="es-ES"/>
        </w:rPr>
        <w:t xml:space="preserve">. ¿cuáles son los pasos que yo puedo hacer – junto con otros/as – para cerrar esos tan abundantes caminos de muerte abriendo veredas de vida.  Recordemos: caminante, el camino (de vida) se hace al andar.  </w:t>
      </w:r>
      <w:r w:rsidR="00186F41">
        <w:rPr>
          <w:rFonts w:ascii="Calibri Light" w:hAnsi="Calibri Light" w:cs="Calibri Light"/>
          <w:lang w:val="es-ES"/>
        </w:rPr>
        <w:t>Ser santos o santas significa vivir verdaderamente la Pascua</w:t>
      </w:r>
      <w:r w:rsidR="006B7FE2">
        <w:rPr>
          <w:rFonts w:ascii="Calibri Light" w:hAnsi="Calibri Light" w:cs="Calibri Light"/>
          <w:lang w:val="es-ES"/>
        </w:rPr>
        <w:t xml:space="preserve"> en la vida real. </w:t>
      </w:r>
    </w:p>
    <w:bookmarkEnd w:id="3"/>
    <w:p w14:paraId="0218924B" w14:textId="03B0F209" w:rsidR="00DF3A37" w:rsidRDefault="00DF3A37" w:rsidP="00607087">
      <w:pPr>
        <w:ind w:left="708" w:hanging="708"/>
        <w:rPr>
          <w:rFonts w:asciiTheme="majorHAnsi" w:hAnsiTheme="majorHAnsi" w:cstheme="majorHAnsi"/>
          <w:lang w:val="es-ES"/>
        </w:rPr>
      </w:pPr>
    </w:p>
    <w:p w14:paraId="3641EBE2" w14:textId="77777777" w:rsidR="00DF3A37" w:rsidRPr="00DF3A37" w:rsidRDefault="00DF3A37" w:rsidP="00607087">
      <w:pPr>
        <w:ind w:left="708" w:hanging="708"/>
        <w:rPr>
          <w:rFonts w:asciiTheme="majorHAnsi" w:hAnsiTheme="majorHAnsi" w:cstheme="majorHAnsi"/>
          <w:lang w:val="es-ES"/>
        </w:rPr>
      </w:pPr>
    </w:p>
    <w:p w14:paraId="2BD24193" w14:textId="52101159" w:rsidR="00266EDC" w:rsidRDefault="00A04B4C" w:rsidP="00607087">
      <w:pPr>
        <w:ind w:left="708" w:hanging="708"/>
        <w:rPr>
          <w:rFonts w:asciiTheme="majorHAnsi" w:hAnsiTheme="majorHAnsi" w:cstheme="majorHAnsi"/>
          <w:lang w:val="es-ES"/>
        </w:rPr>
      </w:pPr>
      <w:r w:rsidRPr="00CF56FA">
        <w:rPr>
          <w:rFonts w:asciiTheme="majorHAnsi" w:hAnsiTheme="majorHAnsi" w:cstheme="majorHAnsi"/>
          <w:lang w:val="es-ES"/>
        </w:rPr>
        <w:t>Sus hermanos Tere y Luis Van de Velde</w:t>
      </w:r>
    </w:p>
    <w:p w14:paraId="4D766FD4" w14:textId="53ACF274" w:rsidR="002537F8" w:rsidRDefault="002537F8" w:rsidP="00607087">
      <w:pPr>
        <w:ind w:left="708" w:hanging="708"/>
        <w:rPr>
          <w:rFonts w:asciiTheme="majorHAnsi" w:hAnsiTheme="majorHAnsi" w:cstheme="majorHAnsi"/>
          <w:lang w:val="es-ES"/>
        </w:rPr>
      </w:pPr>
    </w:p>
    <w:p w14:paraId="2CDE2F33" w14:textId="62C56FF2" w:rsidR="002537F8" w:rsidRDefault="002537F8" w:rsidP="00607087">
      <w:pPr>
        <w:ind w:left="708" w:hanging="708"/>
        <w:rPr>
          <w:rFonts w:asciiTheme="majorHAnsi" w:hAnsiTheme="majorHAnsi" w:cstheme="majorHAnsi"/>
          <w:lang w:val="es-ES"/>
        </w:rPr>
      </w:pPr>
    </w:p>
    <w:p w14:paraId="4B648E80" w14:textId="77777777" w:rsidR="002537F8" w:rsidRPr="00CF56FA" w:rsidRDefault="002537F8" w:rsidP="00607087">
      <w:pPr>
        <w:ind w:left="708" w:hanging="708"/>
        <w:rPr>
          <w:rFonts w:asciiTheme="majorHAnsi" w:hAnsiTheme="majorHAnsi" w:cstheme="majorHAnsi"/>
          <w:i/>
          <w:iCs/>
          <w:lang w:val="es-ES"/>
        </w:rPr>
      </w:pPr>
    </w:p>
    <w:p w14:paraId="6DBBA281" w14:textId="43AB9609"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165F00">
        <w:rPr>
          <w:rFonts w:asciiTheme="majorHAnsi" w:hAnsiTheme="majorHAnsi" w:cstheme="majorHAnsi"/>
          <w:b/>
          <w:bCs/>
          <w:sz w:val="20"/>
          <w:szCs w:val="20"/>
          <w:lang w:val="es-ES"/>
        </w:rPr>
        <w:t xml:space="preserve">24 </w:t>
      </w:r>
      <w:r w:rsidR="00FA6812">
        <w:rPr>
          <w:rFonts w:asciiTheme="majorHAnsi" w:hAnsiTheme="majorHAnsi" w:cstheme="majorHAnsi"/>
          <w:b/>
          <w:bCs/>
          <w:sz w:val="20"/>
          <w:szCs w:val="20"/>
          <w:lang w:val="es-ES"/>
        </w:rPr>
        <w:t xml:space="preserve">de abril </w:t>
      </w:r>
      <w:r w:rsidR="006D1F33">
        <w:rPr>
          <w:rFonts w:asciiTheme="majorHAnsi" w:hAnsiTheme="majorHAnsi" w:cstheme="majorHAnsi"/>
          <w:b/>
          <w:bCs/>
          <w:sz w:val="20"/>
          <w:szCs w:val="20"/>
          <w:lang w:val="es-ES"/>
        </w:rPr>
        <w:t>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w:t>
      </w:r>
      <w:r w:rsidR="00FA08FB">
        <w:rPr>
          <w:rFonts w:asciiTheme="majorHAnsi" w:hAnsiTheme="majorHAnsi" w:cstheme="majorHAnsi"/>
          <w:sz w:val="20"/>
          <w:szCs w:val="20"/>
          <w:lang w:val="es-ES"/>
        </w:rPr>
        <w:t>do</w:t>
      </w:r>
      <w:r w:rsidR="008F2B06">
        <w:rPr>
          <w:rFonts w:asciiTheme="majorHAnsi" w:hAnsiTheme="majorHAnsi" w:cstheme="majorHAnsi"/>
          <w:sz w:val="20"/>
          <w:szCs w:val="20"/>
          <w:lang w:val="es-ES"/>
        </w:rPr>
        <w:t xml:space="preserve">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2F21F5">
        <w:rPr>
          <w:rFonts w:asciiTheme="majorHAnsi" w:hAnsiTheme="majorHAnsi" w:cstheme="majorHAnsi"/>
          <w:sz w:val="20"/>
          <w:szCs w:val="20"/>
          <w:lang w:val="es-ES"/>
        </w:rPr>
        <w:t xml:space="preserve"> durante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165F00">
        <w:rPr>
          <w:rFonts w:asciiTheme="majorHAnsi" w:hAnsiTheme="majorHAnsi" w:cstheme="majorHAnsi"/>
          <w:sz w:val="20"/>
          <w:szCs w:val="20"/>
          <w:lang w:val="es-ES"/>
        </w:rPr>
        <w:t>Segundo domingo de Pascua</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Ciclo C,</w:t>
      </w:r>
      <w:r w:rsidR="001F2E94">
        <w:rPr>
          <w:rFonts w:asciiTheme="majorHAnsi" w:hAnsiTheme="majorHAnsi" w:cstheme="majorHAnsi"/>
          <w:sz w:val="20"/>
          <w:szCs w:val="20"/>
          <w:lang w:val="es-ES"/>
        </w:rPr>
        <w:t xml:space="preserve"> del </w:t>
      </w:r>
      <w:r w:rsidR="00333FE1">
        <w:rPr>
          <w:rFonts w:asciiTheme="majorHAnsi" w:hAnsiTheme="majorHAnsi" w:cstheme="majorHAnsi"/>
          <w:sz w:val="20"/>
          <w:szCs w:val="20"/>
          <w:lang w:val="es-ES"/>
        </w:rPr>
        <w:t>17 de abril</w:t>
      </w:r>
      <w:r w:rsidR="00543515" w:rsidRPr="006D1F33">
        <w:rPr>
          <w:rFonts w:asciiTheme="majorHAnsi" w:hAnsiTheme="majorHAnsi" w:cstheme="majorHAnsi"/>
          <w:sz w:val="20"/>
          <w:szCs w:val="20"/>
          <w:lang w:val="es-ES"/>
        </w:rPr>
        <w:t xml:space="preserve"> de 19</w:t>
      </w:r>
      <w:r w:rsidR="00D53EBF">
        <w:rPr>
          <w:rFonts w:asciiTheme="majorHAnsi" w:hAnsiTheme="majorHAnsi" w:cstheme="majorHAnsi"/>
          <w:sz w:val="20"/>
          <w:szCs w:val="20"/>
          <w:lang w:val="es-ES"/>
        </w:rPr>
        <w:t>77</w:t>
      </w:r>
      <w:r w:rsidR="00543515" w:rsidRPr="006D1F33">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 xml:space="preserve">Homilías, Monseñor Oscar A Romero, Tomo </w:t>
      </w:r>
      <w:r w:rsidR="00333FE1">
        <w:rPr>
          <w:rFonts w:asciiTheme="majorHAnsi" w:hAnsiTheme="majorHAnsi" w:cstheme="majorHAnsi"/>
          <w:sz w:val="20"/>
          <w:szCs w:val="20"/>
          <w:lang w:val="es-ES"/>
        </w:rPr>
        <w:t xml:space="preserve">I, </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0"/>
      <w:r w:rsidR="00333FE1">
        <w:rPr>
          <w:rFonts w:asciiTheme="majorHAnsi" w:hAnsiTheme="majorHAnsi" w:cstheme="majorHAnsi"/>
          <w:sz w:val="20"/>
          <w:szCs w:val="20"/>
          <w:lang w:val="es-ES"/>
        </w:rPr>
        <w:t>24</w:t>
      </w:r>
    </w:p>
    <w:sectPr w:rsidR="00266EDC"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A29D" w14:textId="77777777" w:rsidR="00AB1A3D" w:rsidRDefault="00AB1A3D" w:rsidP="00D049F6">
      <w:pPr>
        <w:spacing w:after="0" w:line="240" w:lineRule="auto"/>
      </w:pPr>
      <w:r>
        <w:separator/>
      </w:r>
    </w:p>
  </w:endnote>
  <w:endnote w:type="continuationSeparator" w:id="0">
    <w:p w14:paraId="3A9AF19D" w14:textId="77777777" w:rsidR="00AB1A3D" w:rsidRDefault="00AB1A3D"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137A" w14:textId="77777777" w:rsidR="00AB1A3D" w:rsidRDefault="00AB1A3D" w:rsidP="00D049F6">
      <w:pPr>
        <w:spacing w:after="0" w:line="240" w:lineRule="auto"/>
      </w:pPr>
      <w:r>
        <w:separator/>
      </w:r>
    </w:p>
  </w:footnote>
  <w:footnote w:type="continuationSeparator" w:id="0">
    <w:p w14:paraId="63579C02" w14:textId="77777777" w:rsidR="00AB1A3D" w:rsidRDefault="00AB1A3D" w:rsidP="00D049F6">
      <w:pPr>
        <w:spacing w:after="0" w:line="240" w:lineRule="auto"/>
      </w:pPr>
      <w:r>
        <w:continuationSeparator/>
      </w:r>
    </w:p>
  </w:footnote>
  <w:footnote w:id="1">
    <w:p w14:paraId="3B1FD0DA" w14:textId="22D44F6C" w:rsidR="00DE0BF6" w:rsidRPr="002172FD" w:rsidRDefault="00DE0BF6">
      <w:pPr>
        <w:pStyle w:val="Textonotapie"/>
        <w:rPr>
          <w:rFonts w:ascii="Calibri Light" w:hAnsi="Calibri Light" w:cs="Calibri Light"/>
        </w:rPr>
      </w:pPr>
      <w:r w:rsidRPr="002172FD">
        <w:rPr>
          <w:rStyle w:val="Refdenotaalpie"/>
          <w:rFonts w:ascii="Calibri Light" w:hAnsi="Calibri Light" w:cs="Calibri Light"/>
        </w:rPr>
        <w:footnoteRef/>
      </w:r>
      <w:r w:rsidRPr="002172FD">
        <w:rPr>
          <w:rFonts w:ascii="Calibri Light" w:hAnsi="Calibri Light" w:cs="Calibri Light"/>
        </w:rPr>
        <w:t xml:space="preserve"> Ver:  </w:t>
      </w:r>
      <w:r w:rsidR="00583675" w:rsidRPr="002172FD">
        <w:rPr>
          <w:rFonts w:ascii="Calibri Light" w:hAnsi="Calibri Light" w:cs="Calibri Light"/>
        </w:rPr>
        <w:t>http://recursostic.educacion.es/secundaria/edad/4esoetica/quincena5/quincena5_contenidos_5.htm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15D69"/>
    <w:rsid w:val="000418CF"/>
    <w:rsid w:val="00041D89"/>
    <w:rsid w:val="00067F80"/>
    <w:rsid w:val="00080579"/>
    <w:rsid w:val="00080C24"/>
    <w:rsid w:val="000B1712"/>
    <w:rsid w:val="000B5170"/>
    <w:rsid w:val="000B524C"/>
    <w:rsid w:val="000D4B10"/>
    <w:rsid w:val="000D53AA"/>
    <w:rsid w:val="000F5B5D"/>
    <w:rsid w:val="00110BA9"/>
    <w:rsid w:val="00132D63"/>
    <w:rsid w:val="00153A09"/>
    <w:rsid w:val="00162205"/>
    <w:rsid w:val="00165F00"/>
    <w:rsid w:val="00172573"/>
    <w:rsid w:val="00176CB0"/>
    <w:rsid w:val="001775E2"/>
    <w:rsid w:val="00177DDF"/>
    <w:rsid w:val="00186F41"/>
    <w:rsid w:val="001A50F3"/>
    <w:rsid w:val="001B1580"/>
    <w:rsid w:val="001B1B61"/>
    <w:rsid w:val="001C083E"/>
    <w:rsid w:val="001D0C6A"/>
    <w:rsid w:val="001F2E94"/>
    <w:rsid w:val="00200CE5"/>
    <w:rsid w:val="00206CFA"/>
    <w:rsid w:val="0021128D"/>
    <w:rsid w:val="00214BFF"/>
    <w:rsid w:val="002172FD"/>
    <w:rsid w:val="002263B5"/>
    <w:rsid w:val="00231234"/>
    <w:rsid w:val="0023407D"/>
    <w:rsid w:val="002416B9"/>
    <w:rsid w:val="00243034"/>
    <w:rsid w:val="00252180"/>
    <w:rsid w:val="002537F8"/>
    <w:rsid w:val="00266EDC"/>
    <w:rsid w:val="002B0F8F"/>
    <w:rsid w:val="002B66DA"/>
    <w:rsid w:val="002D06E1"/>
    <w:rsid w:val="002D3187"/>
    <w:rsid w:val="002F196C"/>
    <w:rsid w:val="002F21F5"/>
    <w:rsid w:val="002F4340"/>
    <w:rsid w:val="002F4539"/>
    <w:rsid w:val="002F70D5"/>
    <w:rsid w:val="00310DCF"/>
    <w:rsid w:val="00324B96"/>
    <w:rsid w:val="00324BCC"/>
    <w:rsid w:val="00333FE1"/>
    <w:rsid w:val="00343D87"/>
    <w:rsid w:val="00372BAF"/>
    <w:rsid w:val="0037395D"/>
    <w:rsid w:val="003A7BD4"/>
    <w:rsid w:val="003B47B4"/>
    <w:rsid w:val="003B5346"/>
    <w:rsid w:val="003C7902"/>
    <w:rsid w:val="003E099A"/>
    <w:rsid w:val="003F05E6"/>
    <w:rsid w:val="003F6A79"/>
    <w:rsid w:val="003F7914"/>
    <w:rsid w:val="00427879"/>
    <w:rsid w:val="004327ED"/>
    <w:rsid w:val="0043342F"/>
    <w:rsid w:val="004364EA"/>
    <w:rsid w:val="00446935"/>
    <w:rsid w:val="00465AB9"/>
    <w:rsid w:val="00492C8B"/>
    <w:rsid w:val="0049372D"/>
    <w:rsid w:val="004A647A"/>
    <w:rsid w:val="004C0FDD"/>
    <w:rsid w:val="004C1704"/>
    <w:rsid w:val="004D0D6D"/>
    <w:rsid w:val="004D10F8"/>
    <w:rsid w:val="004D6A0D"/>
    <w:rsid w:val="004E3D48"/>
    <w:rsid w:val="004E4266"/>
    <w:rsid w:val="004F282E"/>
    <w:rsid w:val="00501406"/>
    <w:rsid w:val="005115FD"/>
    <w:rsid w:val="00526D0C"/>
    <w:rsid w:val="00527B6C"/>
    <w:rsid w:val="00543515"/>
    <w:rsid w:val="005477FB"/>
    <w:rsid w:val="005554EA"/>
    <w:rsid w:val="00583675"/>
    <w:rsid w:val="0059023C"/>
    <w:rsid w:val="005B3BC8"/>
    <w:rsid w:val="005C4DE1"/>
    <w:rsid w:val="005C6AC9"/>
    <w:rsid w:val="005F1BB1"/>
    <w:rsid w:val="005F6C90"/>
    <w:rsid w:val="00607087"/>
    <w:rsid w:val="00607E6F"/>
    <w:rsid w:val="006177E6"/>
    <w:rsid w:val="00622696"/>
    <w:rsid w:val="006526F4"/>
    <w:rsid w:val="006565FF"/>
    <w:rsid w:val="006753D0"/>
    <w:rsid w:val="00677488"/>
    <w:rsid w:val="00692E0B"/>
    <w:rsid w:val="00694341"/>
    <w:rsid w:val="006A7316"/>
    <w:rsid w:val="006A7406"/>
    <w:rsid w:val="006B7FE2"/>
    <w:rsid w:val="006D1F33"/>
    <w:rsid w:val="006D4501"/>
    <w:rsid w:val="006E03E7"/>
    <w:rsid w:val="006F329D"/>
    <w:rsid w:val="006F3381"/>
    <w:rsid w:val="00711725"/>
    <w:rsid w:val="00717241"/>
    <w:rsid w:val="00750FDF"/>
    <w:rsid w:val="00754502"/>
    <w:rsid w:val="00770329"/>
    <w:rsid w:val="00773456"/>
    <w:rsid w:val="00775B1C"/>
    <w:rsid w:val="00777555"/>
    <w:rsid w:val="0078668C"/>
    <w:rsid w:val="007A3522"/>
    <w:rsid w:val="007A5A15"/>
    <w:rsid w:val="007A7B57"/>
    <w:rsid w:val="007B355A"/>
    <w:rsid w:val="007B5BA0"/>
    <w:rsid w:val="007B6E6E"/>
    <w:rsid w:val="007C0175"/>
    <w:rsid w:val="007E0AEE"/>
    <w:rsid w:val="007F01CF"/>
    <w:rsid w:val="007F77B9"/>
    <w:rsid w:val="008022BF"/>
    <w:rsid w:val="008036E3"/>
    <w:rsid w:val="00810802"/>
    <w:rsid w:val="00817435"/>
    <w:rsid w:val="0082305A"/>
    <w:rsid w:val="008300C5"/>
    <w:rsid w:val="00831298"/>
    <w:rsid w:val="00864985"/>
    <w:rsid w:val="00873900"/>
    <w:rsid w:val="00890C5F"/>
    <w:rsid w:val="0089301F"/>
    <w:rsid w:val="008A4F2B"/>
    <w:rsid w:val="008C23CA"/>
    <w:rsid w:val="008C41C5"/>
    <w:rsid w:val="008E251A"/>
    <w:rsid w:val="008E541B"/>
    <w:rsid w:val="008F1999"/>
    <w:rsid w:val="008F2B06"/>
    <w:rsid w:val="008F3DE5"/>
    <w:rsid w:val="0091071D"/>
    <w:rsid w:val="0095448E"/>
    <w:rsid w:val="009631FE"/>
    <w:rsid w:val="00963D8C"/>
    <w:rsid w:val="00975DCD"/>
    <w:rsid w:val="00991F70"/>
    <w:rsid w:val="009A08CB"/>
    <w:rsid w:val="009A5E3E"/>
    <w:rsid w:val="009B3034"/>
    <w:rsid w:val="009C13EC"/>
    <w:rsid w:val="009D1EDD"/>
    <w:rsid w:val="009D2743"/>
    <w:rsid w:val="009D5D26"/>
    <w:rsid w:val="009D79CD"/>
    <w:rsid w:val="009E1ACF"/>
    <w:rsid w:val="00A0061B"/>
    <w:rsid w:val="00A04B4C"/>
    <w:rsid w:val="00A173C9"/>
    <w:rsid w:val="00A21BB2"/>
    <w:rsid w:val="00A22726"/>
    <w:rsid w:val="00A318AE"/>
    <w:rsid w:val="00A42631"/>
    <w:rsid w:val="00A52899"/>
    <w:rsid w:val="00A54463"/>
    <w:rsid w:val="00A55053"/>
    <w:rsid w:val="00A7426B"/>
    <w:rsid w:val="00A75CF4"/>
    <w:rsid w:val="00A77F8A"/>
    <w:rsid w:val="00A95A9A"/>
    <w:rsid w:val="00AA25A8"/>
    <w:rsid w:val="00AA67A0"/>
    <w:rsid w:val="00AB1A3D"/>
    <w:rsid w:val="00AB727A"/>
    <w:rsid w:val="00AB72D4"/>
    <w:rsid w:val="00AC6BA0"/>
    <w:rsid w:val="00AD0F4D"/>
    <w:rsid w:val="00AD56B7"/>
    <w:rsid w:val="00B10DC8"/>
    <w:rsid w:val="00B10F60"/>
    <w:rsid w:val="00B234B5"/>
    <w:rsid w:val="00B3169D"/>
    <w:rsid w:val="00B34103"/>
    <w:rsid w:val="00B4701F"/>
    <w:rsid w:val="00B47B80"/>
    <w:rsid w:val="00B51C7C"/>
    <w:rsid w:val="00B70698"/>
    <w:rsid w:val="00B72DA5"/>
    <w:rsid w:val="00B749D1"/>
    <w:rsid w:val="00B750F8"/>
    <w:rsid w:val="00B82C96"/>
    <w:rsid w:val="00B82CBF"/>
    <w:rsid w:val="00B932D4"/>
    <w:rsid w:val="00BB0F7D"/>
    <w:rsid w:val="00BC226C"/>
    <w:rsid w:val="00BC33D1"/>
    <w:rsid w:val="00BE0579"/>
    <w:rsid w:val="00BE29E6"/>
    <w:rsid w:val="00C26C8B"/>
    <w:rsid w:val="00C36064"/>
    <w:rsid w:val="00C379F7"/>
    <w:rsid w:val="00C472F7"/>
    <w:rsid w:val="00C51BD7"/>
    <w:rsid w:val="00C635AE"/>
    <w:rsid w:val="00C7440F"/>
    <w:rsid w:val="00C776C9"/>
    <w:rsid w:val="00C81260"/>
    <w:rsid w:val="00C95C8A"/>
    <w:rsid w:val="00CC13B0"/>
    <w:rsid w:val="00CC3F9E"/>
    <w:rsid w:val="00CD7773"/>
    <w:rsid w:val="00CE627A"/>
    <w:rsid w:val="00CF56FA"/>
    <w:rsid w:val="00D00527"/>
    <w:rsid w:val="00D03B5D"/>
    <w:rsid w:val="00D049F6"/>
    <w:rsid w:val="00D25B42"/>
    <w:rsid w:val="00D26B3A"/>
    <w:rsid w:val="00D5056F"/>
    <w:rsid w:val="00D535EE"/>
    <w:rsid w:val="00D53EBF"/>
    <w:rsid w:val="00D56C0F"/>
    <w:rsid w:val="00D60D51"/>
    <w:rsid w:val="00D65316"/>
    <w:rsid w:val="00D71A49"/>
    <w:rsid w:val="00D90FE7"/>
    <w:rsid w:val="00DA6A68"/>
    <w:rsid w:val="00DB0966"/>
    <w:rsid w:val="00DD2818"/>
    <w:rsid w:val="00DE0BF6"/>
    <w:rsid w:val="00DF3A37"/>
    <w:rsid w:val="00E27045"/>
    <w:rsid w:val="00E4110E"/>
    <w:rsid w:val="00E54C8A"/>
    <w:rsid w:val="00E71701"/>
    <w:rsid w:val="00E816C9"/>
    <w:rsid w:val="00E90572"/>
    <w:rsid w:val="00EA62EE"/>
    <w:rsid w:val="00EB1ADC"/>
    <w:rsid w:val="00EB30A8"/>
    <w:rsid w:val="00EC2EB2"/>
    <w:rsid w:val="00EC4094"/>
    <w:rsid w:val="00EC4B71"/>
    <w:rsid w:val="00EC6461"/>
    <w:rsid w:val="00ED1051"/>
    <w:rsid w:val="00ED281A"/>
    <w:rsid w:val="00ED3957"/>
    <w:rsid w:val="00EF067A"/>
    <w:rsid w:val="00EF09A9"/>
    <w:rsid w:val="00EF4442"/>
    <w:rsid w:val="00F04A7D"/>
    <w:rsid w:val="00F10419"/>
    <w:rsid w:val="00F1701E"/>
    <w:rsid w:val="00F30DF6"/>
    <w:rsid w:val="00F33F0C"/>
    <w:rsid w:val="00F42FFF"/>
    <w:rsid w:val="00F45DE0"/>
    <w:rsid w:val="00F46502"/>
    <w:rsid w:val="00F530AE"/>
    <w:rsid w:val="00F561D8"/>
    <w:rsid w:val="00F56C17"/>
    <w:rsid w:val="00F60B77"/>
    <w:rsid w:val="00F62DDC"/>
    <w:rsid w:val="00F71085"/>
    <w:rsid w:val="00F75BEE"/>
    <w:rsid w:val="00F84E78"/>
    <w:rsid w:val="00F94903"/>
    <w:rsid w:val="00F95AE5"/>
    <w:rsid w:val="00FA08FB"/>
    <w:rsid w:val="00FA6812"/>
    <w:rsid w:val="00FB334E"/>
    <w:rsid w:val="00FB6C1D"/>
    <w:rsid w:val="00FC74AB"/>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82E"/>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5205</Characters>
  <Application>Microsoft Office Word</Application>
  <DocSecurity>0</DocSecurity>
  <Lines>43</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2022-03-03T10:35:00Z</cp:lastPrinted>
  <dcterms:created xsi:type="dcterms:W3CDTF">2022-04-17T15:05:00Z</dcterms:created>
  <dcterms:modified xsi:type="dcterms:W3CDTF">2022-04-17T15:05:00Z</dcterms:modified>
</cp:coreProperties>
</file>