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ECDA" w14:textId="17B82F2F" w:rsidR="00592188" w:rsidRPr="00592188" w:rsidRDefault="00592188" w:rsidP="00C670E1">
      <w:pPr>
        <w:shd w:val="clear" w:color="auto" w:fill="C5E0B3" w:themeFill="accent6" w:themeFillTint="66"/>
        <w:rPr>
          <w:b/>
          <w:bCs/>
          <w:sz w:val="24"/>
          <w:szCs w:val="24"/>
          <w:lang w:val="es-SV"/>
        </w:rPr>
      </w:pPr>
      <w:r w:rsidRPr="00592188">
        <w:rPr>
          <w:b/>
          <w:bCs/>
          <w:sz w:val="24"/>
          <w:szCs w:val="24"/>
          <w:lang w:val="es-SV"/>
        </w:rPr>
        <w:t xml:space="preserve">Sexto domingo de Pascua - C - </w:t>
      </w:r>
      <w:r>
        <w:rPr>
          <w:b/>
          <w:bCs/>
          <w:sz w:val="24"/>
          <w:szCs w:val="24"/>
          <w:lang w:val="es-SV"/>
        </w:rPr>
        <w:t xml:space="preserve">    </w:t>
      </w:r>
      <w:r w:rsidRPr="00592188">
        <w:rPr>
          <w:b/>
          <w:bCs/>
          <w:sz w:val="24"/>
          <w:szCs w:val="24"/>
          <w:lang w:val="es-SV"/>
        </w:rPr>
        <w:t xml:space="preserve">Jn 14,23-29 </w:t>
      </w:r>
      <w:r>
        <w:rPr>
          <w:b/>
          <w:bCs/>
          <w:sz w:val="24"/>
          <w:szCs w:val="24"/>
          <w:lang w:val="es-SV"/>
        </w:rPr>
        <w:t xml:space="preserve">                        </w:t>
      </w:r>
      <w:r w:rsidRPr="00592188">
        <w:rPr>
          <w:b/>
          <w:bCs/>
          <w:sz w:val="24"/>
          <w:szCs w:val="24"/>
          <w:lang w:val="es-SV"/>
        </w:rPr>
        <w:t>22 de mayo de 2022</w:t>
      </w:r>
    </w:p>
    <w:p w14:paraId="1F4CBC90" w14:textId="7C871819" w:rsidR="00592188" w:rsidRPr="00592188" w:rsidRDefault="00592188" w:rsidP="00592188">
      <w:pPr>
        <w:rPr>
          <w:rFonts w:ascii="Calibri Light" w:hAnsi="Calibri Light" w:cs="Calibri Light"/>
          <w:lang w:val="es-SV"/>
        </w:rPr>
      </w:pPr>
      <w:r w:rsidRPr="00592188">
        <w:rPr>
          <w:rFonts w:ascii="Calibri Light" w:hAnsi="Calibri Light" w:cs="Calibri Light"/>
          <w:lang w:val="es-SV"/>
        </w:rPr>
        <w:t>¿Qué dijo</w:t>
      </w:r>
      <w:r w:rsidRPr="00592188">
        <w:rPr>
          <w:rStyle w:val="Refdenotaalpie"/>
          <w:rFonts w:ascii="Calibri Light" w:hAnsi="Calibri Light" w:cs="Calibri Light"/>
          <w:lang w:val="es-SV"/>
        </w:rPr>
        <w:footnoteReference w:id="1"/>
      </w:r>
      <w:r w:rsidRPr="00592188">
        <w:rPr>
          <w:rFonts w:ascii="Calibri Light" w:hAnsi="Calibri Light" w:cs="Calibri Light"/>
          <w:lang w:val="es-SV"/>
        </w:rPr>
        <w:t xml:space="preserve"> Monseñor Romero sobre este texto? </w:t>
      </w:r>
    </w:p>
    <w:p w14:paraId="3D338437" w14:textId="1F2591EC" w:rsidR="00C73AD2" w:rsidRPr="00C73AD2" w:rsidRDefault="00C73AD2" w:rsidP="00C73AD2">
      <w:pPr>
        <w:jc w:val="both"/>
        <w:rPr>
          <w:rFonts w:ascii="Calibri Light" w:hAnsi="Calibri Light" w:cs="Calibri Light"/>
          <w:i/>
          <w:iCs/>
          <w:lang w:val="es-SV"/>
        </w:rPr>
      </w:pPr>
      <w:r w:rsidRPr="00C73AD2">
        <w:rPr>
          <w:rFonts w:ascii="Calibri Light" w:hAnsi="Calibri Light" w:cs="Calibri Light"/>
          <w:i/>
          <w:iCs/>
          <w:lang w:val="es-SV"/>
        </w:rPr>
        <w:t>1.La paz en la gracia de Dios, la paz del que sale del pecado y no siente las pasiones más que para dormirlas, la paz de las almas santas, Esta paz que Cristo decía: "Mi paz les dejo, mi paz les doy, no como la del mundo". (Jn 14,27)</w:t>
      </w:r>
    </w:p>
    <w:p w14:paraId="7C64175B" w14:textId="7F5BC5ED" w:rsidR="00C73AD2" w:rsidRPr="00C73AD2" w:rsidRDefault="00C73AD2" w:rsidP="00C73AD2">
      <w:pPr>
        <w:jc w:val="both"/>
        <w:rPr>
          <w:rFonts w:ascii="Calibri Light" w:hAnsi="Calibri Light" w:cs="Calibri Light"/>
          <w:i/>
          <w:iCs/>
          <w:lang w:val="es-SV"/>
        </w:rPr>
      </w:pPr>
      <w:r w:rsidRPr="00C73AD2">
        <w:rPr>
          <w:rFonts w:ascii="Calibri Light" w:hAnsi="Calibri Light" w:cs="Calibri Light"/>
          <w:i/>
          <w:iCs/>
          <w:lang w:val="es-SV"/>
        </w:rPr>
        <w:t xml:space="preserve">2.La otra paz, la paz que la Iglesia habla con el mundo, la paz que pueden tener también los no cristianos, la paz de los hombres de buena voluntad.  </w:t>
      </w:r>
    </w:p>
    <w:p w14:paraId="66E95E15" w14:textId="77777777" w:rsidR="00C73AD2" w:rsidRDefault="00C73AD2" w:rsidP="00C73AD2">
      <w:pPr>
        <w:jc w:val="both"/>
        <w:rPr>
          <w:rFonts w:ascii="Calibri Light" w:hAnsi="Calibri Light" w:cs="Calibri Light"/>
          <w:i/>
          <w:iCs/>
          <w:lang w:val="es-SV"/>
        </w:rPr>
      </w:pPr>
      <w:r w:rsidRPr="00C73AD2">
        <w:rPr>
          <w:rFonts w:ascii="Calibri Light" w:hAnsi="Calibri Light" w:cs="Calibri Light"/>
          <w:i/>
          <w:iCs/>
          <w:lang w:val="es-SV"/>
        </w:rPr>
        <w:t>3. "El Espíritu Santo que fue prometido por Cristo, como lo acaban de ver en el Evangelio de hoy, es hermoso saber eso, queridos hermanos: El Espíritu Santo que enviará el Padre en mi nombre será quien os lo enseñe todo y os vaya recordando todo lo que os he dicho." Yo creo que esto es la realidad de este momento".</w:t>
      </w:r>
    </w:p>
    <w:p w14:paraId="3E63C61B" w14:textId="2F7D81CD" w:rsidR="00592188" w:rsidRPr="00592188" w:rsidRDefault="00592188" w:rsidP="00C73AD2">
      <w:pPr>
        <w:jc w:val="both"/>
        <w:rPr>
          <w:rFonts w:ascii="Calibri Light" w:hAnsi="Calibri Light" w:cs="Calibri Light"/>
          <w:lang w:val="es-SV"/>
        </w:rPr>
      </w:pPr>
      <w:r w:rsidRPr="00592188">
        <w:rPr>
          <w:rFonts w:ascii="Calibri Light" w:hAnsi="Calibri Light" w:cs="Calibri Light"/>
          <w:lang w:val="es-SV"/>
        </w:rPr>
        <w:t>Una primera reflexión de Mons. Romero nos lleva a la pregunta: ¿qué es esa "</w:t>
      </w:r>
      <w:r w:rsidRPr="00592188">
        <w:rPr>
          <w:rFonts w:ascii="Calibri Light" w:hAnsi="Calibri Light" w:cs="Calibri Light"/>
          <w:b/>
          <w:bCs/>
          <w:lang w:val="es-SV"/>
        </w:rPr>
        <w:t>paz -que nos da Jesús- pero que no es como la paz del mundo?</w:t>
      </w:r>
      <w:r>
        <w:rPr>
          <w:rFonts w:ascii="Calibri Light" w:hAnsi="Calibri Light" w:cs="Calibri Light"/>
          <w:lang w:val="es-SV"/>
        </w:rPr>
        <w:t>”</w:t>
      </w:r>
      <w:r w:rsidRPr="00592188">
        <w:rPr>
          <w:rFonts w:ascii="Calibri Light" w:hAnsi="Calibri Light" w:cs="Calibri Light"/>
          <w:lang w:val="es-SV"/>
        </w:rPr>
        <w:t xml:space="preserve">  Se trata de algo típico y muy particular de ser cristiano, de ser fiel y seguir a Jesús.   ¿</w:t>
      </w:r>
      <w:r w:rsidR="00AF12F9">
        <w:rPr>
          <w:rFonts w:ascii="Calibri Light" w:hAnsi="Calibri Light" w:cs="Calibri Light"/>
          <w:lang w:val="es-SV"/>
        </w:rPr>
        <w:t>Esto n</w:t>
      </w:r>
      <w:r w:rsidRPr="00592188">
        <w:rPr>
          <w:rFonts w:ascii="Calibri Light" w:hAnsi="Calibri Light" w:cs="Calibri Light"/>
          <w:lang w:val="es-SV"/>
        </w:rPr>
        <w:t xml:space="preserve">o tiene que ver con la paz del corazón?  En la medida en que un discípulo de Jesús -es decir, un cristiano- logra (1) ser misericordioso con las personas que le rodean, (2) </w:t>
      </w:r>
      <w:r>
        <w:rPr>
          <w:rFonts w:ascii="Calibri Light" w:hAnsi="Calibri Light" w:cs="Calibri Light"/>
          <w:lang w:val="es-SV"/>
        </w:rPr>
        <w:t>capaz de perdonar</w:t>
      </w:r>
      <w:r w:rsidRPr="00592188">
        <w:rPr>
          <w:rFonts w:ascii="Calibri Light" w:hAnsi="Calibri Light" w:cs="Calibri Light"/>
          <w:lang w:val="es-SV"/>
        </w:rPr>
        <w:t xml:space="preserve"> y estar dispuesto a recibir el perdón, (3) vivir desde una confianza fundamental en la Vida (4) encontrar a Jesús en los pobres y en los que sufren (5) no revolcarse en la vida y dejarse llevar por todas las novedades y necesidades pregonadas, sino vivir con sencillez, contento en medio de las pequeñas cosas</w:t>
      </w:r>
      <w:r w:rsidR="00C73AD2">
        <w:rPr>
          <w:rFonts w:ascii="Calibri Light" w:hAnsi="Calibri Light" w:cs="Calibri Light"/>
          <w:lang w:val="es-SV"/>
        </w:rPr>
        <w:t>,</w:t>
      </w:r>
      <w:r w:rsidRPr="00592188">
        <w:rPr>
          <w:rFonts w:ascii="Calibri Light" w:hAnsi="Calibri Light" w:cs="Calibri Light"/>
          <w:lang w:val="es-SV"/>
        </w:rPr>
        <w:t xml:space="preserve"> (6) en medio del dolor, la impotencia y la soledad, y a veces rebelde, </w:t>
      </w:r>
      <w:r w:rsidR="00C73AD2">
        <w:rPr>
          <w:rFonts w:ascii="Calibri Light" w:hAnsi="Calibri Light" w:cs="Calibri Light"/>
          <w:lang w:val="es-SV"/>
        </w:rPr>
        <w:t xml:space="preserve">y a pesar de todo </w:t>
      </w:r>
      <w:r w:rsidRPr="00592188">
        <w:rPr>
          <w:rFonts w:ascii="Calibri Light" w:hAnsi="Calibri Light" w:cs="Calibri Light"/>
          <w:lang w:val="es-SV"/>
        </w:rPr>
        <w:t xml:space="preserve">encontrar algo a que agarrarse en el Viviente, (7) hacer tiempo para el silencio, como hizo Jesús, y escuchar su Palabra en la oración fiel, (8) no dejar de compartir en solidaridad con las personas que sufren en todo el mundo y así poder rezar también con ellas, (9) caminar con otros, formar comunidades como signo esperanzador del Reino de Dios, (10) o decirlo en una palabra: para amar sencillamente a la gente que les rodea, y para ser testigos del Amor de Dios </w:t>
      </w:r>
      <w:r w:rsidR="00C73AD2">
        <w:rPr>
          <w:rFonts w:ascii="Calibri Light" w:hAnsi="Calibri Light" w:cs="Calibri Light"/>
          <w:lang w:val="es-SV"/>
        </w:rPr>
        <w:t xml:space="preserve">para </w:t>
      </w:r>
      <w:r w:rsidRPr="00592188">
        <w:rPr>
          <w:rFonts w:ascii="Calibri Light" w:hAnsi="Calibri Light" w:cs="Calibri Light"/>
          <w:lang w:val="es-SV"/>
        </w:rPr>
        <w:t xml:space="preserve">cada ser humano. </w:t>
      </w:r>
    </w:p>
    <w:p w14:paraId="14B3BFDF" w14:textId="7277439E"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 xml:space="preserve">Sospecho que a ese discípulo se le permitirá entonces experimentar ese gran regalo de la "Paz de Jesús" en su corazón, un regalo maravilloso. Tal persona </w:t>
      </w:r>
      <w:r w:rsidR="00AF12F9">
        <w:rPr>
          <w:rFonts w:ascii="Calibri Light" w:hAnsi="Calibri Light" w:cs="Calibri Light"/>
          <w:lang w:val="es-SV"/>
        </w:rPr>
        <w:t>podrá</w:t>
      </w:r>
      <w:r w:rsidRPr="00592188">
        <w:rPr>
          <w:rFonts w:ascii="Calibri Light" w:hAnsi="Calibri Light" w:cs="Calibri Light"/>
          <w:lang w:val="es-SV"/>
        </w:rPr>
        <w:t xml:space="preserve"> vivir en la gracia de Dios.  </w:t>
      </w:r>
    </w:p>
    <w:p w14:paraId="4ED47B1E" w14:textId="76A6446F"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¿No deberían ser estos 10 puntos (quizá haya más, quién sabe) la dinámica central de toda catequesis en nuestra Iglesia?  ¿No sería eso mucho más importante que todas las declaraciones dogmáticas de la iglesia, los credos memorizados y las oraciones fijas</w:t>
      </w:r>
      <w:r w:rsidR="00C73AD2">
        <w:rPr>
          <w:rFonts w:ascii="Calibri Light" w:hAnsi="Calibri Light" w:cs="Calibri Light"/>
          <w:lang w:val="es-SV"/>
        </w:rPr>
        <w:t xml:space="preserve"> o explicaciones </w:t>
      </w:r>
      <w:proofErr w:type="spellStart"/>
      <w:r w:rsidR="00C73AD2">
        <w:rPr>
          <w:rFonts w:ascii="Calibri Light" w:hAnsi="Calibri Light" w:cs="Calibri Light"/>
          <w:lang w:val="es-SV"/>
        </w:rPr>
        <w:t>liturgicas</w:t>
      </w:r>
      <w:proofErr w:type="spellEnd"/>
      <w:r w:rsidRPr="00592188">
        <w:rPr>
          <w:rFonts w:ascii="Calibri Light" w:hAnsi="Calibri Light" w:cs="Calibri Light"/>
          <w:lang w:val="es-SV"/>
        </w:rPr>
        <w:t>?   La gente podría dar testimonio de su experiencia y así animar a otros (también niños y jóvenes) a arriesgarse en este camino.   Cuando eso ocurre como catequesis, entonces los relatos evangélicos pueden entenderse también como mensajes reales de Jesús para hoy.</w:t>
      </w:r>
    </w:p>
    <w:p w14:paraId="6B1DE9B4" w14:textId="2A037A59"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 xml:space="preserve">Con el segundo pensamiento, Mons. Romero habla de "la otra paz".  Esta paz es el resultado de los esfuerzos realizados en todo el mundo, por todas las personas de buena voluntad, para "convertir las espadas en arados", para reducir la industria militar y para que al menos todos los habitantes de esta tierra puedan vivir con dignidad.   Sabemos, por supuesto, que la ausencia de guerra no significa paz.  Cuando las estructuras económicas </w:t>
      </w:r>
      <w:r w:rsidR="00C73AD2">
        <w:rPr>
          <w:rFonts w:ascii="Calibri Light" w:hAnsi="Calibri Light" w:cs="Calibri Light"/>
          <w:lang w:val="es-SV"/>
        </w:rPr>
        <w:t>provocan que</w:t>
      </w:r>
      <w:r w:rsidRPr="00592188">
        <w:rPr>
          <w:rFonts w:ascii="Calibri Light" w:hAnsi="Calibri Light" w:cs="Calibri Light"/>
          <w:lang w:val="es-SV"/>
        </w:rPr>
        <w:t xml:space="preserve"> los pobres sean más pobres y los ricos más ricos, la violencia siempre estalla aquí o allá.  La paz en el mundo es cosecha de la justicia.  Condiciones justas en la cadena de producción y comercio. Justicia también en el trato con la naturaleza, para que no se siga abusando de ella y pueda seguir siendo fuente de vida para las generaciones futuras.  También la justicia social: nadie debe ser excluido.  Debemos trabajar en el respeto mutuo, luchar contra todas las </w:t>
      </w:r>
      <w:r w:rsidRPr="00592188">
        <w:rPr>
          <w:rFonts w:ascii="Calibri Light" w:hAnsi="Calibri Light" w:cs="Calibri Light"/>
          <w:lang w:val="es-SV"/>
        </w:rPr>
        <w:lastRenderedPageBreak/>
        <w:t>formas de racismo.  Debemos aprender a dialogar en todos los ámbitos y dimensiones de la vida, y desde luego no esperar a que las cosas vayan fatalmente mal en alguna parte.  También necesitamos el diálogo entre las iglesias y las religiones para evitar nuevas guerras de religión.   Esta es precisamente la responsabilidad histórica que los cristianos compartimos con todas las personas de buena voluntad, de todas las partes del mundo</w:t>
      </w:r>
      <w:r w:rsidR="00AF12F9">
        <w:rPr>
          <w:rFonts w:ascii="Calibri Light" w:hAnsi="Calibri Light" w:cs="Calibri Light"/>
          <w:lang w:val="es-SV"/>
        </w:rPr>
        <w:t xml:space="preserve"> y </w:t>
      </w:r>
      <w:r w:rsidRPr="00592188">
        <w:rPr>
          <w:rFonts w:ascii="Calibri Light" w:hAnsi="Calibri Light" w:cs="Calibri Light"/>
          <w:lang w:val="es-SV"/>
        </w:rPr>
        <w:t>de todas las religiones</w:t>
      </w:r>
      <w:r w:rsidR="00AF12F9">
        <w:rPr>
          <w:rFonts w:ascii="Calibri Light" w:hAnsi="Calibri Light" w:cs="Calibri Light"/>
          <w:lang w:val="es-SV"/>
        </w:rPr>
        <w:t>.</w:t>
      </w:r>
    </w:p>
    <w:p w14:paraId="034E8BF5" w14:textId="77777777" w:rsidR="00C73AD2" w:rsidRDefault="00592188" w:rsidP="00592188">
      <w:pPr>
        <w:jc w:val="both"/>
        <w:rPr>
          <w:rFonts w:ascii="Calibri Light" w:hAnsi="Calibri Light" w:cs="Calibri Light"/>
          <w:lang w:val="es-SV"/>
        </w:rPr>
      </w:pPr>
      <w:r w:rsidRPr="00592188">
        <w:rPr>
          <w:rFonts w:ascii="Calibri Light" w:hAnsi="Calibri Light" w:cs="Calibri Light"/>
          <w:lang w:val="es-SV"/>
        </w:rPr>
        <w:t xml:space="preserve">En el Padre Nuestro, rezamos "líbranos del mal".  Sabemos muy bien cómo el mal golpea al mundo, a la inmensa mayoría de las personas y, a veces, incluso a nosotros mismos de una u otra manera.  El mal es exactamente lo contrario de la paz.  Siempre estamos en una encrucijada: por el poder, la dominación, la violencia, la injusticia, la riqueza, la abundancia, siempre </w:t>
      </w:r>
      <w:proofErr w:type="gramStart"/>
      <w:r w:rsidRPr="00592188">
        <w:rPr>
          <w:rFonts w:ascii="Calibri Light" w:hAnsi="Calibri Light" w:cs="Calibri Light"/>
          <w:lang w:val="es-SV"/>
        </w:rPr>
        <w:t>más,...</w:t>
      </w:r>
      <w:proofErr w:type="gramEnd"/>
      <w:r w:rsidRPr="00592188">
        <w:rPr>
          <w:rFonts w:ascii="Calibri Light" w:hAnsi="Calibri Light" w:cs="Calibri Light"/>
          <w:lang w:val="es-SV"/>
        </w:rPr>
        <w:t xml:space="preserve">. O el camino de la construcción de un mundo de paz.  Si nosotros, como cristianos, fortalecidos por la paz interior de la gracia de Dios (como hemos señalado antes), trabajamos juntos para conseguirlo, esta paz llegará.  Entonces podremos plantar árboles de paz que darán mucho fruto en el futuro.   </w:t>
      </w:r>
    </w:p>
    <w:p w14:paraId="759B973F" w14:textId="7DD81149"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 xml:space="preserve">Cuando todo esto ocurra, quizás sólo a una escala relativamente pequeña, entonces nos encontramos con lo que nos dice Mons. Romero en el tercer pensamiento.  En su tiempo, según su testimonio, estaba más que claro que el Espíritu estaba trabajando muy activamente en la Iglesia de El Salvador, y de manera muy específica en la vida y la palabra de Monseñor Romero.  El Espíritu hizo posible distinguir entre el bien y el mal, entre la vida y la muerte, entre el amor y el odio. </w:t>
      </w:r>
      <w:r w:rsidR="00C73AD2">
        <w:rPr>
          <w:rFonts w:ascii="Calibri Light" w:hAnsi="Calibri Light" w:cs="Calibri Light"/>
          <w:lang w:val="es-SV"/>
        </w:rPr>
        <w:t>El Espíritu h</w:t>
      </w:r>
      <w:r w:rsidRPr="00592188">
        <w:rPr>
          <w:rFonts w:ascii="Calibri Light" w:hAnsi="Calibri Light" w:cs="Calibri Light"/>
          <w:lang w:val="es-SV"/>
        </w:rPr>
        <w:t xml:space="preserve">abló con las palabras de Monseñor Romero y reforzó las esperanzas de los pobres. Nos ayudó a releer y comprender el Evangelio.  Nos recordó todo lo que Jesús dijo, hizo y vivió. </w:t>
      </w:r>
    </w:p>
    <w:p w14:paraId="6D064BA3" w14:textId="77777777"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 xml:space="preserve">Nos enfrentamos a una tarea especialmente grande.  El Crucificado resucitado nos muestra caminos nuevos, también hoy. </w:t>
      </w:r>
    </w:p>
    <w:p w14:paraId="2590A0E1" w14:textId="238051E6" w:rsidR="00592188" w:rsidRPr="00592188" w:rsidRDefault="00592188" w:rsidP="00592188">
      <w:pPr>
        <w:jc w:val="both"/>
        <w:rPr>
          <w:rFonts w:ascii="Calibri Light" w:hAnsi="Calibri Light" w:cs="Calibri Light"/>
          <w:lang w:val="es-SV"/>
        </w:rPr>
      </w:pPr>
      <w:r w:rsidRPr="00592188">
        <w:rPr>
          <w:rFonts w:ascii="Calibri Light" w:hAnsi="Calibri Light" w:cs="Calibri Light"/>
          <w:lang w:val="es-SV"/>
        </w:rPr>
        <w:t>Terminamos con las palabras</w:t>
      </w:r>
      <w:r w:rsidR="00C73AD2">
        <w:rPr>
          <w:rFonts w:ascii="Calibri Light" w:hAnsi="Calibri Light" w:cs="Calibri Light"/>
          <w:lang w:val="es-SV"/>
        </w:rPr>
        <w:t xml:space="preserve"> de Monseñor que nos dice hoy</w:t>
      </w:r>
      <w:r w:rsidRPr="00592188">
        <w:rPr>
          <w:rFonts w:ascii="Calibri Light" w:hAnsi="Calibri Light" w:cs="Calibri Light"/>
          <w:lang w:val="es-SV"/>
        </w:rPr>
        <w:t>: "</w:t>
      </w:r>
      <w:r w:rsidRPr="00C73AD2">
        <w:rPr>
          <w:rFonts w:ascii="Calibri Light" w:hAnsi="Calibri Light" w:cs="Calibri Light"/>
          <w:i/>
          <w:iCs/>
          <w:lang w:val="es-SV"/>
        </w:rPr>
        <w:t>Os dejo mi paz", dice Cristo. Y así concluyo, hermanos, la paz de Cristo, que no se puede confundir con la paz del mundo, porque es dinámica, es activa, porque es de fe, de esperanza.  No es silenciosa, ama, vive, pero es una paz que avanza hacia la paz en la que Dios es todo para todos"</w:t>
      </w:r>
      <w:r w:rsidRPr="00592188">
        <w:rPr>
          <w:rFonts w:ascii="Calibri Light" w:hAnsi="Calibri Light" w:cs="Calibri Light"/>
          <w:lang w:val="es-SV"/>
        </w:rPr>
        <w:t xml:space="preserve"> (VI Domingo de Pascua).</w:t>
      </w:r>
    </w:p>
    <w:p w14:paraId="3878AA89" w14:textId="16086604" w:rsidR="00592188" w:rsidRPr="00562047" w:rsidRDefault="00592188" w:rsidP="00592188">
      <w:pPr>
        <w:jc w:val="both"/>
        <w:rPr>
          <w:rFonts w:ascii="Calibri Light" w:hAnsi="Calibri Light" w:cs="Calibri Light"/>
          <w:lang w:val="es-SV"/>
        </w:rPr>
      </w:pPr>
      <w:r w:rsidRPr="00562047">
        <w:rPr>
          <w:rFonts w:ascii="Calibri Light" w:hAnsi="Calibri Light" w:cs="Calibri Light"/>
          <w:lang w:val="es-SV"/>
        </w:rPr>
        <w:t>Lu</w:t>
      </w:r>
      <w:r w:rsidR="00562047" w:rsidRPr="00562047">
        <w:rPr>
          <w:rFonts w:ascii="Calibri Light" w:hAnsi="Calibri Light" w:cs="Calibri Light"/>
          <w:lang w:val="es-SV"/>
        </w:rPr>
        <w:t xml:space="preserve">is </w:t>
      </w:r>
      <w:r w:rsidRPr="00562047">
        <w:rPr>
          <w:rFonts w:ascii="Calibri Light" w:hAnsi="Calibri Light" w:cs="Calibri Light"/>
          <w:lang w:val="es-SV"/>
        </w:rPr>
        <w:t xml:space="preserve">Van de Velde </w:t>
      </w:r>
    </w:p>
    <w:p w14:paraId="08331899" w14:textId="77777777" w:rsidR="00592188" w:rsidRPr="00562047" w:rsidRDefault="00592188" w:rsidP="00592188">
      <w:pPr>
        <w:jc w:val="both"/>
        <w:rPr>
          <w:rFonts w:ascii="Calibri Light" w:hAnsi="Calibri Light" w:cs="Calibri Light"/>
          <w:lang w:val="es-SV"/>
        </w:rPr>
      </w:pPr>
    </w:p>
    <w:p w14:paraId="7E21D160" w14:textId="629BECD1" w:rsidR="00592188" w:rsidRPr="00592188" w:rsidRDefault="00A97B29" w:rsidP="00592188">
      <w:pPr>
        <w:jc w:val="both"/>
        <w:rPr>
          <w:rFonts w:ascii="Calibri Light" w:hAnsi="Calibri Light" w:cs="Calibri Light"/>
          <w:lang w:val="es-SV"/>
        </w:rPr>
      </w:pPr>
      <w:r w:rsidRPr="00A97B29">
        <w:rPr>
          <w:rFonts w:ascii="Calibri Light" w:hAnsi="Calibri Light" w:cs="Calibri Light"/>
          <w:lang w:val="es-SV"/>
        </w:rPr>
        <w:t xml:space="preserve">Como </w:t>
      </w:r>
      <w:r w:rsidRPr="00A97B29">
        <w:rPr>
          <w:rFonts w:ascii="Calibri Light" w:hAnsi="Calibri Light" w:cs="Calibri Light"/>
          <w:b/>
          <w:bCs/>
          <w:lang w:val="es-SV"/>
        </w:rPr>
        <w:t>invitación a la reflexión y a la acción personal y comunitaria,</w:t>
      </w:r>
      <w:r w:rsidRPr="00A97B29">
        <w:rPr>
          <w:rFonts w:ascii="Calibri Light" w:hAnsi="Calibri Light" w:cs="Calibri Light"/>
          <w:lang w:val="es-SV"/>
        </w:rPr>
        <w:t xml:space="preserve"> proponemos retomar cada uno de los 10 puntos del primer párrafo de este texto. ¿Hasta qué punto lo conseguimos?  ¿Qué parece especialmente difícil y por qué?  ¿Cómo podemos ayudarnos a dar nuevos pasos con cada punto?  ¿Hay otros puntos que consideremos esenciales en la vida de los seguidores de Jesús?</w:t>
      </w:r>
    </w:p>
    <w:p w14:paraId="726A3F24" w14:textId="77777777" w:rsidR="00592188" w:rsidRPr="00592188" w:rsidRDefault="00592188" w:rsidP="00592188">
      <w:pPr>
        <w:jc w:val="both"/>
        <w:rPr>
          <w:rFonts w:ascii="Calibri Light" w:hAnsi="Calibri Light" w:cs="Calibri Light"/>
          <w:lang w:val="es-SV"/>
        </w:rPr>
      </w:pPr>
    </w:p>
    <w:p w14:paraId="71053E3D" w14:textId="37706AC0" w:rsidR="00592188" w:rsidRDefault="00592188" w:rsidP="00592188">
      <w:pPr>
        <w:jc w:val="both"/>
        <w:rPr>
          <w:rFonts w:ascii="Calibri Light" w:hAnsi="Calibri Light" w:cs="Calibri Light"/>
          <w:lang w:val="es-SV"/>
        </w:rPr>
      </w:pPr>
    </w:p>
    <w:p w14:paraId="6EBC2B07" w14:textId="43CB9F3B" w:rsidR="00562047" w:rsidRDefault="00562047" w:rsidP="00592188">
      <w:pPr>
        <w:jc w:val="both"/>
        <w:rPr>
          <w:rFonts w:ascii="Calibri Light" w:hAnsi="Calibri Light" w:cs="Calibri Light"/>
          <w:lang w:val="es-SV"/>
        </w:rPr>
      </w:pPr>
    </w:p>
    <w:p w14:paraId="75A885A7" w14:textId="5D1C5519" w:rsidR="00562047" w:rsidRDefault="00562047" w:rsidP="00592188">
      <w:pPr>
        <w:jc w:val="both"/>
        <w:rPr>
          <w:rFonts w:ascii="Calibri Light" w:hAnsi="Calibri Light" w:cs="Calibri Light"/>
          <w:lang w:val="es-SV"/>
        </w:rPr>
      </w:pPr>
    </w:p>
    <w:p w14:paraId="22F97C9F" w14:textId="582E9FC0" w:rsidR="00562047" w:rsidRDefault="00562047" w:rsidP="00592188">
      <w:pPr>
        <w:jc w:val="both"/>
        <w:rPr>
          <w:rFonts w:ascii="Calibri Light" w:hAnsi="Calibri Light" w:cs="Calibri Light"/>
          <w:lang w:val="es-SV"/>
        </w:rPr>
      </w:pPr>
    </w:p>
    <w:p w14:paraId="6C1E27FF" w14:textId="19F9B8FB" w:rsidR="00592188" w:rsidRPr="00592188" w:rsidRDefault="00592188" w:rsidP="00592188">
      <w:pPr>
        <w:jc w:val="both"/>
        <w:rPr>
          <w:rFonts w:ascii="Calibri Light" w:hAnsi="Calibri Light" w:cs="Calibri Light"/>
          <w:lang w:val="es-SV"/>
        </w:rPr>
      </w:pPr>
      <w:r w:rsidRPr="00562047">
        <w:rPr>
          <w:rFonts w:ascii="Calibri Light" w:hAnsi="Calibri Light" w:cs="Calibri Light"/>
          <w:b/>
          <w:bCs/>
          <w:lang w:val="es-SV"/>
        </w:rPr>
        <w:t>No hay sermón del séptimo domingo de Pascua,</w:t>
      </w:r>
      <w:r w:rsidR="00562047">
        <w:rPr>
          <w:rFonts w:ascii="Calibri Light" w:hAnsi="Calibri Light" w:cs="Calibri Light"/>
          <w:lang w:val="es-SV"/>
        </w:rPr>
        <w:t xml:space="preserve">  </w:t>
      </w:r>
      <w:r w:rsidR="00562047" w:rsidRPr="00592188">
        <w:rPr>
          <w:rFonts w:ascii="Calibri Light" w:hAnsi="Calibri Light" w:cs="Calibri Light"/>
          <w:lang w:val="es-SV"/>
        </w:rPr>
        <w:t>En El Salvador se celebra litúrgicamente la Ascensión el domingo "después de la Ascensión".</w:t>
      </w:r>
      <w:r w:rsidR="00562047">
        <w:rPr>
          <w:rFonts w:ascii="Calibri Light" w:hAnsi="Calibri Light" w:cs="Calibri Light"/>
          <w:lang w:val="es-SV"/>
        </w:rPr>
        <w:t xml:space="preserve">   H</w:t>
      </w:r>
      <w:r w:rsidRPr="00592188">
        <w:rPr>
          <w:rFonts w:ascii="Calibri Light" w:hAnsi="Calibri Light" w:cs="Calibri Light"/>
          <w:lang w:val="es-SV"/>
        </w:rPr>
        <w:t xml:space="preserve">ay un sermón de la Ascensión </w:t>
      </w:r>
      <w:r w:rsidR="00562047">
        <w:rPr>
          <w:rFonts w:ascii="Calibri Light" w:hAnsi="Calibri Light" w:cs="Calibri Light"/>
          <w:lang w:val="es-SV"/>
        </w:rPr>
        <w:t xml:space="preserve"> celebrado el domingo </w:t>
      </w:r>
      <w:r w:rsidRPr="00592188">
        <w:rPr>
          <w:rFonts w:ascii="Calibri Light" w:hAnsi="Calibri Light" w:cs="Calibri Light"/>
          <w:lang w:val="es-SV"/>
        </w:rPr>
        <w:t xml:space="preserve">22 de mayo de 1977 </w:t>
      </w:r>
      <w:r w:rsidR="00562047">
        <w:rPr>
          <w:rFonts w:ascii="Calibri Light" w:hAnsi="Calibri Light" w:cs="Calibri Light"/>
          <w:lang w:val="es-SV"/>
        </w:rPr>
        <w:t xml:space="preserve">      </w:t>
      </w:r>
      <w:proofErr w:type="spellStart"/>
      <w:r w:rsidRPr="00592188">
        <w:rPr>
          <w:rFonts w:ascii="Calibri Light" w:hAnsi="Calibri Light" w:cs="Calibri Light"/>
          <w:lang w:val="es-SV"/>
        </w:rPr>
        <w:t>Lc</w:t>
      </w:r>
      <w:proofErr w:type="spellEnd"/>
      <w:r w:rsidRPr="00592188">
        <w:rPr>
          <w:rFonts w:ascii="Calibri Light" w:hAnsi="Calibri Light" w:cs="Calibri Light"/>
          <w:lang w:val="es-SV"/>
        </w:rPr>
        <w:t xml:space="preserve"> 24,46-53</w:t>
      </w:r>
      <w:r w:rsidR="00562047">
        <w:rPr>
          <w:rFonts w:ascii="Calibri Light" w:hAnsi="Calibri Light" w:cs="Calibri Light"/>
          <w:lang w:val="es-SV"/>
        </w:rPr>
        <w:t xml:space="preserve">, pero en esa homilía no comenta el Evangelio. </w:t>
      </w:r>
    </w:p>
    <w:sectPr w:rsidR="00592188" w:rsidRPr="005921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2764" w14:textId="77777777" w:rsidR="002F1045" w:rsidRDefault="002F1045" w:rsidP="00592188">
      <w:pPr>
        <w:spacing w:after="0" w:line="240" w:lineRule="auto"/>
      </w:pPr>
      <w:r>
        <w:separator/>
      </w:r>
    </w:p>
  </w:endnote>
  <w:endnote w:type="continuationSeparator" w:id="0">
    <w:p w14:paraId="6D24C174" w14:textId="77777777" w:rsidR="002F1045" w:rsidRDefault="002F1045" w:rsidP="0059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9EC9" w14:textId="77777777" w:rsidR="002F1045" w:rsidRDefault="002F1045" w:rsidP="00592188">
      <w:pPr>
        <w:spacing w:after="0" w:line="240" w:lineRule="auto"/>
      </w:pPr>
      <w:r>
        <w:separator/>
      </w:r>
    </w:p>
  </w:footnote>
  <w:footnote w:type="continuationSeparator" w:id="0">
    <w:p w14:paraId="6BCD65D2" w14:textId="77777777" w:rsidR="002F1045" w:rsidRDefault="002F1045" w:rsidP="00592188">
      <w:pPr>
        <w:spacing w:after="0" w:line="240" w:lineRule="auto"/>
      </w:pPr>
      <w:r>
        <w:continuationSeparator/>
      </w:r>
    </w:p>
  </w:footnote>
  <w:footnote w:id="1">
    <w:p w14:paraId="65B46C7E" w14:textId="7883F382" w:rsidR="00592188" w:rsidRPr="00C73AD2" w:rsidRDefault="00592188">
      <w:pPr>
        <w:pStyle w:val="Textonotapie"/>
        <w:rPr>
          <w:rFonts w:ascii="Calibri Light" w:hAnsi="Calibri Light" w:cs="Calibri Light"/>
          <w:lang w:val="es-SV"/>
        </w:rPr>
      </w:pPr>
      <w:r w:rsidRPr="00C73AD2">
        <w:rPr>
          <w:rStyle w:val="Refdenotaalpie"/>
          <w:rFonts w:ascii="Calibri Light" w:hAnsi="Calibri Light" w:cs="Calibri Light"/>
        </w:rPr>
        <w:footnoteRef/>
      </w:r>
      <w:r w:rsidRPr="00C73AD2">
        <w:rPr>
          <w:rFonts w:ascii="Calibri Light" w:hAnsi="Calibri Light" w:cs="Calibri Light"/>
          <w:lang w:val="es-SV"/>
        </w:rPr>
        <w:t xml:space="preserve"> De la Homilía del 3 de julio del 77. 2.  De la Homilía del 14 de agosto del 77 y 3 de la Homilía en la Eucaristía del Sexto Domingo de Pascua, 15 de mayo de 1977.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88"/>
    <w:rsid w:val="002F1045"/>
    <w:rsid w:val="00303535"/>
    <w:rsid w:val="00562047"/>
    <w:rsid w:val="00592188"/>
    <w:rsid w:val="0066576C"/>
    <w:rsid w:val="0096075B"/>
    <w:rsid w:val="00A8291C"/>
    <w:rsid w:val="00A856EC"/>
    <w:rsid w:val="00A97B29"/>
    <w:rsid w:val="00AF12F9"/>
    <w:rsid w:val="00C670E1"/>
    <w:rsid w:val="00C73AD2"/>
    <w:rsid w:val="00F15900"/>
    <w:rsid w:val="00F95E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EAD5"/>
  <w15:chartTrackingRefBased/>
  <w15:docId w15:val="{88B25459-681D-454E-8401-99BFBB01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921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2188"/>
    <w:rPr>
      <w:sz w:val="20"/>
      <w:szCs w:val="20"/>
    </w:rPr>
  </w:style>
  <w:style w:type="character" w:styleId="Refdenotaalpie">
    <w:name w:val="footnote reference"/>
    <w:basedOn w:val="Fuentedeprrafopredeter"/>
    <w:uiPriority w:val="99"/>
    <w:semiHidden/>
    <w:unhideWhenUsed/>
    <w:rsid w:val="00592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FFDB-D6D8-47E0-9A93-08602F6E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2022-03-28T09:30:00Z</cp:lastPrinted>
  <dcterms:created xsi:type="dcterms:W3CDTF">2022-05-18T09:09:00Z</dcterms:created>
  <dcterms:modified xsi:type="dcterms:W3CDTF">2022-05-18T09:09:00Z</dcterms:modified>
</cp:coreProperties>
</file>