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34E0" w14:textId="77777777" w:rsidR="00AC230D" w:rsidRPr="00AE19BA" w:rsidRDefault="00AC230D" w:rsidP="002F7F2F">
      <w:pPr>
        <w:jc w:val="center"/>
        <w:rPr>
          <w:b/>
          <w:bCs/>
          <w:sz w:val="28"/>
          <w:szCs w:val="22"/>
        </w:rPr>
      </w:pPr>
      <w:r w:rsidRPr="00AE19BA">
        <w:rPr>
          <w:b/>
          <w:bCs/>
          <w:sz w:val="28"/>
          <w:szCs w:val="22"/>
        </w:rPr>
        <w:t xml:space="preserve">Um olhar sobre o tema da </w:t>
      </w:r>
      <w:r w:rsidR="002F7F2F" w:rsidRPr="00AE19BA">
        <w:rPr>
          <w:b/>
          <w:bCs/>
          <w:sz w:val="28"/>
          <w:szCs w:val="22"/>
        </w:rPr>
        <w:t xml:space="preserve">40ª </w:t>
      </w:r>
      <w:r w:rsidRPr="00AE19BA">
        <w:rPr>
          <w:b/>
          <w:bCs/>
          <w:sz w:val="28"/>
          <w:szCs w:val="22"/>
        </w:rPr>
        <w:t>AGO</w:t>
      </w:r>
      <w:r w:rsidR="002F7F2F" w:rsidRPr="00AE19BA">
        <w:rPr>
          <w:b/>
          <w:bCs/>
          <w:sz w:val="28"/>
          <w:szCs w:val="22"/>
        </w:rPr>
        <w:t xml:space="preserve"> do laicato do Brasil</w:t>
      </w:r>
    </w:p>
    <w:p w14:paraId="34C367F1" w14:textId="77777777" w:rsidR="00AC230D" w:rsidRPr="00AE19BA" w:rsidRDefault="002F7F2F" w:rsidP="002F7F2F">
      <w:pPr>
        <w:jc w:val="right"/>
        <w:rPr>
          <w:i/>
          <w:iCs/>
        </w:rPr>
      </w:pPr>
      <w:r w:rsidRPr="00AE19BA">
        <w:rPr>
          <w:i/>
          <w:iCs/>
        </w:rPr>
        <w:t>Denilson Mariano</w:t>
      </w:r>
    </w:p>
    <w:p w14:paraId="477757FA" w14:textId="77777777" w:rsidR="002F7F2F" w:rsidRPr="00AE19BA" w:rsidRDefault="002F7F2F" w:rsidP="00DA1351"/>
    <w:p w14:paraId="4876D9FA" w14:textId="77777777" w:rsidR="00AC230D" w:rsidRPr="00AE19BA" w:rsidRDefault="00AC230D" w:rsidP="002F7F2F">
      <w:r w:rsidRPr="00AE19BA">
        <w:t>Há muita expectativa para a celebração desta 40ª Assembleia Geral do Conselho Nacional do Laicato do Brasil</w:t>
      </w:r>
      <w:r w:rsidR="002F7F2F" w:rsidRPr="00AE19BA">
        <w:t xml:space="preserve"> (CNLB)</w:t>
      </w:r>
      <w:r w:rsidRPr="00AE19BA">
        <w:t>. É a primeira assembleia presencial desde a forte disseminação da Covid 19</w:t>
      </w:r>
      <w:r w:rsidR="00DA1351" w:rsidRPr="00AE19BA">
        <w:t xml:space="preserve"> e</w:t>
      </w:r>
      <w:r w:rsidRPr="00AE19BA">
        <w:t xml:space="preserve"> será uma assembleia eletiva</w:t>
      </w:r>
      <w:r w:rsidR="00DA1351" w:rsidRPr="00AE19BA">
        <w:t xml:space="preserve">. Isto já seria motivo bastante para essa elevada expectativa. Mas, além disso, essa </w:t>
      </w:r>
      <w:r w:rsidR="002F7F2F" w:rsidRPr="00AE19BA">
        <w:t>40ª A</w:t>
      </w:r>
      <w:r w:rsidR="00DA1351" w:rsidRPr="00AE19BA">
        <w:t>ssembleia vem impulsionada pela 1ª Assembleia Eclesial da América Latina e do Caribe e se insere na perspectiva da preparação para o grande Sínodo dos Bispos sobre a Sinodalidade a ser celebrado em 2023.</w:t>
      </w:r>
    </w:p>
    <w:p w14:paraId="12952297" w14:textId="77777777" w:rsidR="002F7F2F" w:rsidRPr="00AE19BA" w:rsidRDefault="00DA1351" w:rsidP="0055006B">
      <w:r w:rsidRPr="00AE19BA">
        <w:t xml:space="preserve">A 1ª Assembleia Eclesial nos permite um outro olhar sobre a própria Igreja, já enseja uma forma mais </w:t>
      </w:r>
      <w:r w:rsidR="007105F1" w:rsidRPr="00AE19BA">
        <w:t xml:space="preserve">participativa </w:t>
      </w:r>
      <w:r w:rsidRPr="00AE19BA">
        <w:t xml:space="preserve">de vivermos a fé e de organizarmos a caminhada eclesial. Uma Igreja em que o batismo, de fato, </w:t>
      </w:r>
      <w:r w:rsidR="0055006B" w:rsidRPr="00AE19BA">
        <w:t>seja</w:t>
      </w:r>
      <w:r w:rsidRPr="00AE19BA">
        <w:t xml:space="preserve"> assumido como o elemento que nos identifica a todos na comum dignidade de cristãos</w:t>
      </w:r>
      <w:r w:rsidR="007105F1" w:rsidRPr="00AE19BA">
        <w:t>/</w:t>
      </w:r>
      <w:proofErr w:type="spellStart"/>
      <w:r w:rsidR="007105F1" w:rsidRPr="00AE19BA">
        <w:t>ãs</w:t>
      </w:r>
      <w:proofErr w:type="spellEnd"/>
      <w:r w:rsidRPr="00AE19BA">
        <w:t xml:space="preserve">. </w:t>
      </w:r>
      <w:r w:rsidR="007105F1" w:rsidRPr="00AE19BA">
        <w:t>Uma Igreja em que a hierarquia não represent</w:t>
      </w:r>
      <w:r w:rsidR="0055006B" w:rsidRPr="00AE19BA">
        <w:t>e</w:t>
      </w:r>
      <w:r w:rsidR="007105F1" w:rsidRPr="00AE19BA">
        <w:t xml:space="preserve"> privilégio ou poder, mas serviço fraterno aos irmãos/</w:t>
      </w:r>
      <w:proofErr w:type="spellStart"/>
      <w:r w:rsidR="007105F1" w:rsidRPr="00AE19BA">
        <w:t>ãs</w:t>
      </w:r>
      <w:proofErr w:type="spellEnd"/>
      <w:r w:rsidR="007105F1" w:rsidRPr="00AE19BA">
        <w:t xml:space="preserve"> que partilham a mesma fé, a mesma esperança</w:t>
      </w:r>
      <w:r w:rsidR="002F7F2F" w:rsidRPr="00AE19BA">
        <w:t>. Uma Igreja em que todos</w:t>
      </w:r>
      <w:r w:rsidR="007105F1" w:rsidRPr="00AE19BA">
        <w:t xml:space="preserve"> se </w:t>
      </w:r>
      <w:proofErr w:type="spellStart"/>
      <w:r w:rsidR="007105F1" w:rsidRPr="00AE19BA">
        <w:t>d</w:t>
      </w:r>
      <w:r w:rsidR="0055006B" w:rsidRPr="00AE19BA">
        <w:t>êem</w:t>
      </w:r>
      <w:proofErr w:type="spellEnd"/>
      <w:r w:rsidR="007105F1" w:rsidRPr="00AE19BA">
        <w:t xml:space="preserve"> as mãos para </w:t>
      </w:r>
      <w:r w:rsidR="002F7F2F" w:rsidRPr="00AE19BA">
        <w:t xml:space="preserve">caminhar juntos, para </w:t>
      </w:r>
      <w:r w:rsidR="007105F1" w:rsidRPr="00AE19BA">
        <w:t>testemunha</w:t>
      </w:r>
      <w:r w:rsidR="002F7F2F" w:rsidRPr="00AE19BA">
        <w:t>r</w:t>
      </w:r>
      <w:r w:rsidR="007105F1" w:rsidRPr="00AE19BA">
        <w:t xml:space="preserve"> a fé no Senhor ressuscitado que faz história conosco. </w:t>
      </w:r>
    </w:p>
    <w:p w14:paraId="7E5CBB5E" w14:textId="77777777" w:rsidR="00DA1351" w:rsidRPr="00AE19BA" w:rsidRDefault="007105F1" w:rsidP="002F7F2F">
      <w:r w:rsidRPr="00AE19BA">
        <w:t>Assim, leigos e leigas, religiosos e religiosas, diáconos, padres e bispos se encontraram n</w:t>
      </w:r>
      <w:r w:rsidR="00977945" w:rsidRPr="00AE19BA">
        <w:t>est</w:t>
      </w:r>
      <w:r w:rsidRPr="00AE19BA">
        <w:t xml:space="preserve">a Assembleia Eclesial, como representantes da totalidade do povo de Deus, para juntos refletirem sobre a caminhada e os desafios que nos são comuns e que, por dizerem respeito a todos, devem também ser decididos por todos... </w:t>
      </w:r>
      <w:r w:rsidR="002F7F2F" w:rsidRPr="00AE19BA">
        <w:t>Trata-se de uma semente que precisa ser cultivada para que se desenvolva, cresça e produza frutos. Mas, sem dúvida, e</w:t>
      </w:r>
      <w:r w:rsidRPr="00AE19BA">
        <w:t>ssa novidade eclesial impulsiona e motiva a nossa 4</w:t>
      </w:r>
      <w:r w:rsidR="00977945" w:rsidRPr="00AE19BA">
        <w:t>0ª Assembleia do CNLB.</w:t>
      </w:r>
    </w:p>
    <w:p w14:paraId="468CEE0C" w14:textId="77777777" w:rsidR="002F7F2F" w:rsidRPr="00AE19BA" w:rsidRDefault="00977945" w:rsidP="002F7F2F">
      <w:r w:rsidRPr="00AE19BA">
        <w:t xml:space="preserve">Por sua vez, a preparação para o Sínodo dos Bispos, com a nossa participação no processo de escuta, é outro fator impulsionador na caminhada do laicato do Brasil. A Igreja quer escutar a todos e o exercício da escuta, nem sempre é tão simples, exige </w:t>
      </w:r>
      <w:r w:rsidR="002F7F2F" w:rsidRPr="00AE19BA">
        <w:t xml:space="preserve">fé, abertura, </w:t>
      </w:r>
      <w:r w:rsidRPr="00AE19BA">
        <w:t xml:space="preserve">esforço, </w:t>
      </w:r>
      <w:r w:rsidR="002F7F2F" w:rsidRPr="00AE19BA">
        <w:t>trata-se de um</w:t>
      </w:r>
      <w:r w:rsidRPr="00AE19BA">
        <w:t xml:space="preserve"> aprendizado. O que nos move é o anseio de recuperar ou recriar os princípios que orientavam a Igreja em seus inícios, entre os primeiros cristãos. Um anseio de caminhar juntos, de decidir mais conjuntamente, de efetiva comunhão e participação de todos</w:t>
      </w:r>
      <w:r w:rsidR="002F7F2F" w:rsidRPr="00AE19BA">
        <w:t>,</w:t>
      </w:r>
      <w:r w:rsidRPr="00AE19BA">
        <w:t xml:space="preserve"> em função da missão que é comum a todos nós. Sinodalidade não é uma invenção dos nossos tempos, mas resgate do modo de ser Igreja em suas origens primeiras. </w:t>
      </w:r>
      <w:r w:rsidR="002F7F2F" w:rsidRPr="00AE19BA">
        <w:t>Esse resgate é outra urgência que aquece e ilumina a celebração dessa próxima Assembleia do laicato do Brasil.</w:t>
      </w:r>
    </w:p>
    <w:p w14:paraId="27952797" w14:textId="77777777" w:rsidR="00977945" w:rsidRPr="00AE19BA" w:rsidRDefault="002F7F2F" w:rsidP="002F7F2F">
      <w:r w:rsidRPr="00AE19BA">
        <w:t xml:space="preserve">Daí a relevância do tema escolhido: </w:t>
      </w:r>
      <w:r w:rsidRPr="00AE19BA">
        <w:rPr>
          <w:i/>
          <w:iCs/>
        </w:rPr>
        <w:t>Sinodalidade e missão: leigos e leigas em saída para as periferias</w:t>
      </w:r>
      <w:r w:rsidRPr="00AE19BA">
        <w:t>. Vamos nos encontrar como irmãos/</w:t>
      </w:r>
      <w:proofErr w:type="spellStart"/>
      <w:r w:rsidRPr="00AE19BA">
        <w:t>ãs</w:t>
      </w:r>
      <w:proofErr w:type="spellEnd"/>
      <w:r w:rsidRPr="00AE19BA">
        <w:t xml:space="preserve"> na presença do Senhor para escutar o que </w:t>
      </w:r>
      <w:r w:rsidRPr="00AE19BA">
        <w:lastRenderedPageBreak/>
        <w:t>Espírito nos diz, aprofundar a reflexão sobre a realidade que nos circunda com os desafios atuais. Vamos buscar pistas de ação, meios para romper as resistências que nos amarram, aprofundar o dinâmica de caminhar juntos na missão dando prioridade aos que estão nas periferias geográficas e existenciais. Trata-se de buscar colocar os nossos passos nos passos de Jesus, fazer nossas as Suas prioridades, recriar, no hoje de nossa história, o seu jeito de ser, de agir e de atuar.</w:t>
      </w:r>
    </w:p>
    <w:p w14:paraId="201C8E8B" w14:textId="77777777" w:rsidR="002F7F2F" w:rsidRPr="00AE19BA" w:rsidRDefault="002F7F2F" w:rsidP="0055006B">
      <w:r w:rsidRPr="00AE19BA">
        <w:t xml:space="preserve">Essa 40ª Assembleia do CNLB representa um verdadeiro </w:t>
      </w:r>
      <w:r w:rsidRPr="00AE19BA">
        <w:rPr>
          <w:i/>
          <w:iCs/>
        </w:rPr>
        <w:t>Kairós</w:t>
      </w:r>
      <w:r w:rsidRPr="00AE19BA">
        <w:t xml:space="preserve">, um tempo da graça de Deus, não apenas para os leigos e leigas, mas para toda a Igreja. </w:t>
      </w:r>
      <w:r w:rsidR="0055006B" w:rsidRPr="00AE19BA">
        <w:t>Ela já nos indica que “</w:t>
      </w:r>
      <w:r w:rsidR="0055006B" w:rsidRPr="00AE19BA">
        <w:rPr>
          <w:i/>
          <w:iCs/>
        </w:rPr>
        <w:t>o caminho é este e por ele que devemos ir”</w:t>
      </w:r>
      <w:r w:rsidR="0055006B" w:rsidRPr="00AE19BA">
        <w:t xml:space="preserve"> (cf. Is 30,21). </w:t>
      </w:r>
      <w:r w:rsidRPr="00AE19BA">
        <w:t>Reze pelos representantes que vão estar reunidos no Maranhão, divulgue esse acontecimento em sua comunidade e também suas redes sociais. Vamos viver com intensidade esse momento eclesial e assim, caminhando juntos, ajudar a resgatar e vivenciar essa Igreja sinodal, missionária, samaritana, em saída às periferias, pois, a Igreja somos todos nós, batizados/as, discípulos/as missionários/as de Jesus ressuscitado.</w:t>
      </w:r>
    </w:p>
    <w:p w14:paraId="0295374D" w14:textId="77777777" w:rsidR="00F5343C" w:rsidRPr="00AE19BA" w:rsidRDefault="00F5343C" w:rsidP="0055006B"/>
    <w:p w14:paraId="31773F6B" w14:textId="77777777" w:rsidR="00C85FE7" w:rsidRDefault="00C85FE7" w:rsidP="0055006B">
      <w:pPr>
        <w:rPr>
          <w:i/>
          <w:iCs/>
        </w:rPr>
      </w:pPr>
      <w:r w:rsidRPr="00AE19BA">
        <w:t xml:space="preserve">* </w:t>
      </w:r>
      <w:r w:rsidRPr="00AE19BA">
        <w:rPr>
          <w:i/>
          <w:iCs/>
        </w:rPr>
        <w:t>Doutor em Teologia pela FAJE-BH, membro da SOTER, Coordenador do MOBON – Movimento Boa Nova a serviço dos leigos/as, redator da Revista O Lutador.</w:t>
      </w:r>
    </w:p>
    <w:p w14:paraId="46C8B96D" w14:textId="77777777" w:rsidR="002F7974" w:rsidRPr="00AE19BA" w:rsidRDefault="002F7974" w:rsidP="0055006B">
      <w:pPr>
        <w:rPr>
          <w:i/>
          <w:iCs/>
        </w:rPr>
      </w:pPr>
    </w:p>
    <w:p w14:paraId="1D7E5501" w14:textId="77777777" w:rsidR="00F5343C" w:rsidRPr="00AE19BA" w:rsidRDefault="00F5343C" w:rsidP="0055006B">
      <w:r w:rsidRPr="00AE19BA">
        <w:rPr>
          <w:noProof/>
          <w:lang w:eastAsia="pt-BR"/>
        </w:rPr>
        <w:drawing>
          <wp:inline distT="0" distB="0" distL="0" distR="0" wp14:anchorId="311EE356" wp14:editId="09042805">
            <wp:extent cx="5400040" cy="3678555"/>
            <wp:effectExtent l="19050" t="0" r="0" b="0"/>
            <wp:docPr id="1" name="Imagem 0" descr="lutad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tador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C901" w14:textId="77777777" w:rsidR="00C85FE7" w:rsidRDefault="00C85FE7" w:rsidP="002F7974">
      <w:r w:rsidRPr="00AE19BA">
        <w:t>F/ CNLB</w:t>
      </w:r>
    </w:p>
    <w:sectPr w:rsidR="00C85FE7" w:rsidSect="002F797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0D"/>
    <w:rsid w:val="002F7974"/>
    <w:rsid w:val="002F7F2F"/>
    <w:rsid w:val="003E7332"/>
    <w:rsid w:val="00442B38"/>
    <w:rsid w:val="0055006B"/>
    <w:rsid w:val="006B6558"/>
    <w:rsid w:val="007105F1"/>
    <w:rsid w:val="007712AF"/>
    <w:rsid w:val="007D3E82"/>
    <w:rsid w:val="00866539"/>
    <w:rsid w:val="00895EB2"/>
    <w:rsid w:val="00977945"/>
    <w:rsid w:val="00A12602"/>
    <w:rsid w:val="00AC230D"/>
    <w:rsid w:val="00AE19BA"/>
    <w:rsid w:val="00BC600A"/>
    <w:rsid w:val="00BC6B86"/>
    <w:rsid w:val="00C4206B"/>
    <w:rsid w:val="00C85FE7"/>
    <w:rsid w:val="00C86435"/>
    <w:rsid w:val="00D15447"/>
    <w:rsid w:val="00DA1351"/>
    <w:rsid w:val="00E47E3B"/>
    <w:rsid w:val="00E6380B"/>
    <w:rsid w:val="00EB0ED7"/>
    <w:rsid w:val="00F07229"/>
    <w:rsid w:val="00F5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59F6"/>
  <w15:docId w15:val="{13D9B824-578E-4135-BA24-87AF852A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36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38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42B38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2B3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442B38"/>
    <w:pPr>
      <w:spacing w:before="360" w:after="360" w:line="240" w:lineRule="auto"/>
      <w:ind w:left="2268"/>
    </w:pPr>
    <w:rPr>
      <w:iCs/>
      <w:color w:val="000000" w:themeColor="text1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442B38"/>
    <w:rPr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442B38"/>
    <w:rPr>
      <w:rFonts w:eastAsiaTheme="majorEastAsia" w:cstheme="majorBidi"/>
      <w:b/>
      <w:bCs/>
      <w:cap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2B38"/>
    <w:rPr>
      <w:rFonts w:eastAsiaTheme="majorEastAsia" w:cstheme="majorBidi"/>
      <w:b/>
      <w:bCs/>
      <w:sz w:val="24"/>
      <w:szCs w:val="26"/>
    </w:rPr>
  </w:style>
  <w:style w:type="character" w:styleId="nfasis">
    <w:name w:val="Emphasis"/>
    <w:basedOn w:val="Fuentedeprrafopredeter"/>
    <w:uiPriority w:val="20"/>
    <w:qFormat/>
    <w:rsid w:val="00AC230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4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Redator</dc:creator>
  <cp:lastModifiedBy>Rosario Hermano</cp:lastModifiedBy>
  <cp:revision>2</cp:revision>
  <dcterms:created xsi:type="dcterms:W3CDTF">2022-05-27T14:41:00Z</dcterms:created>
  <dcterms:modified xsi:type="dcterms:W3CDTF">2022-05-27T14:41:00Z</dcterms:modified>
</cp:coreProperties>
</file>