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3873" w14:textId="0CDAEF05" w:rsidR="00CA5840" w:rsidRDefault="007C4971" w:rsidP="00FC1408">
      <w:pPr>
        <w:shd w:val="clear" w:color="auto" w:fill="F7CAAC" w:themeFill="accent2" w:themeFillTint="66"/>
        <w:rPr>
          <w:rFonts w:ascii="Calibri Light" w:hAnsi="Calibri Light" w:cs="Calibri Light"/>
          <w:b/>
          <w:bCs/>
          <w:lang w:val="es-ES"/>
        </w:rPr>
      </w:pPr>
      <w:bookmarkStart w:id="0" w:name="_Hlk85727834"/>
      <w:r>
        <w:rPr>
          <w:rFonts w:ascii="Calibri Light" w:hAnsi="Calibri Light" w:cs="Calibri Light"/>
          <w:b/>
          <w:bCs/>
          <w:lang w:val="es-ES"/>
        </w:rPr>
        <w:t>6</w:t>
      </w:r>
      <w:r w:rsidR="00546A5B">
        <w:rPr>
          <w:rFonts w:ascii="Calibri Light" w:hAnsi="Calibri Light" w:cs="Calibri Light"/>
          <w:b/>
          <w:bCs/>
          <w:lang w:val="es-ES"/>
        </w:rPr>
        <w:t>4</w:t>
      </w:r>
      <w:r>
        <w:rPr>
          <w:rFonts w:ascii="Calibri Light" w:hAnsi="Calibri Light" w:cs="Calibri Light"/>
          <w:b/>
          <w:bCs/>
          <w:lang w:val="es-ES"/>
        </w:rPr>
        <w:t xml:space="preserve">. </w:t>
      </w:r>
      <w:r w:rsidR="00546A5B">
        <w:rPr>
          <w:rFonts w:ascii="Calibri Light" w:hAnsi="Calibri Light" w:cs="Calibri Light"/>
          <w:b/>
          <w:bCs/>
          <w:lang w:val="es-ES"/>
        </w:rPr>
        <w:t>La Iglesia recupera su identidad</w:t>
      </w:r>
    </w:p>
    <w:p w14:paraId="5357A3A0" w14:textId="3942565E" w:rsidR="00502370" w:rsidRDefault="00015D69" w:rsidP="00D72546">
      <w:pPr>
        <w:rPr>
          <w:rFonts w:ascii="Calibri Light" w:hAnsi="Calibri Light" w:cs="Calibri Light"/>
          <w:i/>
          <w:iCs/>
          <w:lang w:val="es-ES"/>
        </w:rPr>
      </w:pPr>
      <w:r w:rsidRPr="000947C6">
        <w:rPr>
          <w:rFonts w:ascii="Calibri Light" w:hAnsi="Calibri Light" w:cs="Calibri Light"/>
          <w:i/>
          <w:iCs/>
          <w:lang w:val="es-ES"/>
        </w:rPr>
        <w:t>“</w:t>
      </w:r>
      <w:r w:rsidR="00502370">
        <w:rPr>
          <w:rFonts w:ascii="Calibri Light" w:hAnsi="Calibri Light" w:cs="Calibri Light"/>
          <w:i/>
          <w:iCs/>
          <w:lang w:val="es-ES"/>
        </w:rPr>
        <w:t xml:space="preserve">Queridos hermanos, en esta hora, pues, en que la Iglesia recupera su identidad, es necesario que todos nosotros examinemos si de veras hemos comprendido lo que significa pertenecer a esta Iglesia pobre, peregrina, desprendida, </w:t>
      </w:r>
      <w:bookmarkStart w:id="1" w:name="_Hlk102987840"/>
      <w:r w:rsidR="00502370">
        <w:rPr>
          <w:rFonts w:ascii="Calibri Light" w:hAnsi="Calibri Light" w:cs="Calibri Light"/>
          <w:i/>
          <w:iCs/>
          <w:lang w:val="es-ES"/>
        </w:rPr>
        <w:t>no apoyándose en las fuerzas de la tierra sino en Cristo</w:t>
      </w:r>
      <w:bookmarkEnd w:id="1"/>
      <w:r w:rsidR="00502370">
        <w:rPr>
          <w:rFonts w:ascii="Calibri Light" w:hAnsi="Calibri Light" w:cs="Calibri Light"/>
          <w:i/>
          <w:iCs/>
          <w:lang w:val="es-ES"/>
        </w:rPr>
        <w:t xml:space="preserve">, con su esperanza puesta en Dios, tratando de construir así un mundo mejor, porque tiene que comenzar ya aquí el reino de Dios, pero no con las violencias que los hombres inventan, institucionalizándolas o queriéndolas derribar a la fuerza.  ¡No así!  </w:t>
      </w:r>
      <w:bookmarkStart w:id="2" w:name="_Hlk102998008"/>
      <w:r w:rsidR="00502370">
        <w:rPr>
          <w:rFonts w:ascii="Calibri Light" w:hAnsi="Calibri Light" w:cs="Calibri Light"/>
          <w:i/>
          <w:iCs/>
          <w:lang w:val="es-ES"/>
        </w:rPr>
        <w:t>El llamamiento que Cristo nos hace</w:t>
      </w:r>
      <w:r w:rsidR="00D803A3">
        <w:rPr>
          <w:rFonts w:ascii="Calibri Light" w:hAnsi="Calibri Light" w:cs="Calibri Light"/>
          <w:i/>
          <w:iCs/>
          <w:lang w:val="es-ES"/>
        </w:rPr>
        <w:t xml:space="preserve"> es por el amor.” </w:t>
      </w:r>
    </w:p>
    <w:bookmarkEnd w:id="2"/>
    <w:p w14:paraId="40F8279E" w14:textId="6A668389" w:rsidR="00F679E1" w:rsidRDefault="00F679E1" w:rsidP="00D72546">
      <w:pPr>
        <w:rPr>
          <w:rFonts w:ascii="Calibri Light" w:hAnsi="Calibri Light" w:cs="Calibri Light"/>
          <w:lang w:val="es-ES"/>
        </w:rPr>
      </w:pPr>
      <w:r>
        <w:rPr>
          <w:rFonts w:ascii="Calibri Light" w:hAnsi="Calibri Light" w:cs="Calibri Light"/>
          <w:lang w:val="es-ES"/>
        </w:rPr>
        <w:t xml:space="preserve">Monseñor Romero consideraba que la Iglesia estaba recuperando su verdadera identidad.  </w:t>
      </w:r>
      <w:r w:rsidR="00C062AA">
        <w:rPr>
          <w:rFonts w:ascii="Calibri Light" w:hAnsi="Calibri Light" w:cs="Calibri Light"/>
          <w:lang w:val="es-ES"/>
        </w:rPr>
        <w:t>La p</w:t>
      </w:r>
      <w:r>
        <w:rPr>
          <w:rFonts w:ascii="Calibri Light" w:hAnsi="Calibri Light" w:cs="Calibri Light"/>
          <w:lang w:val="es-ES"/>
        </w:rPr>
        <w:t>regunta es si 45 años después de esa homilía se puede decir que la Iglesia de verdad ha recuperada su identidad</w:t>
      </w:r>
      <w:r w:rsidR="002776CE">
        <w:rPr>
          <w:rFonts w:ascii="Calibri Light" w:hAnsi="Calibri Light" w:cs="Calibri Light"/>
          <w:lang w:val="es-ES"/>
        </w:rPr>
        <w:t>.  La misma pregunta en Europa: ¿qué ha pasado con la identidad de la Iglesia?  ¿Para qué estamos como Iglesia ante el pueblo, sus angustias y sus esperanzas, sus sufrimientos y sus alegrías?  Monseñor sigue pidiéndonos que nos examinemos al respecto, y que nos preguntemos si hemos entendido a cabalidad esa identidad eclesial. Para tal fin nos ofrece unos criterios, unas características de su identidad.</w:t>
      </w:r>
    </w:p>
    <w:p w14:paraId="777CDADA" w14:textId="243BCE4E" w:rsidR="002776CE" w:rsidRDefault="002776CE" w:rsidP="00D72546">
      <w:pPr>
        <w:rPr>
          <w:rFonts w:ascii="Calibri Light" w:hAnsi="Calibri Light" w:cs="Calibri Light"/>
          <w:lang w:val="es-ES"/>
        </w:rPr>
      </w:pPr>
      <w:r w:rsidRPr="00C44694">
        <w:rPr>
          <w:rFonts w:ascii="Calibri Light" w:hAnsi="Calibri Light" w:cs="Calibri Light"/>
          <w:b/>
          <w:bCs/>
          <w:i/>
          <w:iCs/>
          <w:lang w:val="es-ES"/>
        </w:rPr>
        <w:t>Iglesia pobre.</w:t>
      </w:r>
      <w:r>
        <w:rPr>
          <w:rFonts w:ascii="Calibri Light" w:hAnsi="Calibri Light" w:cs="Calibri Light"/>
          <w:lang w:val="es-ES"/>
        </w:rPr>
        <w:t xml:space="preserve">  Esto es el primer criterio. ¿Qué es una Iglesia pobre?  </w:t>
      </w:r>
      <w:r w:rsidR="005A23D7">
        <w:rPr>
          <w:rFonts w:ascii="Calibri Light" w:hAnsi="Calibri Light" w:cs="Calibri Light"/>
          <w:lang w:val="es-ES"/>
        </w:rPr>
        <w:t>Paremos aqui esta lectura y reflexionemos al respecto.   Por supuesto tiene que ver con el hecho que las y los pobres se sienten “en casa”, tomados en cuenta, son escuchados,  no son marginalizados, sujetos y destinatarios prioritarios de nuestro quehacer eclesial.  Debemos preguntarnos cómo las y los pobres nos ven a l</w:t>
      </w:r>
      <w:r w:rsidR="006F5A35">
        <w:rPr>
          <w:rFonts w:ascii="Calibri Light" w:hAnsi="Calibri Light" w:cs="Calibri Light"/>
          <w:lang w:val="es-ES"/>
        </w:rPr>
        <w:t>as personas con responsabilidad en la Iglesia, nuestra manera de vivir, de celebrar, de actuar,</w:t>
      </w:r>
      <w:r w:rsidR="00982F30">
        <w:rPr>
          <w:rFonts w:ascii="Calibri Light" w:hAnsi="Calibri Light" w:cs="Calibri Light"/>
          <w:lang w:val="es-ES"/>
        </w:rPr>
        <w:t xml:space="preserve"> nuestros templos, nuestro oro litúrgico, nuestras propiedades (colectivas),…</w:t>
      </w:r>
    </w:p>
    <w:p w14:paraId="25663DDC" w14:textId="55390F09" w:rsidR="00982F30" w:rsidRDefault="00982F30" w:rsidP="00D72546">
      <w:pPr>
        <w:rPr>
          <w:rFonts w:ascii="Calibri Light" w:hAnsi="Calibri Light" w:cs="Calibri Light"/>
          <w:lang w:val="es-ES"/>
        </w:rPr>
      </w:pPr>
      <w:r w:rsidRPr="00C44694">
        <w:rPr>
          <w:rFonts w:ascii="Calibri Light" w:hAnsi="Calibri Light" w:cs="Calibri Light"/>
          <w:b/>
          <w:bCs/>
          <w:i/>
          <w:iCs/>
          <w:lang w:val="es-ES"/>
        </w:rPr>
        <w:t>Iglesia peregrina.</w:t>
      </w:r>
      <w:r>
        <w:rPr>
          <w:rFonts w:ascii="Calibri Light" w:hAnsi="Calibri Light" w:cs="Calibri Light"/>
          <w:lang w:val="es-ES"/>
        </w:rPr>
        <w:t xml:space="preserve">  Una Iglesia que sabe que está en camino, que tiene la misión de “seguir andando”, de no mirar hacia atrás (a no ser por recordar el camino recorrido y aprender de aciertos y errores), sino de mirar hacia adelante (hacia lo que debería hacer para serle fiel al Evangelio).  Para el peregrinaje no se debe llevar mucho, más bien hay que dejar muchas cosas (interesantes y buenos) en casa.</w:t>
      </w:r>
      <w:r w:rsidR="00B3681B">
        <w:rPr>
          <w:rFonts w:ascii="Calibri Light" w:hAnsi="Calibri Light" w:cs="Calibri Light"/>
          <w:lang w:val="es-ES"/>
        </w:rPr>
        <w:t xml:space="preserve">  Una Iglesia peregrina sabe que su destino no es “este mundo”, que no debe adaptarse a las lógicas de consumo, de libertinaje, del tener arriba del ser, a la injusticia institucionalizada, al armamentismo y la tremenda industria militar, ….</w:t>
      </w:r>
    </w:p>
    <w:p w14:paraId="0902BB64" w14:textId="63201059" w:rsidR="00B3681B" w:rsidRDefault="00B3681B" w:rsidP="00D72546">
      <w:pPr>
        <w:rPr>
          <w:rFonts w:ascii="Calibri Light" w:hAnsi="Calibri Light" w:cs="Calibri Light"/>
          <w:lang w:val="es-ES"/>
        </w:rPr>
      </w:pPr>
      <w:r w:rsidRPr="00C44694">
        <w:rPr>
          <w:rFonts w:ascii="Calibri Light" w:hAnsi="Calibri Light" w:cs="Calibri Light"/>
          <w:b/>
          <w:bCs/>
          <w:i/>
          <w:iCs/>
          <w:lang w:val="es-ES"/>
        </w:rPr>
        <w:t>Una Iglesia desprendida.</w:t>
      </w:r>
      <w:r>
        <w:rPr>
          <w:rFonts w:ascii="Calibri Light" w:hAnsi="Calibri Light" w:cs="Calibri Light"/>
          <w:lang w:val="es-ES"/>
        </w:rPr>
        <w:t xml:space="preserve">  Tiene que ver con la necesaria conversión permanente para poder ser “pobre” y “peregrina”.  No pocas veces las instituciones religiosas y eclesiales </w:t>
      </w:r>
      <w:r w:rsidR="001C283F">
        <w:rPr>
          <w:rFonts w:ascii="Calibri Light" w:hAnsi="Calibri Light" w:cs="Calibri Light"/>
          <w:lang w:val="es-ES"/>
        </w:rPr>
        <w:t xml:space="preserve">viven </w:t>
      </w:r>
      <w:r w:rsidR="00C062AA">
        <w:rPr>
          <w:rFonts w:ascii="Calibri Light" w:hAnsi="Calibri Light" w:cs="Calibri Light"/>
          <w:lang w:val="es-ES"/>
        </w:rPr>
        <w:t xml:space="preserve">y </w:t>
      </w:r>
      <w:r w:rsidR="001C283F">
        <w:rPr>
          <w:rFonts w:ascii="Calibri Light" w:hAnsi="Calibri Light" w:cs="Calibri Light"/>
          <w:lang w:val="es-ES"/>
        </w:rPr>
        <w:t>garantizan una vida segura, quizás no con las últimas comodidades o inventos, pero sí “tranquila”, porque las necesidades básicas como techo, trabajo, alimentación, protección, educación, salud están totalmente resueltas por la comunidad.   Es un derecho fundamental para todos los seres humanos, pero mientras miles de millones de “hermanos/as nuestros/as son excluidos, la iglesia debe “desprenderse” de mucho más, para poder ser</w:t>
      </w:r>
      <w:r w:rsidR="00C44694">
        <w:rPr>
          <w:rFonts w:ascii="Calibri Light" w:hAnsi="Calibri Light" w:cs="Calibri Light"/>
          <w:lang w:val="es-ES"/>
        </w:rPr>
        <w:t xml:space="preserve"> la Iglesia soñada por Jesús.  </w:t>
      </w:r>
    </w:p>
    <w:p w14:paraId="3F8E3B85" w14:textId="5A3D4C85" w:rsidR="00C44694" w:rsidRDefault="00C44694" w:rsidP="00D72546">
      <w:pPr>
        <w:rPr>
          <w:rFonts w:ascii="Calibri Light" w:hAnsi="Calibri Light" w:cs="Calibri Light"/>
          <w:lang w:val="es-ES"/>
        </w:rPr>
      </w:pPr>
      <w:r w:rsidRPr="00C44694">
        <w:rPr>
          <w:rFonts w:ascii="Calibri Light" w:hAnsi="Calibri Light" w:cs="Calibri Light"/>
          <w:b/>
          <w:bCs/>
          <w:i/>
          <w:iCs/>
          <w:lang w:val="es-ES"/>
        </w:rPr>
        <w:t>“No apoyándose en las fuerzas de la tierra sino en Cristo</w:t>
      </w:r>
      <w:r>
        <w:rPr>
          <w:rFonts w:ascii="Calibri Light" w:hAnsi="Calibri Light" w:cs="Calibri Light"/>
          <w:i/>
          <w:iCs/>
          <w:lang w:val="es-ES"/>
        </w:rPr>
        <w:t xml:space="preserve">”.  </w:t>
      </w:r>
      <w:r>
        <w:rPr>
          <w:rFonts w:ascii="Calibri Light" w:hAnsi="Calibri Light" w:cs="Calibri Light"/>
          <w:lang w:val="es-ES"/>
        </w:rPr>
        <w:t xml:space="preserve"> Cuando el emperador Constantino descubrió que la Iglesia podría serle una aliada excelente, ésta cayó en la trampa de apoyarse en las fuerzas de la tierra, en riquezas, en propiedades, en palacios, en poder (político y religioso).   De ser una Iglesia perseguida (por causa del Evangelio) por el imperio,</w:t>
      </w:r>
      <w:r w:rsidR="00154155">
        <w:rPr>
          <w:rFonts w:ascii="Calibri Light" w:hAnsi="Calibri Light" w:cs="Calibri Light"/>
          <w:lang w:val="es-ES"/>
        </w:rPr>
        <w:t xml:space="preserve"> pasó a ser una iglesia aliada y enriquecida por el mismo imperio.  Esto ha durado muchos siglos.  La conquista, destrucción y explotación de América Latina sucedió bajo la bendición de la Iglesia y ésta aprovechaba del apoyo de los invasores para “bautizar”.   Monseñor Romero nos recuerda hoy que la identidad jesuánica de la Iglesia debe apoyarse “en Cristo”.  Recordemos: asesinado por  su testimonio, sus hechos y sus palabras, pero resucitado por Dios.  No hay otro camino que él de Jesús.  De ahí que nuestra “</w:t>
      </w:r>
      <w:r w:rsidR="00154155" w:rsidRPr="00154155">
        <w:rPr>
          <w:rFonts w:ascii="Calibri Light" w:hAnsi="Calibri Light" w:cs="Calibri Light"/>
          <w:i/>
          <w:iCs/>
          <w:lang w:val="es-ES"/>
        </w:rPr>
        <w:t>esperanza debe estar puesta en Dios</w:t>
      </w:r>
      <w:r w:rsidR="00154155">
        <w:rPr>
          <w:rFonts w:ascii="Calibri Light" w:hAnsi="Calibri Light" w:cs="Calibri Light"/>
          <w:i/>
          <w:iCs/>
          <w:lang w:val="es-ES"/>
        </w:rPr>
        <w:t xml:space="preserve">” </w:t>
      </w:r>
      <w:r w:rsidR="00EE5285">
        <w:rPr>
          <w:rFonts w:ascii="Calibri Light" w:hAnsi="Calibri Light" w:cs="Calibri Light"/>
          <w:lang w:val="es-ES"/>
        </w:rPr>
        <w:t>y no en los beneficios materiales, culturales, políticos,.. que los poderes del mundo pueden darnos.</w:t>
      </w:r>
    </w:p>
    <w:p w14:paraId="7CAD7430" w14:textId="42D6448D" w:rsidR="00EE5285" w:rsidRDefault="00EE5285" w:rsidP="00D72546">
      <w:pPr>
        <w:rPr>
          <w:rFonts w:ascii="Calibri Light" w:hAnsi="Calibri Light" w:cs="Calibri Light"/>
          <w:lang w:val="es-ES"/>
        </w:rPr>
      </w:pPr>
      <w:r>
        <w:rPr>
          <w:rFonts w:ascii="Calibri Light" w:hAnsi="Calibri Light" w:cs="Calibri Light"/>
          <w:lang w:val="es-ES"/>
        </w:rPr>
        <w:t>“</w:t>
      </w:r>
      <w:r w:rsidRPr="00EE5285">
        <w:rPr>
          <w:rFonts w:ascii="Calibri Light" w:hAnsi="Calibri Light" w:cs="Calibri Light"/>
          <w:b/>
          <w:bCs/>
          <w:i/>
          <w:iCs/>
          <w:lang w:val="es-ES"/>
        </w:rPr>
        <w:t>Tratando de construir así un mundo mejor, porque tiene que comenzar ya aquí el reino de Dios.”</w:t>
      </w:r>
      <w:r>
        <w:rPr>
          <w:rFonts w:ascii="Calibri Light" w:hAnsi="Calibri Light" w:cs="Calibri Light"/>
          <w:i/>
          <w:iCs/>
          <w:lang w:val="es-ES"/>
        </w:rPr>
        <w:t xml:space="preserve">  </w:t>
      </w:r>
      <w:r>
        <w:rPr>
          <w:rFonts w:ascii="Calibri Light" w:hAnsi="Calibri Light" w:cs="Calibri Light"/>
          <w:lang w:val="es-ES"/>
        </w:rPr>
        <w:t xml:space="preserve">La misión fundamental de la Iglesia debe ser esa construcción de un mundo mejor con el Reino de Dios en el horizonte.  Ahí nos preguntamos: ¿qué hace la iglesia hoy para construir un mundo mejor? ¿qué hacemos cada uno de nosotros/as para construir un mundo mejor? </w:t>
      </w:r>
      <w:r w:rsidR="00360119">
        <w:rPr>
          <w:rFonts w:ascii="Calibri Light" w:hAnsi="Calibri Light" w:cs="Calibri Light"/>
          <w:lang w:val="es-ES"/>
        </w:rPr>
        <w:t xml:space="preserve"> La pregunta no es lo que decimos acerca de ese mundo mejor, sino lo que hacemos por humanizar la historia, hacerla más humana (imagen de Dios).  Monseñor recuerda que el Reino de Dios no es algo para después (de la muerte), sino para el hoy y aquí: El Reino debe empezar ya aquí en esta vida, en esta  historia.  </w:t>
      </w:r>
    </w:p>
    <w:p w14:paraId="31109B0F" w14:textId="7E31C5E4" w:rsidR="00360119" w:rsidRPr="00EE5285" w:rsidRDefault="00360119" w:rsidP="00D72546">
      <w:pPr>
        <w:rPr>
          <w:rFonts w:ascii="Calibri Light" w:hAnsi="Calibri Light" w:cs="Calibri Light"/>
          <w:lang w:val="es-ES"/>
        </w:rPr>
      </w:pPr>
      <w:r>
        <w:rPr>
          <w:rFonts w:ascii="Calibri Light" w:hAnsi="Calibri Light" w:cs="Calibri Light"/>
          <w:lang w:val="es-ES"/>
        </w:rPr>
        <w:lastRenderedPageBreak/>
        <w:t>Luego nos avisa con claridad que la instauración del Reino no puede darse a la fuerza, ni con armas.  Es una condena frontal de la carrera armamentista.  Menciona dos violencias: la violencia institucionalizada</w:t>
      </w:r>
      <w:r w:rsidR="00C062AA">
        <w:rPr>
          <w:rFonts w:ascii="Calibri Light" w:hAnsi="Calibri Light" w:cs="Calibri Light"/>
          <w:lang w:val="es-ES"/>
        </w:rPr>
        <w:t xml:space="preserve">, </w:t>
      </w:r>
      <w:r>
        <w:rPr>
          <w:rFonts w:ascii="Calibri Light" w:hAnsi="Calibri Light" w:cs="Calibri Light"/>
          <w:lang w:val="es-ES"/>
        </w:rPr>
        <w:t>sistémica</w:t>
      </w:r>
      <w:r w:rsidR="004D504D">
        <w:rPr>
          <w:rFonts w:ascii="Calibri Light" w:hAnsi="Calibri Light" w:cs="Calibri Light"/>
          <w:lang w:val="es-ES"/>
        </w:rPr>
        <w:t xml:space="preserve"> o estructural, y la violencia insurgente.  Condena las dos.  Y la mejor estrategia para evitar que la violencia insurgente estalle, es luchar con todas las fuerzas posibles por arrancar de raíz los sistemas injustos, por cambiar las estructuras que excluyen, que empobrecen, que expulsan,</w:t>
      </w:r>
      <w:r w:rsidR="00A90E7E">
        <w:rPr>
          <w:rFonts w:ascii="Calibri Light" w:hAnsi="Calibri Light" w:cs="Calibri Light"/>
          <w:lang w:val="es-ES"/>
        </w:rPr>
        <w:t xml:space="preserve"> que destruyen la tierra, </w:t>
      </w:r>
      <w:r w:rsidR="004D504D">
        <w:rPr>
          <w:rFonts w:ascii="Calibri Light" w:hAnsi="Calibri Light" w:cs="Calibri Light"/>
          <w:lang w:val="es-ES"/>
        </w:rPr>
        <w:t xml:space="preserve">….    </w:t>
      </w:r>
      <w:r w:rsidR="00A90E7E">
        <w:rPr>
          <w:rFonts w:ascii="Calibri Light" w:hAnsi="Calibri Light" w:cs="Calibri Light"/>
          <w:lang w:val="es-ES"/>
        </w:rPr>
        <w:t>¡</w:t>
      </w:r>
      <w:r w:rsidR="004D504D">
        <w:rPr>
          <w:rFonts w:ascii="Calibri Light" w:hAnsi="Calibri Light" w:cs="Calibri Light"/>
          <w:lang w:val="es-ES"/>
        </w:rPr>
        <w:t xml:space="preserve">Cuántos miles de millares de dólares </w:t>
      </w:r>
      <w:r w:rsidR="00A90E7E">
        <w:rPr>
          <w:rFonts w:ascii="Calibri Light" w:hAnsi="Calibri Light" w:cs="Calibri Light"/>
          <w:lang w:val="es-ES"/>
        </w:rPr>
        <w:t>invierten nuestros gobiernos</w:t>
      </w:r>
      <w:r w:rsidR="004D504D">
        <w:rPr>
          <w:rFonts w:ascii="Calibri Light" w:hAnsi="Calibri Light" w:cs="Calibri Light"/>
          <w:lang w:val="es-ES"/>
        </w:rPr>
        <w:t xml:space="preserve"> en armas, en maquinaria de guerra, en instrumentos de muerte, mientras </w:t>
      </w:r>
      <w:r w:rsidR="00A90E7E">
        <w:rPr>
          <w:rFonts w:ascii="Calibri Light" w:hAnsi="Calibri Light" w:cs="Calibri Light"/>
          <w:lang w:val="es-ES"/>
        </w:rPr>
        <w:t xml:space="preserve">nos dicen </w:t>
      </w:r>
      <w:r w:rsidR="004D504D">
        <w:rPr>
          <w:rFonts w:ascii="Calibri Light" w:hAnsi="Calibri Light" w:cs="Calibri Light"/>
          <w:lang w:val="es-ES"/>
        </w:rPr>
        <w:t xml:space="preserve">que no hay dinero para garantizar techo, trabajo, saludo, comida, educación,… para todos los/las que compartimos la vida </w:t>
      </w:r>
      <w:r w:rsidR="002425EC">
        <w:rPr>
          <w:rFonts w:ascii="Calibri Light" w:hAnsi="Calibri Light" w:cs="Calibri Light"/>
          <w:lang w:val="es-ES"/>
        </w:rPr>
        <w:t>en este planeta</w:t>
      </w:r>
      <w:r w:rsidR="00A90E7E">
        <w:rPr>
          <w:rFonts w:ascii="Calibri Light" w:hAnsi="Calibri Light" w:cs="Calibri Light"/>
          <w:lang w:val="es-ES"/>
        </w:rPr>
        <w:t>!</w:t>
      </w:r>
      <w:r w:rsidR="002425EC">
        <w:rPr>
          <w:rFonts w:ascii="Calibri Light" w:hAnsi="Calibri Light" w:cs="Calibri Light"/>
          <w:lang w:val="es-ES"/>
        </w:rPr>
        <w:t xml:space="preserve"> </w:t>
      </w:r>
    </w:p>
    <w:p w14:paraId="3D7F9EAE" w14:textId="414E95E2" w:rsidR="00A90E7E" w:rsidRDefault="00A90E7E" w:rsidP="00A90E7E">
      <w:pPr>
        <w:rPr>
          <w:rFonts w:ascii="Calibri Light" w:hAnsi="Calibri Light" w:cs="Calibri Light"/>
          <w:lang w:val="es-ES"/>
        </w:rPr>
      </w:pPr>
      <w:r>
        <w:rPr>
          <w:rFonts w:ascii="Calibri Light" w:hAnsi="Calibri Light" w:cs="Calibri Light"/>
          <w:lang w:val="es-ES"/>
        </w:rPr>
        <w:t>“</w:t>
      </w:r>
      <w:r>
        <w:rPr>
          <w:rFonts w:ascii="Calibri Light" w:hAnsi="Calibri Light" w:cs="Calibri Light"/>
          <w:i/>
          <w:iCs/>
          <w:lang w:val="es-ES"/>
        </w:rPr>
        <w:t xml:space="preserve">El llamamiento que Cristo nos hace es por el amor.” </w:t>
      </w:r>
      <w:r>
        <w:rPr>
          <w:rFonts w:ascii="Calibri Light" w:hAnsi="Calibri Light" w:cs="Calibri Light"/>
          <w:lang w:val="es-ES"/>
        </w:rPr>
        <w:t xml:space="preserve">  Una frase así, aisladamente, puede ser muy engañosa, porque con la palabra “amor” se ha cubierto </w:t>
      </w:r>
      <w:r w:rsidR="00B85C84">
        <w:rPr>
          <w:rFonts w:ascii="Calibri Light" w:hAnsi="Calibri Light" w:cs="Calibri Light"/>
          <w:lang w:val="es-ES"/>
        </w:rPr>
        <w:t xml:space="preserve">muchas cosas hasta opuestas al amor.  Si vamos a los Evangelios, no es difícil saber de qué se trata: ponerse al servicio de la vida de las y los más pobres (sufrientes, excluidos, enfermos,…) y hacer hasta lo imposible para que los/las otros/as tengan vida en abundancia.  No yo, ni “nosotros/as”, sino ellos/as, así construimos un nuevo mundo donde todos/as estaremos incluidos, donde no hay beneficios para unos (es decir: nosotros) y desastres para otros (es decir: ellos). </w:t>
      </w:r>
    </w:p>
    <w:p w14:paraId="7ED8CBA3" w14:textId="5681BEA7" w:rsidR="00BE348A" w:rsidRPr="00A90E7E" w:rsidRDefault="00BE348A" w:rsidP="00A90E7E">
      <w:pPr>
        <w:rPr>
          <w:rFonts w:ascii="Calibri Light" w:hAnsi="Calibri Light" w:cs="Calibri Light"/>
          <w:lang w:val="es-ES"/>
        </w:rPr>
      </w:pPr>
      <w:r>
        <w:rPr>
          <w:rFonts w:ascii="Calibri Light" w:hAnsi="Calibri Light" w:cs="Calibri Light"/>
          <w:lang w:val="es-ES"/>
        </w:rPr>
        <w:t>Y todo estos pensamientos expresados tienen que ver con “la identidad de la Iglesia”.  Da lástima cuando vemos que en la Iglesia, en sectores eclesiales y autoridades eclesiales se está más preocupado por lo intra eclesial que por nuestra misión de construir el Reino como Iglesia “pobre, peregrina, desprendida, sin apoyo de las fuerzas del mundo, y alimentada siempre por la Vida de Jesús, Dios mismo que nos ha enseñado el camino.  Pero nunca es tarde para cambia de rumbo.  Monseñor Romero es una buena brújula.</w:t>
      </w:r>
    </w:p>
    <w:p w14:paraId="2F3D614A" w14:textId="166B40AE" w:rsidR="00D72AD7" w:rsidRDefault="00D72AD7" w:rsidP="00D72AD7">
      <w:pPr>
        <w:ind w:left="708" w:hanging="708"/>
        <w:rPr>
          <w:rFonts w:asciiTheme="majorHAnsi" w:hAnsiTheme="majorHAnsi" w:cstheme="majorHAnsi"/>
          <w:lang w:val="es-ES"/>
        </w:rPr>
      </w:pPr>
      <w:r w:rsidRPr="00C75F5D">
        <w:rPr>
          <w:rFonts w:asciiTheme="majorHAnsi" w:hAnsiTheme="majorHAnsi" w:cstheme="majorHAnsi"/>
          <w:lang w:val="es-ES"/>
        </w:rPr>
        <w:t>Sus hermanos Tere y Luis Van de Velde</w:t>
      </w:r>
    </w:p>
    <w:p w14:paraId="2B9D0A96" w14:textId="42ABD8E2" w:rsidR="003B4FC0" w:rsidRDefault="003B4FC0" w:rsidP="00D72AD7">
      <w:pPr>
        <w:ind w:left="708" w:hanging="708"/>
        <w:rPr>
          <w:rFonts w:asciiTheme="majorHAnsi" w:hAnsiTheme="majorHAnsi" w:cstheme="majorHAnsi"/>
          <w:lang w:val="es-ES"/>
        </w:rPr>
      </w:pPr>
    </w:p>
    <w:p w14:paraId="55AC3F60" w14:textId="4C082795" w:rsidR="003B4FC0" w:rsidRDefault="003B4FC0" w:rsidP="00D72AD7">
      <w:pPr>
        <w:ind w:left="708" w:hanging="708"/>
        <w:rPr>
          <w:rFonts w:asciiTheme="majorHAnsi" w:hAnsiTheme="majorHAnsi" w:cstheme="majorHAnsi"/>
          <w:lang w:val="es-ES"/>
        </w:rPr>
      </w:pPr>
    </w:p>
    <w:p w14:paraId="6FE35392" w14:textId="7F09FD13" w:rsidR="003B4FC0" w:rsidRDefault="003B4FC0" w:rsidP="00D72AD7">
      <w:pPr>
        <w:ind w:left="708" w:hanging="708"/>
        <w:rPr>
          <w:rFonts w:asciiTheme="majorHAnsi" w:hAnsiTheme="majorHAnsi" w:cstheme="majorHAnsi"/>
          <w:lang w:val="es-ES"/>
        </w:rPr>
      </w:pPr>
    </w:p>
    <w:p w14:paraId="3D3EB79D" w14:textId="2A16E9AA" w:rsidR="003B4FC0" w:rsidRDefault="003B4FC0" w:rsidP="00D72AD7">
      <w:pPr>
        <w:ind w:left="708" w:hanging="708"/>
        <w:rPr>
          <w:rFonts w:asciiTheme="majorHAnsi" w:hAnsiTheme="majorHAnsi" w:cstheme="majorHAnsi"/>
          <w:lang w:val="es-ES"/>
        </w:rPr>
      </w:pPr>
    </w:p>
    <w:p w14:paraId="4C0EDA40" w14:textId="70D7ABA1" w:rsidR="003B4FC0" w:rsidRDefault="003B4FC0" w:rsidP="00D72AD7">
      <w:pPr>
        <w:ind w:left="708" w:hanging="708"/>
        <w:rPr>
          <w:rFonts w:asciiTheme="majorHAnsi" w:hAnsiTheme="majorHAnsi" w:cstheme="majorHAnsi"/>
          <w:lang w:val="es-ES"/>
        </w:rPr>
      </w:pPr>
    </w:p>
    <w:p w14:paraId="1CE02C49" w14:textId="5F0FBC77" w:rsidR="003B4FC0" w:rsidRDefault="003B4FC0" w:rsidP="00D72AD7">
      <w:pPr>
        <w:ind w:left="708" w:hanging="708"/>
        <w:rPr>
          <w:rFonts w:asciiTheme="majorHAnsi" w:hAnsiTheme="majorHAnsi" w:cstheme="majorHAnsi"/>
          <w:lang w:val="es-ES"/>
        </w:rPr>
      </w:pPr>
    </w:p>
    <w:p w14:paraId="79BE1A29" w14:textId="25525AA3" w:rsidR="003B4FC0" w:rsidRDefault="003B4FC0" w:rsidP="00D72AD7">
      <w:pPr>
        <w:ind w:left="708" w:hanging="708"/>
        <w:rPr>
          <w:rFonts w:asciiTheme="majorHAnsi" w:hAnsiTheme="majorHAnsi" w:cstheme="majorHAnsi"/>
          <w:lang w:val="es-ES"/>
        </w:rPr>
      </w:pPr>
    </w:p>
    <w:p w14:paraId="636BDDC7" w14:textId="3C280ED5" w:rsidR="00BE348A" w:rsidRDefault="00BE348A" w:rsidP="00D72AD7">
      <w:pPr>
        <w:ind w:left="708" w:hanging="708"/>
        <w:rPr>
          <w:rFonts w:asciiTheme="majorHAnsi" w:hAnsiTheme="majorHAnsi" w:cstheme="majorHAnsi"/>
          <w:lang w:val="es-ES"/>
        </w:rPr>
      </w:pPr>
    </w:p>
    <w:p w14:paraId="67CDDEAA" w14:textId="5FE3FF11" w:rsidR="00BE348A" w:rsidRDefault="00BE348A" w:rsidP="00D72AD7">
      <w:pPr>
        <w:ind w:left="708" w:hanging="708"/>
        <w:rPr>
          <w:rFonts w:asciiTheme="majorHAnsi" w:hAnsiTheme="majorHAnsi" w:cstheme="majorHAnsi"/>
          <w:lang w:val="es-ES"/>
        </w:rPr>
      </w:pPr>
    </w:p>
    <w:p w14:paraId="48BD0AD0" w14:textId="1754AD06" w:rsidR="00BE348A" w:rsidRDefault="00BE348A" w:rsidP="00D72AD7">
      <w:pPr>
        <w:ind w:left="708" w:hanging="708"/>
        <w:rPr>
          <w:rFonts w:asciiTheme="majorHAnsi" w:hAnsiTheme="majorHAnsi" w:cstheme="majorHAnsi"/>
          <w:lang w:val="es-ES"/>
        </w:rPr>
      </w:pPr>
    </w:p>
    <w:p w14:paraId="267E8264" w14:textId="5E5D0D8B" w:rsidR="00BE348A" w:rsidRDefault="00BE348A" w:rsidP="00D72AD7">
      <w:pPr>
        <w:ind w:left="708" w:hanging="708"/>
        <w:rPr>
          <w:rFonts w:asciiTheme="majorHAnsi" w:hAnsiTheme="majorHAnsi" w:cstheme="majorHAnsi"/>
          <w:lang w:val="es-ES"/>
        </w:rPr>
      </w:pPr>
    </w:p>
    <w:p w14:paraId="32DD77D2" w14:textId="754A8376" w:rsidR="00BE348A" w:rsidRDefault="00BE348A" w:rsidP="00D72AD7">
      <w:pPr>
        <w:ind w:left="708" w:hanging="708"/>
        <w:rPr>
          <w:rFonts w:asciiTheme="majorHAnsi" w:hAnsiTheme="majorHAnsi" w:cstheme="majorHAnsi"/>
          <w:lang w:val="es-ES"/>
        </w:rPr>
      </w:pPr>
    </w:p>
    <w:p w14:paraId="46A22D58" w14:textId="77777777" w:rsidR="00BE348A" w:rsidRDefault="00BE348A" w:rsidP="00D72AD7">
      <w:pPr>
        <w:ind w:left="708" w:hanging="708"/>
        <w:rPr>
          <w:rFonts w:asciiTheme="majorHAnsi" w:hAnsiTheme="majorHAnsi" w:cstheme="majorHAnsi"/>
          <w:lang w:val="es-ES"/>
        </w:rPr>
      </w:pPr>
    </w:p>
    <w:p w14:paraId="1EEEA0B6" w14:textId="77777777" w:rsidR="003B4FC0" w:rsidRDefault="003B4FC0" w:rsidP="00D72AD7">
      <w:pPr>
        <w:ind w:left="708" w:hanging="708"/>
        <w:rPr>
          <w:rFonts w:asciiTheme="majorHAnsi" w:hAnsiTheme="majorHAnsi" w:cstheme="majorHAnsi"/>
          <w:lang w:val="es-ES"/>
        </w:rPr>
      </w:pPr>
    </w:p>
    <w:p w14:paraId="4779C1AE" w14:textId="77777777" w:rsidR="00D72AD7" w:rsidRDefault="00D72AD7" w:rsidP="00EB30A8">
      <w:pPr>
        <w:rPr>
          <w:rFonts w:asciiTheme="majorHAnsi" w:hAnsiTheme="majorHAnsi" w:cstheme="majorHAnsi"/>
          <w:b/>
          <w:bCs/>
          <w:sz w:val="20"/>
          <w:szCs w:val="20"/>
          <w:lang w:val="es-ES"/>
        </w:rPr>
      </w:pPr>
    </w:p>
    <w:p w14:paraId="5E329616" w14:textId="275C04E4" w:rsidR="00CA5840" w:rsidRDefault="001C083E" w:rsidP="00EB30A8">
      <w:pPr>
        <w:rPr>
          <w:rFonts w:asciiTheme="majorHAnsi" w:hAnsiTheme="majorHAnsi" w:cstheme="majorHAnsi"/>
          <w:sz w:val="20"/>
          <w:szCs w:val="20"/>
          <w:lang w:val="es-ES"/>
        </w:rPr>
      </w:pPr>
      <w:r w:rsidRPr="001137C4">
        <w:rPr>
          <w:rFonts w:asciiTheme="majorHAnsi" w:hAnsiTheme="majorHAnsi" w:cstheme="majorHAnsi"/>
          <w:b/>
          <w:bCs/>
          <w:sz w:val="20"/>
          <w:szCs w:val="20"/>
          <w:lang w:val="es-ES"/>
        </w:rPr>
        <w:t xml:space="preserve">Reflexión para el </w:t>
      </w:r>
      <w:r w:rsidR="00F84E78" w:rsidRPr="001137C4">
        <w:rPr>
          <w:rFonts w:asciiTheme="majorHAnsi" w:hAnsiTheme="majorHAnsi" w:cstheme="majorHAnsi"/>
          <w:b/>
          <w:bCs/>
          <w:sz w:val="20"/>
          <w:szCs w:val="20"/>
          <w:lang w:val="es-ES"/>
        </w:rPr>
        <w:t>domingo</w:t>
      </w:r>
      <w:r w:rsidR="001E16FB">
        <w:rPr>
          <w:rFonts w:asciiTheme="majorHAnsi" w:hAnsiTheme="majorHAnsi" w:cstheme="majorHAnsi"/>
          <w:b/>
          <w:bCs/>
          <w:sz w:val="20"/>
          <w:szCs w:val="20"/>
          <w:lang w:val="es-ES"/>
        </w:rPr>
        <w:t xml:space="preserve"> </w:t>
      </w:r>
      <w:r w:rsidR="00502370">
        <w:rPr>
          <w:rFonts w:asciiTheme="majorHAnsi" w:hAnsiTheme="majorHAnsi" w:cstheme="majorHAnsi"/>
          <w:b/>
          <w:bCs/>
          <w:sz w:val="20"/>
          <w:szCs w:val="20"/>
          <w:lang w:val="es-ES"/>
        </w:rPr>
        <w:t>26</w:t>
      </w:r>
      <w:r w:rsidR="00CA5840">
        <w:rPr>
          <w:rFonts w:asciiTheme="majorHAnsi" w:hAnsiTheme="majorHAnsi" w:cstheme="majorHAnsi"/>
          <w:b/>
          <w:bCs/>
          <w:sz w:val="20"/>
          <w:szCs w:val="20"/>
          <w:lang w:val="es-ES"/>
        </w:rPr>
        <w:t xml:space="preserve"> de junio</w:t>
      </w:r>
      <w:r w:rsidR="00FA6812" w:rsidRPr="001137C4">
        <w:rPr>
          <w:rFonts w:asciiTheme="majorHAnsi" w:hAnsiTheme="majorHAnsi" w:cstheme="majorHAnsi"/>
          <w:b/>
          <w:bCs/>
          <w:sz w:val="20"/>
          <w:szCs w:val="20"/>
          <w:lang w:val="es-ES"/>
        </w:rPr>
        <w:t xml:space="preserve"> </w:t>
      </w:r>
      <w:r w:rsidR="006D1F33" w:rsidRPr="001137C4">
        <w:rPr>
          <w:rFonts w:asciiTheme="majorHAnsi" w:hAnsiTheme="majorHAnsi" w:cstheme="majorHAnsi"/>
          <w:b/>
          <w:bCs/>
          <w:sz w:val="20"/>
          <w:szCs w:val="20"/>
          <w:lang w:val="es-ES"/>
        </w:rPr>
        <w:t>de 202</w:t>
      </w:r>
      <w:r w:rsidR="005477FB" w:rsidRPr="001137C4">
        <w:rPr>
          <w:rFonts w:asciiTheme="majorHAnsi" w:hAnsiTheme="majorHAnsi" w:cstheme="majorHAnsi"/>
          <w:b/>
          <w:bCs/>
          <w:sz w:val="20"/>
          <w:szCs w:val="20"/>
          <w:lang w:val="es-ES"/>
        </w:rPr>
        <w:t>2.</w:t>
      </w:r>
      <w:r w:rsidRPr="001137C4">
        <w:rPr>
          <w:rFonts w:asciiTheme="majorHAnsi" w:hAnsiTheme="majorHAnsi" w:cstheme="majorHAnsi"/>
          <w:sz w:val="20"/>
          <w:szCs w:val="20"/>
          <w:lang w:val="es-ES"/>
        </w:rPr>
        <w:t xml:space="preserve">    </w:t>
      </w:r>
      <w:r w:rsidR="008F2B06" w:rsidRPr="001137C4">
        <w:rPr>
          <w:rFonts w:asciiTheme="majorHAnsi" w:hAnsiTheme="majorHAnsi" w:cstheme="majorHAnsi"/>
          <w:sz w:val="20"/>
          <w:szCs w:val="20"/>
          <w:lang w:val="es-ES"/>
        </w:rPr>
        <w:t>Para la reflexión de este día hemos toma</w:t>
      </w:r>
      <w:r w:rsidR="00FA08FB" w:rsidRPr="001137C4">
        <w:rPr>
          <w:rFonts w:asciiTheme="majorHAnsi" w:hAnsiTheme="majorHAnsi" w:cstheme="majorHAnsi"/>
          <w:sz w:val="20"/>
          <w:szCs w:val="20"/>
          <w:lang w:val="es-ES"/>
        </w:rPr>
        <w:t>do</w:t>
      </w:r>
      <w:r w:rsidR="008F2B06" w:rsidRPr="001137C4">
        <w:rPr>
          <w:rFonts w:asciiTheme="majorHAnsi" w:hAnsiTheme="majorHAnsi" w:cstheme="majorHAnsi"/>
          <w:sz w:val="20"/>
          <w:szCs w:val="20"/>
          <w:lang w:val="es-ES"/>
        </w:rPr>
        <w:t xml:space="preserve"> una c</w:t>
      </w:r>
      <w:r w:rsidR="001B1580" w:rsidRPr="001137C4">
        <w:rPr>
          <w:rFonts w:asciiTheme="majorHAnsi" w:hAnsiTheme="majorHAnsi" w:cstheme="majorHAnsi"/>
          <w:sz w:val="20"/>
          <w:szCs w:val="20"/>
          <w:lang w:val="es-ES"/>
        </w:rPr>
        <w:t>ita de la ho</w:t>
      </w:r>
      <w:r w:rsidR="00266EDC" w:rsidRPr="001137C4">
        <w:rPr>
          <w:rFonts w:asciiTheme="majorHAnsi" w:hAnsiTheme="majorHAnsi" w:cstheme="majorHAnsi"/>
          <w:sz w:val="20"/>
          <w:szCs w:val="20"/>
          <w:lang w:val="es-ES"/>
        </w:rPr>
        <w:t>milía</w:t>
      </w:r>
      <w:r w:rsidR="005477FB" w:rsidRPr="001137C4">
        <w:rPr>
          <w:rFonts w:asciiTheme="majorHAnsi" w:hAnsiTheme="majorHAnsi" w:cstheme="majorHAnsi"/>
          <w:sz w:val="20"/>
          <w:szCs w:val="20"/>
          <w:lang w:val="es-ES"/>
        </w:rPr>
        <w:t xml:space="preserve"> </w:t>
      </w:r>
      <w:r w:rsidR="002F21F5" w:rsidRPr="001137C4">
        <w:rPr>
          <w:rFonts w:asciiTheme="majorHAnsi" w:hAnsiTheme="majorHAnsi" w:cstheme="majorHAnsi"/>
          <w:sz w:val="20"/>
          <w:szCs w:val="20"/>
          <w:lang w:val="es-ES"/>
        </w:rPr>
        <w:t xml:space="preserve"> durante </w:t>
      </w:r>
      <w:r w:rsidR="00F60B77" w:rsidRPr="001137C4">
        <w:rPr>
          <w:rFonts w:asciiTheme="majorHAnsi" w:hAnsiTheme="majorHAnsi" w:cstheme="majorHAnsi"/>
          <w:sz w:val="20"/>
          <w:szCs w:val="20"/>
          <w:lang w:val="es-ES"/>
        </w:rPr>
        <w:t xml:space="preserve">la </w:t>
      </w:r>
      <w:r w:rsidR="00F84E78" w:rsidRPr="001137C4">
        <w:rPr>
          <w:rFonts w:asciiTheme="majorHAnsi" w:hAnsiTheme="majorHAnsi" w:cstheme="majorHAnsi"/>
          <w:sz w:val="20"/>
          <w:szCs w:val="20"/>
          <w:lang w:val="es-ES"/>
        </w:rPr>
        <w:t xml:space="preserve">eucaristía del </w:t>
      </w:r>
      <w:r w:rsidR="009536A8">
        <w:rPr>
          <w:rFonts w:asciiTheme="majorHAnsi" w:hAnsiTheme="majorHAnsi" w:cstheme="majorHAnsi"/>
          <w:sz w:val="20"/>
          <w:szCs w:val="20"/>
          <w:lang w:val="es-ES"/>
        </w:rPr>
        <w:t>1</w:t>
      </w:r>
      <w:r w:rsidR="00502370">
        <w:rPr>
          <w:rFonts w:asciiTheme="majorHAnsi" w:hAnsiTheme="majorHAnsi" w:cstheme="majorHAnsi"/>
          <w:sz w:val="20"/>
          <w:szCs w:val="20"/>
          <w:lang w:val="es-ES"/>
        </w:rPr>
        <w:t>3</w:t>
      </w:r>
      <w:r w:rsidR="009536A8">
        <w:rPr>
          <w:rFonts w:asciiTheme="majorHAnsi" w:hAnsiTheme="majorHAnsi" w:cstheme="majorHAnsi"/>
          <w:sz w:val="20"/>
          <w:szCs w:val="20"/>
          <w:lang w:val="es-ES"/>
        </w:rPr>
        <w:t xml:space="preserve"> domingo ordinario -</w:t>
      </w:r>
      <w:r w:rsidR="00750FDF" w:rsidRPr="001137C4">
        <w:rPr>
          <w:rFonts w:asciiTheme="majorHAnsi" w:hAnsiTheme="majorHAnsi" w:cstheme="majorHAnsi"/>
          <w:sz w:val="20"/>
          <w:szCs w:val="20"/>
          <w:lang w:val="es-ES"/>
        </w:rPr>
        <w:t xml:space="preserve"> </w:t>
      </w:r>
      <w:r w:rsidR="00F84E78" w:rsidRPr="001137C4">
        <w:rPr>
          <w:rFonts w:asciiTheme="majorHAnsi" w:hAnsiTheme="majorHAnsi" w:cstheme="majorHAnsi"/>
          <w:sz w:val="20"/>
          <w:szCs w:val="20"/>
          <w:lang w:val="es-ES"/>
        </w:rPr>
        <w:t>Ciclo C,</w:t>
      </w:r>
      <w:r w:rsidR="001F2E94" w:rsidRPr="001137C4">
        <w:rPr>
          <w:rFonts w:asciiTheme="majorHAnsi" w:hAnsiTheme="majorHAnsi" w:cstheme="majorHAnsi"/>
          <w:sz w:val="20"/>
          <w:szCs w:val="20"/>
          <w:lang w:val="es-ES"/>
        </w:rPr>
        <w:t xml:space="preserve"> del </w:t>
      </w:r>
      <w:r w:rsidR="00502370">
        <w:rPr>
          <w:rFonts w:asciiTheme="majorHAnsi" w:hAnsiTheme="majorHAnsi" w:cstheme="majorHAnsi"/>
          <w:sz w:val="20"/>
          <w:szCs w:val="20"/>
          <w:lang w:val="es-ES"/>
        </w:rPr>
        <w:t>26</w:t>
      </w:r>
      <w:r w:rsidR="001E16FB">
        <w:rPr>
          <w:rFonts w:asciiTheme="majorHAnsi" w:hAnsiTheme="majorHAnsi" w:cstheme="majorHAnsi"/>
          <w:sz w:val="20"/>
          <w:szCs w:val="20"/>
          <w:lang w:val="es-ES"/>
        </w:rPr>
        <w:t xml:space="preserve"> de junio</w:t>
      </w:r>
      <w:r w:rsidR="001137C4" w:rsidRPr="001137C4">
        <w:rPr>
          <w:rFonts w:asciiTheme="majorHAnsi" w:hAnsiTheme="majorHAnsi" w:cstheme="majorHAnsi"/>
          <w:sz w:val="20"/>
          <w:szCs w:val="20"/>
          <w:lang w:val="es-ES"/>
        </w:rPr>
        <w:t xml:space="preserve"> de 1977</w:t>
      </w:r>
      <w:r w:rsidR="009536A8">
        <w:rPr>
          <w:rFonts w:asciiTheme="majorHAnsi" w:hAnsiTheme="majorHAnsi" w:cstheme="majorHAnsi"/>
          <w:sz w:val="20"/>
          <w:szCs w:val="20"/>
          <w:lang w:val="es-ES"/>
        </w:rPr>
        <w:t>.</w:t>
      </w:r>
      <w:r w:rsidR="00543515" w:rsidRPr="001137C4">
        <w:rPr>
          <w:rFonts w:asciiTheme="majorHAnsi" w:hAnsiTheme="majorHAnsi" w:cstheme="majorHAnsi"/>
          <w:sz w:val="20"/>
          <w:szCs w:val="20"/>
          <w:lang w:val="es-ES"/>
        </w:rPr>
        <w:t xml:space="preserve"> </w:t>
      </w:r>
      <w:r w:rsidR="00F84E78" w:rsidRPr="001137C4">
        <w:rPr>
          <w:rFonts w:asciiTheme="majorHAnsi" w:hAnsiTheme="majorHAnsi" w:cstheme="majorHAnsi"/>
          <w:sz w:val="20"/>
          <w:szCs w:val="20"/>
          <w:lang w:val="es-ES"/>
        </w:rPr>
        <w:t xml:space="preserve"> </w:t>
      </w:r>
      <w:r w:rsidR="00266EDC" w:rsidRPr="001137C4">
        <w:rPr>
          <w:rFonts w:asciiTheme="majorHAnsi" w:hAnsiTheme="majorHAnsi" w:cstheme="majorHAnsi"/>
          <w:sz w:val="20"/>
          <w:szCs w:val="20"/>
          <w:lang w:val="es-ES"/>
        </w:rPr>
        <w:t xml:space="preserve">Homilías, Monseñor Oscar A Romero, Tomo </w:t>
      </w:r>
      <w:r w:rsidR="00333FE1" w:rsidRPr="001137C4">
        <w:rPr>
          <w:rFonts w:asciiTheme="majorHAnsi" w:hAnsiTheme="majorHAnsi" w:cstheme="majorHAnsi"/>
          <w:sz w:val="20"/>
          <w:szCs w:val="20"/>
          <w:lang w:val="es-ES"/>
        </w:rPr>
        <w:t xml:space="preserve">I, </w:t>
      </w:r>
      <w:r w:rsidR="00266EDC" w:rsidRPr="001137C4">
        <w:rPr>
          <w:rFonts w:asciiTheme="majorHAnsi" w:hAnsiTheme="majorHAnsi" w:cstheme="majorHAnsi"/>
          <w:sz w:val="20"/>
          <w:szCs w:val="20"/>
          <w:lang w:val="es-ES"/>
        </w:rPr>
        <w:t xml:space="preserve"> Ciclo </w:t>
      </w:r>
      <w:r w:rsidR="000D4B10" w:rsidRPr="001137C4">
        <w:rPr>
          <w:rFonts w:asciiTheme="majorHAnsi" w:hAnsiTheme="majorHAnsi" w:cstheme="majorHAnsi"/>
          <w:sz w:val="20"/>
          <w:szCs w:val="20"/>
          <w:lang w:val="es-ES"/>
        </w:rPr>
        <w:t>C</w:t>
      </w:r>
      <w:r w:rsidR="00266EDC" w:rsidRPr="001137C4">
        <w:rPr>
          <w:rFonts w:asciiTheme="majorHAnsi" w:hAnsiTheme="majorHAnsi" w:cstheme="majorHAnsi"/>
          <w:sz w:val="20"/>
          <w:szCs w:val="20"/>
          <w:lang w:val="es-ES"/>
        </w:rPr>
        <w:t>, UCA editores, San Salvador</w:t>
      </w:r>
      <w:r w:rsidR="00BC33D1" w:rsidRPr="001137C4">
        <w:rPr>
          <w:rFonts w:asciiTheme="majorHAnsi" w:hAnsiTheme="majorHAnsi" w:cstheme="majorHAnsi"/>
          <w:sz w:val="20"/>
          <w:szCs w:val="20"/>
          <w:lang w:val="es-ES"/>
        </w:rPr>
        <w:t xml:space="preserve">, </w:t>
      </w:r>
      <w:r w:rsidR="00E90572" w:rsidRPr="001137C4">
        <w:rPr>
          <w:rFonts w:asciiTheme="majorHAnsi" w:hAnsiTheme="majorHAnsi" w:cstheme="majorHAnsi"/>
          <w:sz w:val="20"/>
          <w:szCs w:val="20"/>
          <w:lang w:val="es-ES"/>
        </w:rPr>
        <w:t>p.</w:t>
      </w:r>
      <w:bookmarkEnd w:id="0"/>
      <w:r w:rsidR="001E16FB">
        <w:rPr>
          <w:rFonts w:asciiTheme="majorHAnsi" w:hAnsiTheme="majorHAnsi" w:cstheme="majorHAnsi"/>
          <w:sz w:val="20"/>
          <w:szCs w:val="20"/>
          <w:lang w:val="es-ES"/>
        </w:rPr>
        <w:t>1</w:t>
      </w:r>
      <w:r w:rsidR="00502370">
        <w:rPr>
          <w:rFonts w:asciiTheme="majorHAnsi" w:hAnsiTheme="majorHAnsi" w:cstheme="majorHAnsi"/>
          <w:sz w:val="20"/>
          <w:szCs w:val="20"/>
          <w:lang w:val="es-ES"/>
        </w:rPr>
        <w:t>64-165.</w:t>
      </w:r>
    </w:p>
    <w:p w14:paraId="6DBBA281" w14:textId="6C24E358" w:rsidR="00266EDC" w:rsidRDefault="00E729F9" w:rsidP="00EB30A8">
      <w:pPr>
        <w:rPr>
          <w:rFonts w:asciiTheme="majorHAnsi" w:hAnsiTheme="majorHAnsi" w:cstheme="majorHAnsi"/>
          <w:sz w:val="20"/>
          <w:szCs w:val="20"/>
          <w:lang w:val="es-ES"/>
        </w:rPr>
      </w:pPr>
      <w:r>
        <w:rPr>
          <w:rFonts w:asciiTheme="majorHAnsi" w:hAnsiTheme="majorHAnsi" w:cstheme="majorHAnsi"/>
          <w:sz w:val="20"/>
          <w:szCs w:val="20"/>
          <w:lang w:val="es-ES"/>
        </w:rPr>
        <w:t>.</w:t>
      </w:r>
    </w:p>
    <w:sectPr w:rsidR="00266EDC"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0881B" w14:textId="77777777" w:rsidR="00EC5824" w:rsidRDefault="00EC5824" w:rsidP="00D049F6">
      <w:pPr>
        <w:spacing w:after="0" w:line="240" w:lineRule="auto"/>
      </w:pPr>
      <w:r>
        <w:separator/>
      </w:r>
    </w:p>
  </w:endnote>
  <w:endnote w:type="continuationSeparator" w:id="0">
    <w:p w14:paraId="4682E2E0" w14:textId="77777777" w:rsidR="00EC5824" w:rsidRDefault="00EC5824"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C997B" w14:textId="77777777" w:rsidR="00EC5824" w:rsidRDefault="00EC5824" w:rsidP="00D049F6">
      <w:pPr>
        <w:spacing w:after="0" w:line="240" w:lineRule="auto"/>
      </w:pPr>
      <w:r>
        <w:separator/>
      </w:r>
    </w:p>
  </w:footnote>
  <w:footnote w:type="continuationSeparator" w:id="0">
    <w:p w14:paraId="00DF7E19" w14:textId="77777777" w:rsidR="00EC5824" w:rsidRDefault="00EC5824"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7142"/>
    <w:rsid w:val="00012FA2"/>
    <w:rsid w:val="00015D69"/>
    <w:rsid w:val="00030AD9"/>
    <w:rsid w:val="000418CF"/>
    <w:rsid w:val="00041D89"/>
    <w:rsid w:val="00067F80"/>
    <w:rsid w:val="00080579"/>
    <w:rsid w:val="00080C24"/>
    <w:rsid w:val="000931C5"/>
    <w:rsid w:val="000947C6"/>
    <w:rsid w:val="000B1712"/>
    <w:rsid w:val="000B1D4C"/>
    <w:rsid w:val="000B5170"/>
    <w:rsid w:val="000B524C"/>
    <w:rsid w:val="000B6AE0"/>
    <w:rsid w:val="000C0C01"/>
    <w:rsid w:val="000C3E00"/>
    <w:rsid w:val="000D4B10"/>
    <w:rsid w:val="000D53AA"/>
    <w:rsid w:val="000D60D1"/>
    <w:rsid w:val="000E33C6"/>
    <w:rsid w:val="000F5B5D"/>
    <w:rsid w:val="00101820"/>
    <w:rsid w:val="00110BA9"/>
    <w:rsid w:val="001137C4"/>
    <w:rsid w:val="001153AF"/>
    <w:rsid w:val="00116D06"/>
    <w:rsid w:val="00132D63"/>
    <w:rsid w:val="00147D7E"/>
    <w:rsid w:val="00153A09"/>
    <w:rsid w:val="00154155"/>
    <w:rsid w:val="0015499A"/>
    <w:rsid w:val="00162205"/>
    <w:rsid w:val="00165F00"/>
    <w:rsid w:val="00172573"/>
    <w:rsid w:val="00176CB0"/>
    <w:rsid w:val="001775E2"/>
    <w:rsid w:val="00177A56"/>
    <w:rsid w:val="00177DDF"/>
    <w:rsid w:val="00186F41"/>
    <w:rsid w:val="001A50F3"/>
    <w:rsid w:val="001B1580"/>
    <w:rsid w:val="001B1B61"/>
    <w:rsid w:val="001C083E"/>
    <w:rsid w:val="001C283F"/>
    <w:rsid w:val="001D0C6A"/>
    <w:rsid w:val="001E16FB"/>
    <w:rsid w:val="001F2E94"/>
    <w:rsid w:val="002007B7"/>
    <w:rsid w:val="00200CE5"/>
    <w:rsid w:val="00206CFA"/>
    <w:rsid w:val="0021128D"/>
    <w:rsid w:val="002143C6"/>
    <w:rsid w:val="00214BFF"/>
    <w:rsid w:val="002235A2"/>
    <w:rsid w:val="002263B5"/>
    <w:rsid w:val="00231234"/>
    <w:rsid w:val="0023407D"/>
    <w:rsid w:val="002416B9"/>
    <w:rsid w:val="002425EC"/>
    <w:rsid w:val="00243034"/>
    <w:rsid w:val="002454E6"/>
    <w:rsid w:val="00252180"/>
    <w:rsid w:val="002537F8"/>
    <w:rsid w:val="002575A0"/>
    <w:rsid w:val="00266EDC"/>
    <w:rsid w:val="00270925"/>
    <w:rsid w:val="002776CE"/>
    <w:rsid w:val="002813FE"/>
    <w:rsid w:val="002945B5"/>
    <w:rsid w:val="002B0F8F"/>
    <w:rsid w:val="002B624D"/>
    <w:rsid w:val="002B66DA"/>
    <w:rsid w:val="002D06E1"/>
    <w:rsid w:val="002D25B3"/>
    <w:rsid w:val="002D3187"/>
    <w:rsid w:val="002E1316"/>
    <w:rsid w:val="002E1D7A"/>
    <w:rsid w:val="002F196C"/>
    <w:rsid w:val="002F21F5"/>
    <w:rsid w:val="002F4340"/>
    <w:rsid w:val="002F4539"/>
    <w:rsid w:val="002F6832"/>
    <w:rsid w:val="002F70D5"/>
    <w:rsid w:val="00310DCF"/>
    <w:rsid w:val="003231DE"/>
    <w:rsid w:val="00324BCC"/>
    <w:rsid w:val="00333FE1"/>
    <w:rsid w:val="00343D87"/>
    <w:rsid w:val="00351A3C"/>
    <w:rsid w:val="00360119"/>
    <w:rsid w:val="00363FF8"/>
    <w:rsid w:val="00372BAF"/>
    <w:rsid w:val="0037395D"/>
    <w:rsid w:val="003A5AD9"/>
    <w:rsid w:val="003A7BD4"/>
    <w:rsid w:val="003B47B4"/>
    <w:rsid w:val="003B4FC0"/>
    <w:rsid w:val="003B5346"/>
    <w:rsid w:val="003C7902"/>
    <w:rsid w:val="003E099A"/>
    <w:rsid w:val="003E3634"/>
    <w:rsid w:val="003E6E83"/>
    <w:rsid w:val="003F05E6"/>
    <w:rsid w:val="003F34AD"/>
    <w:rsid w:val="003F6A79"/>
    <w:rsid w:val="003F7914"/>
    <w:rsid w:val="00427879"/>
    <w:rsid w:val="00431F28"/>
    <w:rsid w:val="004327ED"/>
    <w:rsid w:val="0043342F"/>
    <w:rsid w:val="004364EA"/>
    <w:rsid w:val="00436F24"/>
    <w:rsid w:val="00446935"/>
    <w:rsid w:val="00447BB7"/>
    <w:rsid w:val="00450307"/>
    <w:rsid w:val="00465AB9"/>
    <w:rsid w:val="00480F4C"/>
    <w:rsid w:val="0048361E"/>
    <w:rsid w:val="00492C8B"/>
    <w:rsid w:val="0049372D"/>
    <w:rsid w:val="004A647A"/>
    <w:rsid w:val="004C0FDD"/>
    <w:rsid w:val="004C1704"/>
    <w:rsid w:val="004D0D6D"/>
    <w:rsid w:val="004D10F8"/>
    <w:rsid w:val="004D504D"/>
    <w:rsid w:val="004D6A0D"/>
    <w:rsid w:val="004E3D48"/>
    <w:rsid w:val="004E3D6D"/>
    <w:rsid w:val="004E4266"/>
    <w:rsid w:val="004E6875"/>
    <w:rsid w:val="004F282E"/>
    <w:rsid w:val="004F30D3"/>
    <w:rsid w:val="004F7419"/>
    <w:rsid w:val="00501406"/>
    <w:rsid w:val="00502370"/>
    <w:rsid w:val="005115FD"/>
    <w:rsid w:val="00516ECA"/>
    <w:rsid w:val="00526CC0"/>
    <w:rsid w:val="00526D0C"/>
    <w:rsid w:val="00527B6C"/>
    <w:rsid w:val="00543515"/>
    <w:rsid w:val="00546A5B"/>
    <w:rsid w:val="005477FB"/>
    <w:rsid w:val="0055251A"/>
    <w:rsid w:val="005554EA"/>
    <w:rsid w:val="005739D4"/>
    <w:rsid w:val="00583675"/>
    <w:rsid w:val="0059023C"/>
    <w:rsid w:val="00595639"/>
    <w:rsid w:val="005A23D7"/>
    <w:rsid w:val="005A26EB"/>
    <w:rsid w:val="005B3BC8"/>
    <w:rsid w:val="005C4DE1"/>
    <w:rsid w:val="005C6AC9"/>
    <w:rsid w:val="005D7469"/>
    <w:rsid w:val="005E5DB3"/>
    <w:rsid w:val="005F1BB1"/>
    <w:rsid w:val="005F6B88"/>
    <w:rsid w:val="005F6C90"/>
    <w:rsid w:val="006017BE"/>
    <w:rsid w:val="00601E25"/>
    <w:rsid w:val="00604978"/>
    <w:rsid w:val="00607087"/>
    <w:rsid w:val="00607E6F"/>
    <w:rsid w:val="00611CA4"/>
    <w:rsid w:val="006177E6"/>
    <w:rsid w:val="00622696"/>
    <w:rsid w:val="00630569"/>
    <w:rsid w:val="00636D7F"/>
    <w:rsid w:val="006413FE"/>
    <w:rsid w:val="006526F4"/>
    <w:rsid w:val="006565FF"/>
    <w:rsid w:val="006753D0"/>
    <w:rsid w:val="00677488"/>
    <w:rsid w:val="00692E0B"/>
    <w:rsid w:val="00694341"/>
    <w:rsid w:val="00697412"/>
    <w:rsid w:val="006A3808"/>
    <w:rsid w:val="006A7316"/>
    <w:rsid w:val="006A7406"/>
    <w:rsid w:val="006B7FE2"/>
    <w:rsid w:val="006D1F33"/>
    <w:rsid w:val="006D4501"/>
    <w:rsid w:val="006E03E7"/>
    <w:rsid w:val="006F329D"/>
    <w:rsid w:val="006F3381"/>
    <w:rsid w:val="006F5A35"/>
    <w:rsid w:val="00703945"/>
    <w:rsid w:val="00711725"/>
    <w:rsid w:val="00717241"/>
    <w:rsid w:val="00720D9B"/>
    <w:rsid w:val="007215DA"/>
    <w:rsid w:val="00750FDF"/>
    <w:rsid w:val="00754502"/>
    <w:rsid w:val="00770329"/>
    <w:rsid w:val="00773456"/>
    <w:rsid w:val="00775B1C"/>
    <w:rsid w:val="00777522"/>
    <w:rsid w:val="00777555"/>
    <w:rsid w:val="0078668C"/>
    <w:rsid w:val="00792224"/>
    <w:rsid w:val="007950E5"/>
    <w:rsid w:val="007A123E"/>
    <w:rsid w:val="007A5A15"/>
    <w:rsid w:val="007A7B57"/>
    <w:rsid w:val="007B355A"/>
    <w:rsid w:val="007B5BA0"/>
    <w:rsid w:val="007B6E6E"/>
    <w:rsid w:val="007C0175"/>
    <w:rsid w:val="007C2E1C"/>
    <w:rsid w:val="007C4971"/>
    <w:rsid w:val="007C704F"/>
    <w:rsid w:val="007D170C"/>
    <w:rsid w:val="007D6BDB"/>
    <w:rsid w:val="007E0AEE"/>
    <w:rsid w:val="007F01CF"/>
    <w:rsid w:val="007F26B8"/>
    <w:rsid w:val="007F77B9"/>
    <w:rsid w:val="008022BF"/>
    <w:rsid w:val="008036E3"/>
    <w:rsid w:val="00810802"/>
    <w:rsid w:val="00817435"/>
    <w:rsid w:val="0082305A"/>
    <w:rsid w:val="00824D2E"/>
    <w:rsid w:val="008300C5"/>
    <w:rsid w:val="00831298"/>
    <w:rsid w:val="00864985"/>
    <w:rsid w:val="00873076"/>
    <w:rsid w:val="00873900"/>
    <w:rsid w:val="00875BDC"/>
    <w:rsid w:val="00890C5F"/>
    <w:rsid w:val="0089301F"/>
    <w:rsid w:val="008931EE"/>
    <w:rsid w:val="008A1EF5"/>
    <w:rsid w:val="008A4F2B"/>
    <w:rsid w:val="008B3A4B"/>
    <w:rsid w:val="008C23CA"/>
    <w:rsid w:val="008C41C5"/>
    <w:rsid w:val="008C73A1"/>
    <w:rsid w:val="008E251A"/>
    <w:rsid w:val="008E541B"/>
    <w:rsid w:val="008F16F7"/>
    <w:rsid w:val="008F1999"/>
    <w:rsid w:val="008F2B06"/>
    <w:rsid w:val="008F3DE5"/>
    <w:rsid w:val="009072A2"/>
    <w:rsid w:val="0091071D"/>
    <w:rsid w:val="009139A4"/>
    <w:rsid w:val="009325DC"/>
    <w:rsid w:val="009443DC"/>
    <w:rsid w:val="009536A8"/>
    <w:rsid w:val="0095448E"/>
    <w:rsid w:val="009631FE"/>
    <w:rsid w:val="00963D8C"/>
    <w:rsid w:val="00965BAF"/>
    <w:rsid w:val="00975DCD"/>
    <w:rsid w:val="00982F30"/>
    <w:rsid w:val="00991F70"/>
    <w:rsid w:val="009A08CB"/>
    <w:rsid w:val="009A5E3E"/>
    <w:rsid w:val="009B078E"/>
    <w:rsid w:val="009B3034"/>
    <w:rsid w:val="009B60CB"/>
    <w:rsid w:val="009C13EC"/>
    <w:rsid w:val="009D1EDD"/>
    <w:rsid w:val="009D2743"/>
    <w:rsid w:val="009D5D26"/>
    <w:rsid w:val="009D79CD"/>
    <w:rsid w:val="009E1ACF"/>
    <w:rsid w:val="009F137E"/>
    <w:rsid w:val="009F3C89"/>
    <w:rsid w:val="00A0061B"/>
    <w:rsid w:val="00A03446"/>
    <w:rsid w:val="00A04B4C"/>
    <w:rsid w:val="00A173C9"/>
    <w:rsid w:val="00A21BB2"/>
    <w:rsid w:val="00A27942"/>
    <w:rsid w:val="00A31218"/>
    <w:rsid w:val="00A318AE"/>
    <w:rsid w:val="00A40E23"/>
    <w:rsid w:val="00A42631"/>
    <w:rsid w:val="00A50CDA"/>
    <w:rsid w:val="00A52899"/>
    <w:rsid w:val="00A54463"/>
    <w:rsid w:val="00A55053"/>
    <w:rsid w:val="00A72940"/>
    <w:rsid w:val="00A7426B"/>
    <w:rsid w:val="00A74735"/>
    <w:rsid w:val="00A75CF4"/>
    <w:rsid w:val="00A77F8A"/>
    <w:rsid w:val="00A8396F"/>
    <w:rsid w:val="00A90E7E"/>
    <w:rsid w:val="00A95A9A"/>
    <w:rsid w:val="00AA25A8"/>
    <w:rsid w:val="00AB727A"/>
    <w:rsid w:val="00AC6BA0"/>
    <w:rsid w:val="00AD0F4D"/>
    <w:rsid w:val="00AD56B7"/>
    <w:rsid w:val="00B00A97"/>
    <w:rsid w:val="00B10DC8"/>
    <w:rsid w:val="00B10F60"/>
    <w:rsid w:val="00B234B5"/>
    <w:rsid w:val="00B23AB0"/>
    <w:rsid w:val="00B3169D"/>
    <w:rsid w:val="00B34103"/>
    <w:rsid w:val="00B3681B"/>
    <w:rsid w:val="00B421CE"/>
    <w:rsid w:val="00B4701F"/>
    <w:rsid w:val="00B47B80"/>
    <w:rsid w:val="00B51C7C"/>
    <w:rsid w:val="00B64823"/>
    <w:rsid w:val="00B67AF9"/>
    <w:rsid w:val="00B70698"/>
    <w:rsid w:val="00B72DA5"/>
    <w:rsid w:val="00B749D1"/>
    <w:rsid w:val="00B750F8"/>
    <w:rsid w:val="00B815BB"/>
    <w:rsid w:val="00B82C96"/>
    <w:rsid w:val="00B82CBF"/>
    <w:rsid w:val="00B85C84"/>
    <w:rsid w:val="00B932D4"/>
    <w:rsid w:val="00BB0F7D"/>
    <w:rsid w:val="00BC226C"/>
    <w:rsid w:val="00BC33D1"/>
    <w:rsid w:val="00BE0579"/>
    <w:rsid w:val="00BE124D"/>
    <w:rsid w:val="00BE29E6"/>
    <w:rsid w:val="00BE348A"/>
    <w:rsid w:val="00C062AA"/>
    <w:rsid w:val="00C21186"/>
    <w:rsid w:val="00C234F8"/>
    <w:rsid w:val="00C26C8B"/>
    <w:rsid w:val="00C36064"/>
    <w:rsid w:val="00C379F7"/>
    <w:rsid w:val="00C44694"/>
    <w:rsid w:val="00C46B60"/>
    <w:rsid w:val="00C472F7"/>
    <w:rsid w:val="00C51BD7"/>
    <w:rsid w:val="00C53C9D"/>
    <w:rsid w:val="00C635AE"/>
    <w:rsid w:val="00C6493C"/>
    <w:rsid w:val="00C7440F"/>
    <w:rsid w:val="00C75F5D"/>
    <w:rsid w:val="00C776C9"/>
    <w:rsid w:val="00C81260"/>
    <w:rsid w:val="00C95C8A"/>
    <w:rsid w:val="00CA5840"/>
    <w:rsid w:val="00CB010A"/>
    <w:rsid w:val="00CB66BB"/>
    <w:rsid w:val="00CC13B0"/>
    <w:rsid w:val="00CC3F9E"/>
    <w:rsid w:val="00CC6FF2"/>
    <w:rsid w:val="00CD7773"/>
    <w:rsid w:val="00CE627A"/>
    <w:rsid w:val="00CF56FA"/>
    <w:rsid w:val="00CF6E3B"/>
    <w:rsid w:val="00D00527"/>
    <w:rsid w:val="00D03B5D"/>
    <w:rsid w:val="00D049F6"/>
    <w:rsid w:val="00D25B42"/>
    <w:rsid w:val="00D26B3A"/>
    <w:rsid w:val="00D41385"/>
    <w:rsid w:val="00D4406B"/>
    <w:rsid w:val="00D5056F"/>
    <w:rsid w:val="00D535EE"/>
    <w:rsid w:val="00D56C0F"/>
    <w:rsid w:val="00D60D51"/>
    <w:rsid w:val="00D65316"/>
    <w:rsid w:val="00D71A49"/>
    <w:rsid w:val="00D72546"/>
    <w:rsid w:val="00D72AD7"/>
    <w:rsid w:val="00D803A3"/>
    <w:rsid w:val="00D847EE"/>
    <w:rsid w:val="00D86625"/>
    <w:rsid w:val="00D90FE7"/>
    <w:rsid w:val="00D92BC9"/>
    <w:rsid w:val="00D958B2"/>
    <w:rsid w:val="00DA6A68"/>
    <w:rsid w:val="00DB0966"/>
    <w:rsid w:val="00DD2818"/>
    <w:rsid w:val="00DE0BF6"/>
    <w:rsid w:val="00DE23C4"/>
    <w:rsid w:val="00DE7197"/>
    <w:rsid w:val="00DF3A37"/>
    <w:rsid w:val="00E07987"/>
    <w:rsid w:val="00E21818"/>
    <w:rsid w:val="00E27045"/>
    <w:rsid w:val="00E30363"/>
    <w:rsid w:val="00E3634F"/>
    <w:rsid w:val="00E4110E"/>
    <w:rsid w:val="00E50AFA"/>
    <w:rsid w:val="00E54C8A"/>
    <w:rsid w:val="00E71701"/>
    <w:rsid w:val="00E729F9"/>
    <w:rsid w:val="00E816C9"/>
    <w:rsid w:val="00E90572"/>
    <w:rsid w:val="00EB1ADC"/>
    <w:rsid w:val="00EB30A8"/>
    <w:rsid w:val="00EC4094"/>
    <w:rsid w:val="00EC4B71"/>
    <w:rsid w:val="00EC5824"/>
    <w:rsid w:val="00EC6461"/>
    <w:rsid w:val="00ED1051"/>
    <w:rsid w:val="00ED281A"/>
    <w:rsid w:val="00ED3957"/>
    <w:rsid w:val="00EE4694"/>
    <w:rsid w:val="00EE5285"/>
    <w:rsid w:val="00EF067A"/>
    <w:rsid w:val="00EF09A9"/>
    <w:rsid w:val="00EF4442"/>
    <w:rsid w:val="00F036AA"/>
    <w:rsid w:val="00F04A7D"/>
    <w:rsid w:val="00F10419"/>
    <w:rsid w:val="00F1483F"/>
    <w:rsid w:val="00F1701E"/>
    <w:rsid w:val="00F24252"/>
    <w:rsid w:val="00F30DF6"/>
    <w:rsid w:val="00F33F0C"/>
    <w:rsid w:val="00F42FFF"/>
    <w:rsid w:val="00F45DE0"/>
    <w:rsid w:val="00F46502"/>
    <w:rsid w:val="00F52075"/>
    <w:rsid w:val="00F530AE"/>
    <w:rsid w:val="00F561D8"/>
    <w:rsid w:val="00F56C17"/>
    <w:rsid w:val="00F60B77"/>
    <w:rsid w:val="00F62DDC"/>
    <w:rsid w:val="00F679E1"/>
    <w:rsid w:val="00F67F57"/>
    <w:rsid w:val="00F71085"/>
    <w:rsid w:val="00F84E78"/>
    <w:rsid w:val="00F94903"/>
    <w:rsid w:val="00F95AE5"/>
    <w:rsid w:val="00FA08FB"/>
    <w:rsid w:val="00FA6812"/>
    <w:rsid w:val="00FA744A"/>
    <w:rsid w:val="00FB334E"/>
    <w:rsid w:val="00FB6C1D"/>
    <w:rsid w:val="00FC1408"/>
    <w:rsid w:val="00FC2F6E"/>
    <w:rsid w:val="00FC2F89"/>
    <w:rsid w:val="00FC74AB"/>
    <w:rsid w:val="00FD348F"/>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1094</Words>
  <Characters>6023</Characters>
  <Application>Microsoft Office Word</Application>
  <DocSecurity>0</DocSecurity>
  <Lines>50</Lines>
  <Paragraphs>14</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2022-03-03T10:35:00Z</cp:lastPrinted>
  <dcterms:created xsi:type="dcterms:W3CDTF">2022-06-23T14:01:00Z</dcterms:created>
  <dcterms:modified xsi:type="dcterms:W3CDTF">2022-06-23T14:02:00Z</dcterms:modified>
</cp:coreProperties>
</file>