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9844" w14:textId="5519AA3A" w:rsidR="00AA0269" w:rsidRPr="00AA0269" w:rsidRDefault="0074253E" w:rsidP="00AA0269">
      <w:pPr>
        <w:spacing w:after="0" w:line="276" w:lineRule="auto"/>
        <w:jc w:val="both"/>
        <w:rPr>
          <w:rFonts w:ascii="Times New Roman" w:eastAsia="Times New Roman" w:hAnsi="Times New Roman" w:cs="Times New Roman"/>
          <w:b/>
          <w:bCs/>
          <w:color w:val="1F1F1F"/>
          <w:sz w:val="40"/>
          <w:szCs w:val="40"/>
          <w:lang w:eastAsia="es-ES"/>
        </w:rPr>
      </w:pPr>
      <w:r>
        <w:rPr>
          <w:rFonts w:ascii="Times New Roman" w:eastAsia="Times New Roman" w:hAnsi="Times New Roman" w:cs="Times New Roman"/>
          <w:b/>
          <w:bCs/>
          <w:color w:val="1F1F1F"/>
          <w:sz w:val="40"/>
          <w:szCs w:val="40"/>
          <w:lang w:eastAsia="es-ES"/>
        </w:rPr>
        <w:t xml:space="preserve">¿Puede el </w:t>
      </w:r>
      <w:r w:rsidR="00AA0269" w:rsidRPr="00AA0269">
        <w:rPr>
          <w:rFonts w:ascii="Times New Roman" w:eastAsia="Times New Roman" w:hAnsi="Times New Roman" w:cs="Times New Roman"/>
          <w:b/>
          <w:bCs/>
          <w:color w:val="1F1F1F"/>
          <w:sz w:val="40"/>
          <w:szCs w:val="40"/>
          <w:lang w:eastAsia="es-ES"/>
        </w:rPr>
        <w:t xml:space="preserve">azar </w:t>
      </w:r>
      <w:r>
        <w:rPr>
          <w:rFonts w:ascii="Times New Roman" w:eastAsia="Times New Roman" w:hAnsi="Times New Roman" w:cs="Times New Roman"/>
          <w:b/>
          <w:bCs/>
          <w:color w:val="1F1F1F"/>
          <w:sz w:val="40"/>
          <w:szCs w:val="40"/>
          <w:lang w:eastAsia="es-ES"/>
        </w:rPr>
        <w:t xml:space="preserve">ser la mejor </w:t>
      </w:r>
      <w:r w:rsidR="00AA0269" w:rsidRPr="00AA0269">
        <w:rPr>
          <w:rFonts w:ascii="Times New Roman" w:eastAsia="Times New Roman" w:hAnsi="Times New Roman" w:cs="Times New Roman"/>
          <w:b/>
          <w:bCs/>
          <w:color w:val="1F1F1F"/>
          <w:sz w:val="40"/>
          <w:szCs w:val="40"/>
          <w:lang w:eastAsia="es-ES"/>
        </w:rPr>
        <w:t>explicación de</w:t>
      </w:r>
      <w:r>
        <w:rPr>
          <w:rFonts w:ascii="Times New Roman" w:eastAsia="Times New Roman" w:hAnsi="Times New Roman" w:cs="Times New Roman"/>
          <w:b/>
          <w:bCs/>
          <w:color w:val="1F1F1F"/>
          <w:sz w:val="40"/>
          <w:szCs w:val="40"/>
          <w:lang w:eastAsia="es-ES"/>
        </w:rPr>
        <w:t xml:space="preserve"> </w:t>
      </w:r>
      <w:r w:rsidR="00AA0269" w:rsidRPr="00AA0269">
        <w:rPr>
          <w:rFonts w:ascii="Times New Roman" w:eastAsia="Times New Roman" w:hAnsi="Times New Roman" w:cs="Times New Roman"/>
          <w:b/>
          <w:bCs/>
          <w:color w:val="1F1F1F"/>
          <w:sz w:val="40"/>
          <w:szCs w:val="40"/>
          <w:lang w:eastAsia="es-ES"/>
        </w:rPr>
        <w:t>l</w:t>
      </w:r>
      <w:r>
        <w:rPr>
          <w:rFonts w:ascii="Times New Roman" w:eastAsia="Times New Roman" w:hAnsi="Times New Roman" w:cs="Times New Roman"/>
          <w:b/>
          <w:bCs/>
          <w:color w:val="1F1F1F"/>
          <w:sz w:val="40"/>
          <w:szCs w:val="40"/>
          <w:lang w:eastAsia="es-ES"/>
        </w:rPr>
        <w:t>a existencia del</w:t>
      </w:r>
      <w:r w:rsidR="00AA0269" w:rsidRPr="00AA0269">
        <w:rPr>
          <w:rFonts w:ascii="Times New Roman" w:eastAsia="Times New Roman" w:hAnsi="Times New Roman" w:cs="Times New Roman"/>
          <w:b/>
          <w:bCs/>
          <w:color w:val="1F1F1F"/>
          <w:sz w:val="40"/>
          <w:szCs w:val="40"/>
          <w:lang w:eastAsia="es-ES"/>
        </w:rPr>
        <w:t xml:space="preserve"> mundo</w:t>
      </w:r>
      <w:r>
        <w:rPr>
          <w:rFonts w:ascii="Times New Roman" w:eastAsia="Times New Roman" w:hAnsi="Times New Roman" w:cs="Times New Roman"/>
          <w:b/>
          <w:bCs/>
          <w:color w:val="1F1F1F"/>
          <w:sz w:val="40"/>
          <w:szCs w:val="40"/>
          <w:lang w:eastAsia="es-ES"/>
        </w:rPr>
        <w:t>?</w:t>
      </w:r>
    </w:p>
    <w:p w14:paraId="3DB52B08" w14:textId="78E63BBA" w:rsidR="00AA0269" w:rsidRPr="00AA0269" w:rsidRDefault="00AA0269" w:rsidP="00AA0269">
      <w:pPr>
        <w:spacing w:after="0" w:line="276" w:lineRule="auto"/>
        <w:jc w:val="both"/>
        <w:rPr>
          <w:rFonts w:ascii="Times New Roman" w:eastAsia="Times New Roman" w:hAnsi="Times New Roman" w:cs="Times New Roman"/>
          <w:color w:val="1F1F1F"/>
          <w:sz w:val="24"/>
          <w:szCs w:val="24"/>
          <w:lang w:eastAsia="es-ES"/>
        </w:rPr>
      </w:pPr>
    </w:p>
    <w:p w14:paraId="338E3958" w14:textId="48AFC8D1" w:rsidR="00AA0269" w:rsidRPr="00AA0269" w:rsidRDefault="00AA0269" w:rsidP="00AA0269">
      <w:pPr>
        <w:spacing w:after="0" w:line="276" w:lineRule="auto"/>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LEANDRO SEQUEIROS</w:t>
      </w:r>
    </w:p>
    <w:p w14:paraId="1AB7C4DB" w14:textId="1707D19D" w:rsidR="00AA0269" w:rsidRPr="00AA0269" w:rsidRDefault="00AA0269" w:rsidP="00AA0269">
      <w:pPr>
        <w:spacing w:after="0" w:line="276" w:lineRule="auto"/>
        <w:jc w:val="both"/>
        <w:rPr>
          <w:rFonts w:ascii="Times New Roman" w:eastAsia="Times New Roman" w:hAnsi="Times New Roman" w:cs="Times New Roman"/>
          <w:color w:val="1F1F1F"/>
          <w:sz w:val="24"/>
          <w:szCs w:val="24"/>
          <w:lang w:eastAsia="es-ES"/>
        </w:rPr>
      </w:pPr>
    </w:p>
    <w:p w14:paraId="22013586" w14:textId="236F2614" w:rsidR="00AA0269" w:rsidRPr="00AA0269" w:rsidRDefault="00AA0269" w:rsidP="00AA0269">
      <w:pPr>
        <w:spacing w:after="0" w:line="276" w:lineRule="auto"/>
        <w:jc w:val="both"/>
        <w:rPr>
          <w:rFonts w:ascii="Times New Roman" w:eastAsia="Times New Roman" w:hAnsi="Times New Roman" w:cs="Times New Roman"/>
          <w:color w:val="1F1F1F"/>
          <w:sz w:val="24"/>
          <w:szCs w:val="24"/>
          <w:lang w:eastAsia="es-ES"/>
        </w:rPr>
      </w:pPr>
    </w:p>
    <w:p w14:paraId="76673A75" w14:textId="77777777" w:rsidR="0074253E" w:rsidRDefault="0074253E" w:rsidP="00AA0269">
      <w:pPr>
        <w:spacing w:after="0" w:line="276" w:lineRule="auto"/>
        <w:jc w:val="both"/>
        <w:rPr>
          <w:rFonts w:ascii="Times New Roman" w:eastAsia="Times New Roman" w:hAnsi="Times New Roman" w:cs="Times New Roman"/>
          <w:color w:val="1F1F1F"/>
          <w:sz w:val="24"/>
          <w:szCs w:val="24"/>
          <w:lang w:eastAsia="es-ES"/>
        </w:rPr>
      </w:pPr>
      <w:r>
        <w:rPr>
          <w:rFonts w:ascii="Times New Roman" w:eastAsia="Times New Roman" w:hAnsi="Times New Roman" w:cs="Times New Roman"/>
          <w:color w:val="1F1F1F"/>
          <w:sz w:val="24"/>
          <w:szCs w:val="24"/>
          <w:lang w:eastAsia="es-ES"/>
        </w:rPr>
        <w:tab/>
        <w:t xml:space="preserve">Los lectores de </w:t>
      </w:r>
      <w:r>
        <w:rPr>
          <w:rFonts w:ascii="Times New Roman" w:eastAsia="Times New Roman" w:hAnsi="Times New Roman" w:cs="Times New Roman"/>
          <w:i/>
          <w:iCs/>
          <w:color w:val="1F1F1F"/>
          <w:sz w:val="24"/>
          <w:szCs w:val="24"/>
          <w:lang w:eastAsia="es-ES"/>
        </w:rPr>
        <w:t xml:space="preserve">Amerindia </w:t>
      </w:r>
      <w:r>
        <w:rPr>
          <w:rFonts w:ascii="Times New Roman" w:eastAsia="Times New Roman" w:hAnsi="Times New Roman" w:cs="Times New Roman"/>
          <w:color w:val="1F1F1F"/>
          <w:sz w:val="24"/>
          <w:szCs w:val="24"/>
          <w:lang w:eastAsia="es-ES"/>
        </w:rPr>
        <w:t>no pueden dejar de lado grandes problemas científicos y filosóficos que inciden sobre la reelaboración de la fe cristiana.</w:t>
      </w:r>
    </w:p>
    <w:p w14:paraId="4E1ACF48" w14:textId="5696E8A1" w:rsidR="00AA0269" w:rsidRPr="00AA0269" w:rsidRDefault="00AA0269" w:rsidP="00AA0269">
      <w:pPr>
        <w:spacing w:after="0" w:line="276" w:lineRule="auto"/>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ab/>
        <w:t>El Universo, la vida, el ser humano ¿son producto de un diseño divino o del puro azar? Esta cuestión parecía arrinconada por los filósofos y los teólogos. Muchos de nosotros, en nuestra juventud, discutimos las ideas de Jacques Monod.</w:t>
      </w:r>
      <w:r w:rsidR="00D032B5">
        <w:rPr>
          <w:rFonts w:ascii="Times New Roman" w:eastAsia="Times New Roman" w:hAnsi="Times New Roman" w:cs="Times New Roman"/>
          <w:color w:val="1F1F1F"/>
          <w:sz w:val="24"/>
          <w:szCs w:val="24"/>
          <w:lang w:eastAsia="es-ES"/>
        </w:rPr>
        <w:t xml:space="preserve"> Medio siglo más tarde parece que regresan desde otras categorías filosóficas y científicas, y, por supuesto, teológicas.</w:t>
      </w:r>
    </w:p>
    <w:p w14:paraId="048046FB" w14:textId="6A40AC31" w:rsidR="00AA0269" w:rsidRPr="00AA0269" w:rsidRDefault="00AA0269" w:rsidP="00AA0269">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El bioquímico francés </w:t>
      </w:r>
      <w:r w:rsidRPr="00AA0269">
        <w:rPr>
          <w:rFonts w:ascii="Times New Roman" w:eastAsia="Times New Roman" w:hAnsi="Times New Roman" w:cs="Times New Roman"/>
          <w:b/>
          <w:bCs/>
          <w:color w:val="1F1F1F"/>
          <w:sz w:val="24"/>
          <w:szCs w:val="24"/>
          <w:lang w:eastAsia="es-ES"/>
        </w:rPr>
        <w:t>Jacques Monod </w:t>
      </w:r>
      <w:r w:rsidRPr="00AA0269">
        <w:rPr>
          <w:rFonts w:ascii="Times New Roman" w:eastAsia="Times New Roman" w:hAnsi="Times New Roman" w:cs="Times New Roman"/>
          <w:color w:val="1F1F1F"/>
          <w:sz w:val="24"/>
          <w:szCs w:val="24"/>
          <w:lang w:eastAsia="es-ES"/>
        </w:rPr>
        <w:t>fue uno de los que mejor abordó esta cuestión en el siglo XX. Luego de quedar impresionado por la naturaleza aleatoria de las mutaciones genéticas dentro de los organismos vivos, este héroe de la Resistencia francesa y ganador del Premio Nobel de Fisiología o Medicina en 1965 escribió: “El puro azar, absolutamente libre pero ciego, se encuentra en la misma raíz del extraordinario edificio de la evolución (...). El ser humano fue el producto de un número incalculable de sucesos fortuitos”.</w:t>
      </w:r>
    </w:p>
    <w:p w14:paraId="2320CE0F" w14:textId="77777777" w:rsidR="00AA0269" w:rsidRPr="00AA0269" w:rsidRDefault="00AA0269" w:rsidP="00AA0269">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Publicado en octubre de 1970, su libro </w:t>
      </w:r>
      <w:r w:rsidRPr="00AA0269">
        <w:rPr>
          <w:rFonts w:ascii="Times New Roman" w:eastAsia="Times New Roman" w:hAnsi="Times New Roman" w:cs="Times New Roman"/>
          <w:b/>
          <w:bCs/>
          <w:i/>
          <w:iCs/>
          <w:color w:val="1F1F1F"/>
          <w:sz w:val="24"/>
          <w:szCs w:val="24"/>
          <w:lang w:eastAsia="es-ES"/>
        </w:rPr>
        <w:t>El azar y la necesidad</w:t>
      </w:r>
      <w:r w:rsidRPr="00AA0269">
        <w:rPr>
          <w:rFonts w:ascii="Times New Roman" w:eastAsia="Times New Roman" w:hAnsi="Times New Roman" w:cs="Times New Roman"/>
          <w:color w:val="1F1F1F"/>
          <w:sz w:val="24"/>
          <w:szCs w:val="24"/>
          <w:lang w:eastAsia="es-ES"/>
        </w:rPr>
        <w:t> -título inspirado en la frase atribuida a </w:t>
      </w:r>
      <w:r w:rsidRPr="00AA0269">
        <w:rPr>
          <w:rFonts w:ascii="Times New Roman" w:eastAsia="Times New Roman" w:hAnsi="Times New Roman" w:cs="Times New Roman"/>
          <w:b/>
          <w:bCs/>
          <w:color w:val="1F1F1F"/>
          <w:sz w:val="24"/>
          <w:szCs w:val="24"/>
          <w:lang w:eastAsia="es-ES"/>
        </w:rPr>
        <w:t>Demócrito</w:t>
      </w:r>
      <w:r w:rsidRPr="00AA0269">
        <w:rPr>
          <w:rFonts w:ascii="Times New Roman" w:eastAsia="Times New Roman" w:hAnsi="Times New Roman" w:cs="Times New Roman"/>
          <w:color w:val="1F1F1F"/>
          <w:sz w:val="24"/>
          <w:szCs w:val="24"/>
          <w:lang w:eastAsia="es-ES"/>
        </w:rPr>
        <w:t>: “Todo lo que existe en el universo es fruto del azar y la necesidad”- provocó un terremoto intelectual en </w:t>
      </w:r>
      <w:r w:rsidRPr="00AA0269">
        <w:rPr>
          <w:rFonts w:ascii="Times New Roman" w:eastAsia="Times New Roman" w:hAnsi="Times New Roman" w:cs="Times New Roman"/>
          <w:b/>
          <w:bCs/>
          <w:color w:val="1F1F1F"/>
          <w:sz w:val="24"/>
          <w:szCs w:val="24"/>
          <w:lang w:eastAsia="es-ES"/>
        </w:rPr>
        <w:t>Francia</w:t>
      </w:r>
      <w:r w:rsidRPr="00AA0269">
        <w:rPr>
          <w:rFonts w:ascii="Times New Roman" w:eastAsia="Times New Roman" w:hAnsi="Times New Roman" w:cs="Times New Roman"/>
          <w:color w:val="1F1F1F"/>
          <w:sz w:val="24"/>
          <w:szCs w:val="24"/>
          <w:lang w:eastAsia="es-ES"/>
        </w:rPr>
        <w:t>. Sus consecuentes réplicas le sucedieron en el resto del mundo poco después de ser traducido.</w:t>
      </w:r>
    </w:p>
    <w:p w14:paraId="68F1BF3D" w14:textId="7488A267" w:rsidR="00AA0269" w:rsidRPr="00AA0269" w:rsidRDefault="00AA0269" w:rsidP="00AA0269">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En 1970, el bioquímico Jacques Monod desató la polémica con el libro en el que planteaba que nuestra existencia está dominada por el azar.</w:t>
      </w:r>
    </w:p>
    <w:p w14:paraId="1D427DA0" w14:textId="788CBA31" w:rsidR="00AA0269" w:rsidRDefault="00AA0269" w:rsidP="00AA0269">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Monod planteaba que toda la existencia se debía al azar y que el inevitable reconocimiento de este hecho por parte de la humanidad requeriría un completa revolución en el pensamiento humano. Sorpresivamente, las ideas del por entonces director del Instituto Pasteur de París desataron una indignación generalizada entre filósofos, políticos y teólogos, quienes la concibieron como “uno de los ataques al teísmo más intensos e influyentes del siglo”.</w:t>
      </w:r>
    </w:p>
    <w:p w14:paraId="69E22115" w14:textId="231C1964" w:rsidR="00AA0269" w:rsidRPr="00541BE9" w:rsidRDefault="00AA0269" w:rsidP="00541BE9">
      <w:pPr>
        <w:spacing w:after="0" w:line="276" w:lineRule="auto"/>
        <w:jc w:val="both"/>
        <w:rPr>
          <w:rFonts w:ascii="Times New Roman" w:eastAsia="Times New Roman" w:hAnsi="Times New Roman" w:cs="Times New Roman"/>
          <w:color w:val="1F1F1F"/>
          <w:sz w:val="24"/>
          <w:szCs w:val="24"/>
          <w:lang w:eastAsia="es-ES"/>
        </w:rPr>
      </w:pPr>
    </w:p>
    <w:p w14:paraId="0806E759" w14:textId="1E8AF7B4" w:rsidR="00AA0269" w:rsidRPr="00541BE9" w:rsidRDefault="00AA0269" w:rsidP="00541BE9">
      <w:pPr>
        <w:spacing w:after="0" w:line="276" w:lineRule="auto"/>
        <w:jc w:val="both"/>
        <w:rPr>
          <w:rFonts w:ascii="Times New Roman" w:eastAsia="Times New Roman" w:hAnsi="Times New Roman" w:cs="Times New Roman"/>
          <w:b/>
          <w:bCs/>
          <w:color w:val="1F1F1F"/>
          <w:sz w:val="36"/>
          <w:szCs w:val="36"/>
          <w:lang w:eastAsia="es-ES"/>
        </w:rPr>
      </w:pPr>
      <w:r w:rsidRPr="00541BE9">
        <w:rPr>
          <w:rFonts w:ascii="Times New Roman" w:eastAsia="Times New Roman" w:hAnsi="Times New Roman" w:cs="Times New Roman"/>
          <w:b/>
          <w:bCs/>
          <w:color w:val="1F1F1F"/>
          <w:sz w:val="36"/>
          <w:szCs w:val="36"/>
          <w:lang w:eastAsia="es-ES"/>
        </w:rPr>
        <w:t xml:space="preserve">El regreso del </w:t>
      </w:r>
      <w:r w:rsidR="0074253E">
        <w:rPr>
          <w:rFonts w:ascii="Times New Roman" w:eastAsia="Times New Roman" w:hAnsi="Times New Roman" w:cs="Times New Roman"/>
          <w:b/>
          <w:bCs/>
          <w:color w:val="1F1F1F"/>
          <w:sz w:val="36"/>
          <w:szCs w:val="36"/>
          <w:lang w:eastAsia="es-ES"/>
        </w:rPr>
        <w:t xml:space="preserve">llamado </w:t>
      </w:r>
      <w:r w:rsidRPr="00541BE9">
        <w:rPr>
          <w:rFonts w:ascii="Times New Roman" w:eastAsia="Times New Roman" w:hAnsi="Times New Roman" w:cs="Times New Roman"/>
          <w:b/>
          <w:bCs/>
          <w:color w:val="1F1F1F"/>
          <w:sz w:val="36"/>
          <w:szCs w:val="36"/>
          <w:lang w:eastAsia="es-ES"/>
        </w:rPr>
        <w:t>azar creador</w:t>
      </w:r>
    </w:p>
    <w:p w14:paraId="21C1ECBC" w14:textId="20887213" w:rsidR="00AA0269" w:rsidRDefault="00541BE9" w:rsidP="00541BE9">
      <w:pPr>
        <w:spacing w:after="0" w:line="276" w:lineRule="auto"/>
        <w:ind w:firstLine="708"/>
        <w:jc w:val="both"/>
        <w:rPr>
          <w:rFonts w:ascii="Times New Roman" w:hAnsi="Times New Roman" w:cs="Times New Roman"/>
          <w:color w:val="0D0D0D" w:themeColor="text1" w:themeTint="F2"/>
          <w:sz w:val="24"/>
          <w:szCs w:val="24"/>
        </w:rPr>
      </w:pPr>
      <w:r>
        <w:rPr>
          <w:rFonts w:ascii="Times New Roman" w:eastAsia="Times New Roman" w:hAnsi="Times New Roman" w:cs="Times New Roman"/>
          <w:color w:val="1F1F1F"/>
          <w:sz w:val="24"/>
          <w:szCs w:val="24"/>
          <w:lang w:eastAsia="es-ES"/>
        </w:rPr>
        <w:t xml:space="preserve">Un nuevo ensayo, recién editado, hace regresar la hipótesis del azar creador. El biólogo </w:t>
      </w:r>
      <w:r w:rsidRPr="00AA0269">
        <w:rPr>
          <w:rFonts w:ascii="Times New Roman" w:eastAsia="Times New Roman" w:hAnsi="Times New Roman" w:cs="Times New Roman"/>
          <w:color w:val="1F1F1F"/>
          <w:sz w:val="24"/>
          <w:szCs w:val="24"/>
          <w:lang w:eastAsia="es-ES"/>
        </w:rPr>
        <w:t xml:space="preserve">Sean B. Carroll </w:t>
      </w:r>
      <w:r>
        <w:rPr>
          <w:rFonts w:ascii="Times New Roman" w:eastAsia="Times New Roman" w:hAnsi="Times New Roman" w:cs="Times New Roman"/>
          <w:color w:val="1F1F1F"/>
          <w:sz w:val="24"/>
          <w:szCs w:val="24"/>
          <w:lang w:eastAsia="es-ES"/>
        </w:rPr>
        <w:t>ha publicado</w:t>
      </w:r>
      <w:r w:rsidRPr="00AA0269">
        <w:rPr>
          <w:rFonts w:ascii="Times New Roman" w:eastAsia="Times New Roman" w:hAnsi="Times New Roman" w:cs="Times New Roman"/>
          <w:color w:val="1F1F1F"/>
          <w:sz w:val="24"/>
          <w:szCs w:val="24"/>
          <w:lang w:eastAsia="es-ES"/>
        </w:rPr>
        <w:t xml:space="preserve"> </w:t>
      </w:r>
      <w:hyperlink r:id="rId6" w:history="1">
        <w:r w:rsidRPr="00541BE9">
          <w:rPr>
            <w:rStyle w:val="Hipervnculo"/>
            <w:rFonts w:ascii="Times New Roman" w:eastAsia="Times New Roman" w:hAnsi="Times New Roman" w:cs="Times New Roman"/>
            <w:sz w:val="24"/>
            <w:szCs w:val="24"/>
            <w:lang w:eastAsia="es-ES"/>
          </w:rPr>
          <w:t>"Una serie de eventos afortunados", editado por Debate. / Crédito: Stuart Conway</w:t>
        </w:r>
      </w:hyperlink>
      <w:r>
        <w:rPr>
          <w:rFonts w:ascii="Times New Roman" w:eastAsia="Times New Roman" w:hAnsi="Times New Roman" w:cs="Times New Roman"/>
          <w:color w:val="1F1F1F"/>
          <w:sz w:val="24"/>
          <w:szCs w:val="24"/>
          <w:lang w:eastAsia="es-ES"/>
        </w:rPr>
        <w:t xml:space="preserve"> (Debate, 2022). El autor, </w:t>
      </w:r>
      <w:r w:rsidR="00AA0269" w:rsidRPr="00541BE9">
        <w:rPr>
          <w:rFonts w:ascii="Times New Roman" w:hAnsi="Times New Roman" w:cs="Times New Roman"/>
          <w:color w:val="0D0D0D" w:themeColor="text1" w:themeTint="F2"/>
          <w:sz w:val="24"/>
          <w:szCs w:val="24"/>
        </w:rPr>
        <w:t>Sean B. Carroll (nacido el 17 de septiembre de 1960) es un </w:t>
      </w:r>
      <w:hyperlink r:id="rId7" w:tooltip="Biología evolutiva del desarrollo" w:history="1">
        <w:r w:rsidR="00AA0269" w:rsidRPr="00541BE9">
          <w:rPr>
            <w:rStyle w:val="Hipervnculo"/>
            <w:rFonts w:ascii="Times New Roman" w:hAnsi="Times New Roman" w:cs="Times New Roman"/>
            <w:color w:val="0D0D0D" w:themeColor="text1" w:themeTint="F2"/>
            <w:sz w:val="24"/>
            <w:szCs w:val="24"/>
            <w:u w:val="none"/>
          </w:rPr>
          <w:t>biólogo del desarrollo evolutivo estadounidens</w:t>
        </w:r>
      </w:hyperlink>
      <w:r>
        <w:rPr>
          <w:rFonts w:ascii="Times New Roman" w:hAnsi="Times New Roman" w:cs="Times New Roman"/>
          <w:color w:val="0D0D0D" w:themeColor="text1" w:themeTint="F2"/>
          <w:sz w:val="24"/>
          <w:szCs w:val="24"/>
        </w:rPr>
        <w:t>e</w:t>
      </w:r>
      <w:r w:rsidR="00AA0269" w:rsidRPr="00541BE9">
        <w:rPr>
          <w:rFonts w:ascii="Times New Roman" w:hAnsi="Times New Roman" w:cs="Times New Roman"/>
          <w:color w:val="0D0D0D" w:themeColor="text1" w:themeTint="F2"/>
          <w:sz w:val="24"/>
          <w:szCs w:val="24"/>
        </w:rPr>
        <w:t>. Es el Profesor</w:t>
      </w:r>
      <w:r>
        <w:rPr>
          <w:rFonts w:ascii="Times New Roman" w:hAnsi="Times New Roman" w:cs="Times New Roman"/>
          <w:color w:val="0D0D0D" w:themeColor="text1" w:themeTint="F2"/>
          <w:sz w:val="24"/>
          <w:szCs w:val="24"/>
        </w:rPr>
        <w:t xml:space="preserve"> </w:t>
      </w:r>
      <w:r w:rsidR="00AA0269" w:rsidRPr="00541BE9">
        <w:rPr>
          <w:rFonts w:ascii="Times New Roman" w:hAnsi="Times New Roman" w:cs="Times New Roman"/>
          <w:color w:val="0D0D0D" w:themeColor="text1" w:themeTint="F2"/>
          <w:sz w:val="24"/>
          <w:szCs w:val="24"/>
        </w:rPr>
        <w:t>de </w:t>
      </w:r>
      <w:hyperlink r:id="rId8" w:tooltip="Biología Molecular" w:history="1">
        <w:r w:rsidR="00AA0269" w:rsidRPr="00541BE9">
          <w:rPr>
            <w:rStyle w:val="Hipervnculo"/>
            <w:rFonts w:ascii="Times New Roman" w:hAnsi="Times New Roman" w:cs="Times New Roman"/>
            <w:color w:val="0D0D0D" w:themeColor="text1" w:themeTint="F2"/>
            <w:sz w:val="24"/>
            <w:szCs w:val="24"/>
            <w:u w:val="none"/>
          </w:rPr>
          <w:t>Biología</w:t>
        </w:r>
        <w:r>
          <w:rPr>
            <w:rStyle w:val="Hipervnculo"/>
            <w:rFonts w:ascii="Times New Roman" w:hAnsi="Times New Roman" w:cs="Times New Roman"/>
            <w:color w:val="0D0D0D" w:themeColor="text1" w:themeTint="F2"/>
            <w:sz w:val="24"/>
            <w:szCs w:val="24"/>
            <w:u w:val="none"/>
          </w:rPr>
          <w:t xml:space="preserve"> </w:t>
        </w:r>
        <w:r w:rsidR="00AA0269" w:rsidRPr="00541BE9">
          <w:rPr>
            <w:rStyle w:val="Hipervnculo"/>
            <w:rFonts w:ascii="Times New Roman" w:hAnsi="Times New Roman" w:cs="Times New Roman"/>
            <w:color w:val="0D0D0D" w:themeColor="text1" w:themeTint="F2"/>
            <w:sz w:val="24"/>
            <w:szCs w:val="24"/>
            <w:u w:val="none"/>
          </w:rPr>
          <w:t>Molecular</w:t>
        </w:r>
      </w:hyperlink>
      <w:r w:rsidR="00AA0269" w:rsidRPr="00541BE9">
        <w:rPr>
          <w:rFonts w:ascii="Times New Roman" w:hAnsi="Times New Roman" w:cs="Times New Roman"/>
          <w:color w:val="0D0D0D" w:themeColor="text1" w:themeTint="F2"/>
          <w:sz w:val="24"/>
          <w:szCs w:val="24"/>
        </w:rPr>
        <w:t> y </w:t>
      </w:r>
      <w:hyperlink r:id="rId9" w:tooltip="Genética" w:history="1">
        <w:r w:rsidR="00AA0269" w:rsidRPr="00541BE9">
          <w:rPr>
            <w:rStyle w:val="Hipervnculo"/>
            <w:rFonts w:ascii="Times New Roman" w:hAnsi="Times New Roman" w:cs="Times New Roman"/>
            <w:color w:val="0D0D0D" w:themeColor="text1" w:themeTint="F2"/>
            <w:sz w:val="24"/>
            <w:szCs w:val="24"/>
            <w:u w:val="none"/>
          </w:rPr>
          <w:t>Genética</w:t>
        </w:r>
      </w:hyperlink>
      <w:r w:rsidR="00AA0269" w:rsidRPr="00541BE9">
        <w:rPr>
          <w:rFonts w:ascii="Times New Roman" w:hAnsi="Times New Roman" w:cs="Times New Roman"/>
          <w:color w:val="0D0D0D" w:themeColor="text1" w:themeTint="F2"/>
          <w:sz w:val="24"/>
          <w:szCs w:val="24"/>
        </w:rPr>
        <w:t> en la </w:t>
      </w:r>
      <w:hyperlink r:id="rId10" w:tooltip="Universidad de Wisconsin-Madison" w:history="1">
        <w:r w:rsidR="00AA0269" w:rsidRPr="00541BE9">
          <w:rPr>
            <w:rStyle w:val="Hipervnculo"/>
            <w:rFonts w:ascii="Times New Roman" w:hAnsi="Times New Roman" w:cs="Times New Roman"/>
            <w:color w:val="0D0D0D" w:themeColor="text1" w:themeTint="F2"/>
            <w:sz w:val="24"/>
            <w:szCs w:val="24"/>
            <w:u w:val="none"/>
          </w:rPr>
          <w:t>Universidad de Wisconsin–Madison</w:t>
        </w:r>
      </w:hyperlink>
      <w:r w:rsidR="00AA0269" w:rsidRPr="00541BE9">
        <w:rPr>
          <w:rFonts w:ascii="Times New Roman" w:hAnsi="Times New Roman" w:cs="Times New Roman"/>
          <w:color w:val="0D0D0D" w:themeColor="text1" w:themeTint="F2"/>
          <w:sz w:val="24"/>
          <w:szCs w:val="24"/>
        </w:rPr>
        <w:t> . Sus estudios se centran en la evolución de </w:t>
      </w:r>
      <w:hyperlink r:id="rId11" w:tooltip="Elemento regulador cis" w:history="1">
        <w:r w:rsidR="00AA0269" w:rsidRPr="00541BE9">
          <w:rPr>
            <w:rStyle w:val="Hipervnculo"/>
            <w:rFonts w:ascii="Times New Roman" w:hAnsi="Times New Roman" w:cs="Times New Roman"/>
            <w:color w:val="0D0D0D" w:themeColor="text1" w:themeTint="F2"/>
            <w:sz w:val="24"/>
            <w:szCs w:val="24"/>
            <w:u w:val="none"/>
          </w:rPr>
          <w:t>los elementos reguladores en cis</w:t>
        </w:r>
      </w:hyperlink>
      <w:r w:rsidR="00AA0269" w:rsidRPr="00541BE9">
        <w:rPr>
          <w:rFonts w:ascii="Times New Roman" w:hAnsi="Times New Roman" w:cs="Times New Roman"/>
          <w:color w:val="0D0D0D" w:themeColor="text1" w:themeTint="F2"/>
          <w:sz w:val="24"/>
          <w:szCs w:val="24"/>
        </w:rPr>
        <w:t> en la </w:t>
      </w:r>
      <w:hyperlink r:id="rId12" w:tooltip="Regulación de la expresión génica" w:history="1">
        <w:r w:rsidR="00AA0269" w:rsidRPr="00541BE9">
          <w:rPr>
            <w:rStyle w:val="Hipervnculo"/>
            <w:rFonts w:ascii="Times New Roman" w:hAnsi="Times New Roman" w:cs="Times New Roman"/>
            <w:color w:val="0D0D0D" w:themeColor="text1" w:themeTint="F2"/>
            <w:sz w:val="24"/>
            <w:szCs w:val="24"/>
            <w:u w:val="none"/>
          </w:rPr>
          <w:t>regulación de la expresión génica</w:t>
        </w:r>
      </w:hyperlink>
      <w:r w:rsidR="00AA0269" w:rsidRPr="00541BE9">
        <w:rPr>
          <w:rFonts w:ascii="Times New Roman" w:hAnsi="Times New Roman" w:cs="Times New Roman"/>
          <w:color w:val="0D0D0D" w:themeColor="text1" w:themeTint="F2"/>
          <w:sz w:val="24"/>
          <w:szCs w:val="24"/>
        </w:rPr>
        <w:t> en el contexto del </w:t>
      </w:r>
      <w:hyperlink r:id="rId13" w:tooltip="desarrollo biologico" w:history="1">
        <w:r w:rsidR="00AA0269" w:rsidRPr="00541BE9">
          <w:rPr>
            <w:rStyle w:val="Hipervnculo"/>
            <w:rFonts w:ascii="Times New Roman" w:hAnsi="Times New Roman" w:cs="Times New Roman"/>
            <w:color w:val="0D0D0D" w:themeColor="text1" w:themeTint="F2"/>
            <w:sz w:val="24"/>
            <w:szCs w:val="24"/>
            <w:u w:val="none"/>
          </w:rPr>
          <w:t>desarrollo biológico</w:t>
        </w:r>
      </w:hyperlink>
      <w:r w:rsidR="00AA0269" w:rsidRPr="00541BE9">
        <w:rPr>
          <w:rFonts w:ascii="Times New Roman" w:hAnsi="Times New Roman" w:cs="Times New Roman"/>
          <w:color w:val="0D0D0D" w:themeColor="text1" w:themeTint="F2"/>
          <w:sz w:val="24"/>
          <w:szCs w:val="24"/>
        </w:rPr>
        <w:t>, utilizando </w:t>
      </w:r>
      <w:hyperlink r:id="rId14" w:tooltip="drosófila" w:history="1">
        <w:r w:rsidR="00AA0269" w:rsidRPr="00541BE9">
          <w:rPr>
            <w:rStyle w:val="Hipervnculo"/>
            <w:rFonts w:ascii="Times New Roman" w:hAnsi="Times New Roman" w:cs="Times New Roman"/>
            <w:i/>
            <w:iCs/>
            <w:color w:val="0D0D0D" w:themeColor="text1" w:themeTint="F2"/>
            <w:sz w:val="24"/>
            <w:szCs w:val="24"/>
            <w:u w:val="none"/>
          </w:rPr>
          <w:t>Drosophila</w:t>
        </w:r>
      </w:hyperlink>
      <w:r w:rsidR="00AA0269" w:rsidRPr="00541BE9">
        <w:rPr>
          <w:rFonts w:ascii="Times New Roman" w:hAnsi="Times New Roman" w:cs="Times New Roman"/>
          <w:color w:val="0D0D0D" w:themeColor="text1" w:themeTint="F2"/>
          <w:sz w:val="24"/>
          <w:szCs w:val="24"/>
        </w:rPr>
        <w:t> como sistema modelo. Es miembro de la </w:t>
      </w:r>
      <w:proofErr w:type="spellStart"/>
      <w:r w:rsidR="00BB2632">
        <w:fldChar w:fldCharType="begin"/>
      </w:r>
      <w:r w:rsidR="00BB2632">
        <w:instrText xml:space="preserve"> HYPERLINK "https://en.wikipedia.org/wiki/National_Academy_of_Sciences" \o "Academia Nacional de Ciencias" </w:instrText>
      </w:r>
      <w:r w:rsidR="00BB2632">
        <w:fldChar w:fldCharType="separate"/>
      </w:r>
      <w:r w:rsidR="00AA0269" w:rsidRPr="00541BE9">
        <w:rPr>
          <w:rStyle w:val="Hipervnculo"/>
          <w:rFonts w:ascii="Times New Roman" w:hAnsi="Times New Roman" w:cs="Times New Roman"/>
          <w:i/>
          <w:iCs/>
          <w:color w:val="0D0D0D" w:themeColor="text1" w:themeTint="F2"/>
          <w:sz w:val="24"/>
          <w:szCs w:val="24"/>
          <w:u w:val="none"/>
        </w:rPr>
        <w:t>National</w:t>
      </w:r>
      <w:proofErr w:type="spellEnd"/>
      <w:r w:rsidR="00AA0269" w:rsidRPr="00541BE9">
        <w:rPr>
          <w:rStyle w:val="Hipervnculo"/>
          <w:rFonts w:ascii="Times New Roman" w:hAnsi="Times New Roman" w:cs="Times New Roman"/>
          <w:i/>
          <w:iCs/>
          <w:color w:val="0D0D0D" w:themeColor="text1" w:themeTint="F2"/>
          <w:sz w:val="24"/>
          <w:szCs w:val="24"/>
          <w:u w:val="none"/>
        </w:rPr>
        <w:t xml:space="preserve"> </w:t>
      </w:r>
      <w:proofErr w:type="spellStart"/>
      <w:r w:rsidR="00AA0269" w:rsidRPr="00541BE9">
        <w:rPr>
          <w:rStyle w:val="Hipervnculo"/>
          <w:rFonts w:ascii="Times New Roman" w:hAnsi="Times New Roman" w:cs="Times New Roman"/>
          <w:i/>
          <w:iCs/>
          <w:color w:val="0D0D0D" w:themeColor="text1" w:themeTint="F2"/>
          <w:sz w:val="24"/>
          <w:szCs w:val="24"/>
          <w:u w:val="none"/>
        </w:rPr>
        <w:t>Academy</w:t>
      </w:r>
      <w:proofErr w:type="spellEnd"/>
      <w:r w:rsidR="00AA0269" w:rsidRPr="00541BE9">
        <w:rPr>
          <w:rStyle w:val="Hipervnculo"/>
          <w:rFonts w:ascii="Times New Roman" w:hAnsi="Times New Roman" w:cs="Times New Roman"/>
          <w:i/>
          <w:iCs/>
          <w:color w:val="0D0D0D" w:themeColor="text1" w:themeTint="F2"/>
          <w:sz w:val="24"/>
          <w:szCs w:val="24"/>
          <w:u w:val="none"/>
        </w:rPr>
        <w:t xml:space="preserve"> </w:t>
      </w:r>
      <w:proofErr w:type="spellStart"/>
      <w:r w:rsidR="00AA0269" w:rsidRPr="00541BE9">
        <w:rPr>
          <w:rStyle w:val="Hipervnculo"/>
          <w:rFonts w:ascii="Times New Roman" w:hAnsi="Times New Roman" w:cs="Times New Roman"/>
          <w:i/>
          <w:iCs/>
          <w:color w:val="0D0D0D" w:themeColor="text1" w:themeTint="F2"/>
          <w:sz w:val="24"/>
          <w:szCs w:val="24"/>
          <w:u w:val="none"/>
        </w:rPr>
        <w:t>of</w:t>
      </w:r>
      <w:proofErr w:type="spellEnd"/>
      <w:r w:rsidR="00AA0269" w:rsidRPr="00541BE9">
        <w:rPr>
          <w:rStyle w:val="Hipervnculo"/>
          <w:rFonts w:ascii="Times New Roman" w:hAnsi="Times New Roman" w:cs="Times New Roman"/>
          <w:i/>
          <w:iCs/>
          <w:color w:val="0D0D0D" w:themeColor="text1" w:themeTint="F2"/>
          <w:sz w:val="24"/>
          <w:szCs w:val="24"/>
          <w:u w:val="none"/>
        </w:rPr>
        <w:t xml:space="preserve"> </w:t>
      </w:r>
      <w:proofErr w:type="spellStart"/>
      <w:r w:rsidR="00AA0269" w:rsidRPr="00541BE9">
        <w:rPr>
          <w:rStyle w:val="Hipervnculo"/>
          <w:rFonts w:ascii="Times New Roman" w:hAnsi="Times New Roman" w:cs="Times New Roman"/>
          <w:i/>
          <w:iCs/>
          <w:color w:val="0D0D0D" w:themeColor="text1" w:themeTint="F2"/>
          <w:sz w:val="24"/>
          <w:szCs w:val="24"/>
          <w:u w:val="none"/>
        </w:rPr>
        <w:lastRenderedPageBreak/>
        <w:t>Sciences</w:t>
      </w:r>
      <w:proofErr w:type="spellEnd"/>
      <w:r w:rsidR="00BB2632">
        <w:rPr>
          <w:rStyle w:val="Hipervnculo"/>
          <w:rFonts w:ascii="Times New Roman" w:hAnsi="Times New Roman" w:cs="Times New Roman"/>
          <w:i/>
          <w:iCs/>
          <w:color w:val="0D0D0D" w:themeColor="text1" w:themeTint="F2"/>
          <w:sz w:val="24"/>
          <w:szCs w:val="24"/>
          <w:u w:val="none"/>
        </w:rPr>
        <w:fldChar w:fldCharType="end"/>
      </w:r>
      <w:r w:rsidR="00AA0269" w:rsidRPr="00541BE9">
        <w:rPr>
          <w:rFonts w:ascii="Times New Roman" w:hAnsi="Times New Roman" w:cs="Times New Roman"/>
          <w:color w:val="0D0D0D" w:themeColor="text1" w:themeTint="F2"/>
          <w:sz w:val="24"/>
          <w:szCs w:val="24"/>
        </w:rPr>
        <w:t>, de la </w:t>
      </w:r>
      <w:hyperlink r:id="rId15" w:tooltip="Sociedad Filosófica Estadounidense" w:history="1">
        <w:r w:rsidR="00AA0269" w:rsidRPr="00541BE9">
          <w:rPr>
            <w:rStyle w:val="Hipervnculo"/>
            <w:rFonts w:ascii="Times New Roman" w:hAnsi="Times New Roman" w:cs="Times New Roman"/>
            <w:i/>
            <w:iCs/>
            <w:color w:val="0D0D0D" w:themeColor="text1" w:themeTint="F2"/>
            <w:sz w:val="24"/>
            <w:szCs w:val="24"/>
            <w:u w:val="none"/>
          </w:rPr>
          <w:t xml:space="preserve">American </w:t>
        </w:r>
        <w:proofErr w:type="spellStart"/>
        <w:r w:rsidR="00AA0269" w:rsidRPr="00541BE9">
          <w:rPr>
            <w:rStyle w:val="Hipervnculo"/>
            <w:rFonts w:ascii="Times New Roman" w:hAnsi="Times New Roman" w:cs="Times New Roman"/>
            <w:i/>
            <w:iCs/>
            <w:color w:val="0D0D0D" w:themeColor="text1" w:themeTint="F2"/>
            <w:sz w:val="24"/>
            <w:szCs w:val="24"/>
            <w:u w:val="none"/>
          </w:rPr>
          <w:t>Philosophical</w:t>
        </w:r>
        <w:proofErr w:type="spellEnd"/>
        <w:r w:rsidR="00AA0269" w:rsidRPr="00541BE9">
          <w:rPr>
            <w:rStyle w:val="Hipervnculo"/>
            <w:rFonts w:ascii="Times New Roman" w:hAnsi="Times New Roman" w:cs="Times New Roman"/>
            <w:i/>
            <w:iCs/>
            <w:color w:val="0D0D0D" w:themeColor="text1" w:themeTint="F2"/>
            <w:sz w:val="24"/>
            <w:szCs w:val="24"/>
            <w:u w:val="none"/>
          </w:rPr>
          <w:t xml:space="preserve"> </w:t>
        </w:r>
        <w:proofErr w:type="spellStart"/>
        <w:r w:rsidR="00AA0269" w:rsidRPr="00541BE9">
          <w:rPr>
            <w:rStyle w:val="Hipervnculo"/>
            <w:rFonts w:ascii="Times New Roman" w:hAnsi="Times New Roman" w:cs="Times New Roman"/>
            <w:i/>
            <w:iCs/>
            <w:color w:val="0D0D0D" w:themeColor="text1" w:themeTint="F2"/>
            <w:sz w:val="24"/>
            <w:szCs w:val="24"/>
            <w:u w:val="none"/>
          </w:rPr>
          <w:t>Society</w:t>
        </w:r>
        <w:proofErr w:type="spellEnd"/>
      </w:hyperlink>
      <w:r w:rsidR="00AA0269" w:rsidRPr="00541BE9">
        <w:rPr>
          <w:rFonts w:ascii="Times New Roman" w:hAnsi="Times New Roman" w:cs="Times New Roman"/>
          <w:color w:val="0D0D0D" w:themeColor="text1" w:themeTint="F2"/>
          <w:sz w:val="24"/>
          <w:szCs w:val="24"/>
        </w:rPr>
        <w:t> (2007), de</w:t>
      </w:r>
      <w:r>
        <w:rPr>
          <w:rFonts w:ascii="Times New Roman" w:hAnsi="Times New Roman" w:cs="Times New Roman"/>
          <w:color w:val="0D0D0D" w:themeColor="text1" w:themeTint="F2"/>
          <w:sz w:val="24"/>
          <w:szCs w:val="24"/>
        </w:rPr>
        <w:t xml:space="preserve"> la</w:t>
      </w:r>
      <w:r w:rsidR="00AA0269" w:rsidRPr="00541BE9">
        <w:rPr>
          <w:rFonts w:ascii="Times New Roman" w:hAnsi="Times New Roman" w:cs="Times New Roman"/>
          <w:color w:val="0D0D0D" w:themeColor="text1" w:themeTint="F2"/>
          <w:sz w:val="24"/>
          <w:szCs w:val="24"/>
        </w:rPr>
        <w:t xml:space="preserve"> </w:t>
      </w:r>
      <w:hyperlink r:id="rId16" w:tooltip="Academia Estadounidense de las Artes y las Ciencias" w:history="1">
        <w:r w:rsidR="00AA0269" w:rsidRPr="00541BE9">
          <w:rPr>
            <w:rStyle w:val="Hipervnculo"/>
            <w:rFonts w:ascii="Times New Roman" w:hAnsi="Times New Roman" w:cs="Times New Roman"/>
            <w:i/>
            <w:iCs/>
            <w:color w:val="0D0D0D" w:themeColor="text1" w:themeTint="F2"/>
            <w:sz w:val="24"/>
            <w:szCs w:val="24"/>
            <w:u w:val="none"/>
          </w:rPr>
          <w:t>Academia Estadounidense de las Artes y las Ciencias</w:t>
        </w:r>
      </w:hyperlink>
      <w:r w:rsidR="00AA0269" w:rsidRPr="00541BE9">
        <w:rPr>
          <w:rFonts w:ascii="Times New Roman" w:hAnsi="Times New Roman" w:cs="Times New Roman"/>
          <w:color w:val="0D0D0D" w:themeColor="text1" w:themeTint="F2"/>
          <w:sz w:val="24"/>
          <w:szCs w:val="24"/>
        </w:rPr>
        <w:t> y la</w:t>
      </w:r>
      <w:r w:rsidR="00AA0269" w:rsidRPr="00541BE9">
        <w:rPr>
          <w:rFonts w:ascii="Times New Roman" w:hAnsi="Times New Roman" w:cs="Times New Roman"/>
          <w:i/>
          <w:iCs/>
          <w:color w:val="0D0D0D" w:themeColor="text1" w:themeTint="F2"/>
          <w:sz w:val="24"/>
          <w:szCs w:val="24"/>
        </w:rPr>
        <w:t> </w:t>
      </w:r>
      <w:hyperlink r:id="rId17" w:tooltip="Asociación Estadounidense para el Avance de la Ciencia" w:history="1">
        <w:r w:rsidR="00AA0269" w:rsidRPr="00541BE9">
          <w:rPr>
            <w:rStyle w:val="Hipervnculo"/>
            <w:rFonts w:ascii="Times New Roman" w:hAnsi="Times New Roman" w:cs="Times New Roman"/>
            <w:i/>
            <w:iCs/>
            <w:color w:val="0D0D0D" w:themeColor="text1" w:themeTint="F2"/>
            <w:sz w:val="24"/>
            <w:szCs w:val="24"/>
            <w:u w:val="none"/>
          </w:rPr>
          <w:t>Asociación Estadounidense para el Avance de la Ciencia</w:t>
        </w:r>
      </w:hyperlink>
      <w:r w:rsidR="00AA0269" w:rsidRPr="00541BE9">
        <w:rPr>
          <w:rFonts w:ascii="Times New Roman" w:hAnsi="Times New Roman" w:cs="Times New Roman"/>
          <w:color w:val="0D0D0D" w:themeColor="text1" w:themeTint="F2"/>
          <w:sz w:val="24"/>
          <w:szCs w:val="24"/>
        </w:rPr>
        <w:t> . Es investigador </w:t>
      </w:r>
      <w:hyperlink r:id="rId18" w:tooltip="Instituto Médico Howard Hughes" w:history="1">
        <w:r w:rsidR="00AA0269" w:rsidRPr="00541BE9">
          <w:rPr>
            <w:rStyle w:val="Hipervnculo"/>
            <w:rFonts w:ascii="Times New Roman" w:hAnsi="Times New Roman" w:cs="Times New Roman"/>
            <w:color w:val="0D0D0D" w:themeColor="text1" w:themeTint="F2"/>
            <w:sz w:val="24"/>
            <w:szCs w:val="24"/>
            <w:u w:val="none"/>
          </w:rPr>
          <w:t>del Instituto Médico Howard Hughes.</w:t>
        </w:r>
      </w:hyperlink>
    </w:p>
    <w:p w14:paraId="1F312354" w14:textId="20C70ADC" w:rsidR="00E54D7C" w:rsidRDefault="00541BE9" w:rsidP="00541BE9">
      <w:pPr>
        <w:spacing w:after="0" w:line="276" w:lineRule="auto"/>
        <w:ind w:firstLine="708"/>
        <w:jc w:val="both"/>
        <w:rPr>
          <w:rFonts w:ascii="Times New Roman" w:eastAsia="Times New Roman" w:hAnsi="Times New Roman" w:cs="Times New Roman"/>
          <w:i/>
          <w:iCs/>
          <w:color w:val="1F1F1F"/>
          <w:kern w:val="36"/>
          <w:sz w:val="24"/>
          <w:szCs w:val="24"/>
          <w:lang w:eastAsia="es-ES"/>
        </w:rPr>
      </w:pPr>
      <w:r>
        <w:rPr>
          <w:rFonts w:ascii="Times New Roman" w:hAnsi="Times New Roman" w:cs="Times New Roman"/>
          <w:color w:val="0D0D0D" w:themeColor="text1" w:themeTint="F2"/>
          <w:sz w:val="24"/>
          <w:szCs w:val="24"/>
        </w:rPr>
        <w:t xml:space="preserve">En el ensayo que comentamos ha escrito: </w:t>
      </w:r>
      <w:hyperlink r:id="rId19" w:history="1">
        <w:r w:rsidR="00E54D7C" w:rsidRPr="00541BE9">
          <w:rPr>
            <w:rStyle w:val="Hipervnculo"/>
            <w:rFonts w:ascii="Times New Roman" w:eastAsia="Times New Roman" w:hAnsi="Times New Roman" w:cs="Times New Roman"/>
            <w:i/>
            <w:iCs/>
            <w:kern w:val="36"/>
            <w:sz w:val="24"/>
            <w:szCs w:val="24"/>
            <w:lang w:eastAsia="es-ES"/>
          </w:rPr>
          <w:t>Todo lo que los libros nos enseñan sobre el azar, la fuerza invisible que domina nuestras vidas y “deja a Dios desempleado</w:t>
        </w:r>
      </w:hyperlink>
      <w:r w:rsidR="00E54D7C" w:rsidRPr="00541BE9">
        <w:rPr>
          <w:rFonts w:ascii="Times New Roman" w:eastAsia="Times New Roman" w:hAnsi="Times New Roman" w:cs="Times New Roman"/>
          <w:i/>
          <w:iCs/>
          <w:color w:val="1F1F1F"/>
          <w:kern w:val="36"/>
          <w:sz w:val="24"/>
          <w:szCs w:val="24"/>
          <w:lang w:eastAsia="es-ES"/>
        </w:rPr>
        <w:t>”</w:t>
      </w:r>
    </w:p>
    <w:p w14:paraId="0EF8514C" w14:textId="67538D00" w:rsidR="00D032B5" w:rsidRDefault="00D032B5" w:rsidP="00541BE9">
      <w:pPr>
        <w:spacing w:after="0" w:line="276" w:lineRule="auto"/>
        <w:ind w:firstLine="708"/>
        <w:jc w:val="both"/>
        <w:rPr>
          <w:rFonts w:ascii="Times New Roman" w:eastAsia="Times New Roman" w:hAnsi="Times New Roman" w:cs="Times New Roman"/>
          <w:i/>
          <w:iCs/>
          <w:color w:val="1F1F1F"/>
          <w:kern w:val="36"/>
          <w:sz w:val="24"/>
          <w:szCs w:val="24"/>
          <w:lang w:eastAsia="es-ES"/>
        </w:rPr>
      </w:pPr>
    </w:p>
    <w:p w14:paraId="0B552247" w14:textId="527A237B" w:rsidR="00D032B5" w:rsidRPr="00541BE9" w:rsidRDefault="00D032B5" w:rsidP="00D032B5">
      <w:pPr>
        <w:spacing w:after="0" w:line="276" w:lineRule="auto"/>
        <w:ind w:firstLine="708"/>
        <w:jc w:val="center"/>
        <w:rPr>
          <w:rFonts w:ascii="Times New Roman" w:eastAsia="Times New Roman" w:hAnsi="Times New Roman" w:cs="Times New Roman"/>
          <w:b/>
          <w:bCs/>
          <w:color w:val="1F1F1F"/>
          <w:kern w:val="36"/>
          <w:sz w:val="24"/>
          <w:szCs w:val="24"/>
          <w:lang w:eastAsia="es-ES"/>
        </w:rPr>
      </w:pPr>
      <w:r>
        <w:rPr>
          <w:noProof/>
        </w:rPr>
        <w:drawing>
          <wp:inline distT="0" distB="0" distL="0" distR="0" wp14:anchorId="482C1B92" wp14:editId="4CDE8DC7">
            <wp:extent cx="2243738" cy="3401168"/>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473" cy="3406830"/>
                    </a:xfrm>
                    <a:prstGeom prst="rect">
                      <a:avLst/>
                    </a:prstGeom>
                    <a:noFill/>
                    <a:ln>
                      <a:noFill/>
                    </a:ln>
                  </pic:spPr>
                </pic:pic>
              </a:graphicData>
            </a:graphic>
          </wp:inline>
        </w:drawing>
      </w:r>
    </w:p>
    <w:p w14:paraId="5D94BF37" w14:textId="3565E320" w:rsidR="00E54D7C" w:rsidRPr="00AA0269" w:rsidRDefault="00E54D7C" w:rsidP="00AA0269">
      <w:pPr>
        <w:spacing w:after="0" w:line="276" w:lineRule="auto"/>
        <w:jc w:val="both"/>
        <w:rPr>
          <w:rFonts w:ascii="Times New Roman" w:eastAsia="Times New Roman" w:hAnsi="Times New Roman" w:cs="Times New Roman"/>
          <w:color w:val="1F1F1F"/>
          <w:sz w:val="24"/>
          <w:szCs w:val="24"/>
          <w:lang w:eastAsia="es-ES"/>
        </w:rPr>
      </w:pPr>
    </w:p>
    <w:p w14:paraId="60E53987" w14:textId="4EC290F8" w:rsidR="00E54D7C" w:rsidRPr="000366A3" w:rsidRDefault="000366A3" w:rsidP="00AA0269">
      <w:pPr>
        <w:spacing w:after="0" w:line="276" w:lineRule="auto"/>
        <w:jc w:val="both"/>
        <w:rPr>
          <w:rFonts w:ascii="Times New Roman" w:eastAsia="Times New Roman" w:hAnsi="Times New Roman" w:cs="Times New Roman"/>
          <w:b/>
          <w:bCs/>
          <w:color w:val="1F1F1F"/>
          <w:sz w:val="36"/>
          <w:szCs w:val="36"/>
          <w:lang w:eastAsia="es-ES"/>
        </w:rPr>
      </w:pPr>
      <w:r w:rsidRPr="000366A3">
        <w:rPr>
          <w:rFonts w:ascii="Times New Roman" w:eastAsia="Times New Roman" w:hAnsi="Times New Roman" w:cs="Times New Roman"/>
          <w:b/>
          <w:bCs/>
          <w:color w:val="1F1F1F"/>
          <w:sz w:val="36"/>
          <w:szCs w:val="36"/>
          <w:lang w:eastAsia="es-ES"/>
        </w:rPr>
        <w:t>El azar</w:t>
      </w:r>
      <w:r w:rsidR="0074253E">
        <w:rPr>
          <w:rFonts w:ascii="Times New Roman" w:eastAsia="Times New Roman" w:hAnsi="Times New Roman" w:cs="Times New Roman"/>
          <w:b/>
          <w:bCs/>
          <w:color w:val="1F1F1F"/>
          <w:sz w:val="36"/>
          <w:szCs w:val="36"/>
          <w:lang w:eastAsia="es-ES"/>
        </w:rPr>
        <w:t xml:space="preserve"> como salida de emergencia de la explicación del  mundo</w:t>
      </w:r>
    </w:p>
    <w:p w14:paraId="3BD6476D" w14:textId="5D78E3B4"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El actor y director </w:t>
      </w:r>
      <w:hyperlink r:id="rId21" w:tgtFrame="_blank" w:history="1">
        <w:r w:rsidRPr="00AA0269">
          <w:rPr>
            <w:rStyle w:val="Hipervnculo"/>
            <w:rFonts w:ascii="Times New Roman" w:eastAsia="Times New Roman" w:hAnsi="Times New Roman" w:cs="Times New Roman"/>
            <w:b/>
            <w:bCs/>
            <w:color w:val="2E6D9D"/>
            <w:sz w:val="24"/>
            <w:szCs w:val="24"/>
            <w:lang w:eastAsia="es-ES"/>
          </w:rPr>
          <w:t xml:space="preserve">Ricky </w:t>
        </w:r>
        <w:proofErr w:type="spellStart"/>
        <w:r w:rsidRPr="00AA0269">
          <w:rPr>
            <w:rStyle w:val="Hipervnculo"/>
            <w:rFonts w:ascii="Times New Roman" w:eastAsia="Times New Roman" w:hAnsi="Times New Roman" w:cs="Times New Roman"/>
            <w:b/>
            <w:bCs/>
            <w:color w:val="2E6D9D"/>
            <w:sz w:val="24"/>
            <w:szCs w:val="24"/>
            <w:lang w:eastAsia="es-ES"/>
          </w:rPr>
          <w:t>Gervais</w:t>
        </w:r>
        <w:proofErr w:type="spellEnd"/>
      </w:hyperlink>
      <w:r w:rsidR="000366A3">
        <w:rPr>
          <w:rFonts w:ascii="Times New Roman" w:eastAsia="Times New Roman" w:hAnsi="Times New Roman" w:cs="Times New Roman"/>
          <w:color w:val="1F1F1F"/>
          <w:sz w:val="24"/>
          <w:szCs w:val="24"/>
          <w:lang w:eastAsia="es-ES"/>
        </w:rPr>
        <w:t xml:space="preserve">, muy conocido por su serie </w:t>
      </w:r>
      <w:proofErr w:type="spellStart"/>
      <w:r w:rsidR="000366A3" w:rsidRPr="00AA0269">
        <w:rPr>
          <w:rFonts w:ascii="Times New Roman" w:eastAsia="Times New Roman" w:hAnsi="Times New Roman" w:cs="Times New Roman"/>
          <w:b/>
          <w:bCs/>
          <w:i/>
          <w:iCs/>
          <w:color w:val="1F1F1F"/>
          <w:sz w:val="24"/>
          <w:szCs w:val="24"/>
          <w:lang w:eastAsia="es-ES"/>
        </w:rPr>
        <w:t>Supernature</w:t>
      </w:r>
      <w:proofErr w:type="spellEnd"/>
      <w:r w:rsidR="000366A3" w:rsidRPr="00AA0269">
        <w:rPr>
          <w:rFonts w:ascii="Times New Roman" w:eastAsia="Times New Roman" w:hAnsi="Times New Roman" w:cs="Times New Roman"/>
          <w:color w:val="1F1F1F"/>
          <w:sz w:val="24"/>
          <w:szCs w:val="24"/>
          <w:lang w:eastAsia="es-ES"/>
        </w:rPr>
        <w:t> en Netflix</w:t>
      </w:r>
      <w:r w:rsidR="000366A3">
        <w:rPr>
          <w:rFonts w:ascii="Times New Roman" w:eastAsia="Times New Roman" w:hAnsi="Times New Roman" w:cs="Times New Roman"/>
          <w:color w:val="1F1F1F"/>
          <w:sz w:val="24"/>
          <w:szCs w:val="24"/>
          <w:lang w:eastAsia="es-ES"/>
        </w:rPr>
        <w:t>,</w:t>
      </w:r>
      <w:r w:rsidRPr="00AA0269">
        <w:rPr>
          <w:rFonts w:ascii="Times New Roman" w:eastAsia="Times New Roman" w:hAnsi="Times New Roman" w:cs="Times New Roman"/>
          <w:color w:val="1F1F1F"/>
          <w:sz w:val="24"/>
          <w:szCs w:val="24"/>
          <w:lang w:eastAsia="es-ES"/>
        </w:rPr>
        <w:t> pone el dedo en la llaga de la </w:t>
      </w:r>
      <w:hyperlink r:id="rId22" w:tgtFrame="_blank" w:history="1">
        <w:r w:rsidRPr="00AA0269">
          <w:rPr>
            <w:rStyle w:val="Hipervnculo"/>
            <w:rFonts w:ascii="Times New Roman" w:eastAsia="Times New Roman" w:hAnsi="Times New Roman" w:cs="Times New Roman"/>
            <w:color w:val="2E6D9D"/>
            <w:sz w:val="24"/>
            <w:szCs w:val="24"/>
            <w:lang w:eastAsia="es-ES"/>
          </w:rPr>
          <w:t>cultura de la cancelación</w:t>
        </w:r>
      </w:hyperlink>
      <w:r w:rsidRPr="00AA0269">
        <w:rPr>
          <w:rFonts w:ascii="Times New Roman" w:eastAsia="Times New Roman" w:hAnsi="Times New Roman" w:cs="Times New Roman"/>
          <w:color w:val="1F1F1F"/>
          <w:sz w:val="24"/>
          <w:szCs w:val="24"/>
          <w:lang w:eastAsia="es-ES"/>
        </w:rPr>
        <w:t>; promueve, como un necesario militante ateo, una visión racionalista y desangelada de la naturaleza y también, con su acostumbrada risa burlona, le expone a su audiencia una verdad incómoda que muchas veces olvidamos o no queremos ver: esto es, cuán afortunados somos. “Las probabilidades de estar aquí, de que existan en este momento, de su concepción, son de 400 billones a uno”, dispara el cómico.</w:t>
      </w:r>
    </w:p>
    <w:p w14:paraId="267EEB87" w14:textId="2B75D973"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En su inteligente comentario, el creador de la serie </w:t>
      </w:r>
      <w:proofErr w:type="spellStart"/>
      <w:r w:rsidRPr="00AA0269">
        <w:rPr>
          <w:rFonts w:ascii="Times New Roman" w:eastAsia="Times New Roman" w:hAnsi="Times New Roman" w:cs="Times New Roman"/>
          <w:b/>
          <w:bCs/>
          <w:i/>
          <w:iCs/>
          <w:color w:val="1F1F1F"/>
          <w:sz w:val="24"/>
          <w:szCs w:val="24"/>
          <w:lang w:eastAsia="es-ES"/>
        </w:rPr>
        <w:t>The</w:t>
      </w:r>
      <w:proofErr w:type="spellEnd"/>
      <w:r w:rsidRPr="00AA0269">
        <w:rPr>
          <w:rFonts w:ascii="Times New Roman" w:eastAsia="Times New Roman" w:hAnsi="Times New Roman" w:cs="Times New Roman"/>
          <w:b/>
          <w:bCs/>
          <w:i/>
          <w:iCs/>
          <w:color w:val="1F1F1F"/>
          <w:sz w:val="24"/>
          <w:szCs w:val="24"/>
          <w:lang w:eastAsia="es-ES"/>
        </w:rPr>
        <w:t xml:space="preserve"> Office</w:t>
      </w:r>
      <w:r w:rsidRPr="00AA0269">
        <w:rPr>
          <w:rFonts w:ascii="Times New Roman" w:eastAsia="Times New Roman" w:hAnsi="Times New Roman" w:cs="Times New Roman"/>
          <w:color w:val="1F1F1F"/>
          <w:sz w:val="24"/>
          <w:szCs w:val="24"/>
          <w:lang w:eastAsia="es-ES"/>
        </w:rPr>
        <w:t>, en realidad, sin nombrarla alude a una fuerza invisible que domina nuestra vida y la del universo: el azar. Por lo general, pensamos que se esconde en sitios específicos como los hoteles exageradamente fastuosos de Las Vegas; en las ruletas de los casinos del mundo; en los partidos de cartas con los que muchos eligen pasar una tarde en la playa o en los intestinos oscuros de las m</w:t>
      </w:r>
      <w:r w:rsidR="00D032B5">
        <w:rPr>
          <w:rFonts w:ascii="Times New Roman" w:eastAsia="Times New Roman" w:hAnsi="Times New Roman" w:cs="Times New Roman"/>
          <w:color w:val="1F1F1F"/>
          <w:sz w:val="24"/>
          <w:szCs w:val="24"/>
          <w:lang w:eastAsia="es-ES"/>
        </w:rPr>
        <w:t>á</w:t>
      </w:r>
      <w:r w:rsidRPr="00AA0269">
        <w:rPr>
          <w:rFonts w:ascii="Times New Roman" w:eastAsia="Times New Roman" w:hAnsi="Times New Roman" w:cs="Times New Roman"/>
          <w:color w:val="1F1F1F"/>
          <w:sz w:val="24"/>
          <w:szCs w:val="24"/>
          <w:lang w:eastAsia="es-ES"/>
        </w:rPr>
        <w:t>quinas tragamonedas. Pero en verdad, el azar está en todas partes. Ya lo había dicho </w:t>
      </w:r>
      <w:r w:rsidRPr="00AA0269">
        <w:rPr>
          <w:rFonts w:ascii="Times New Roman" w:eastAsia="Times New Roman" w:hAnsi="Times New Roman" w:cs="Times New Roman"/>
          <w:b/>
          <w:bCs/>
          <w:color w:val="1F1F1F"/>
          <w:sz w:val="24"/>
          <w:szCs w:val="24"/>
          <w:lang w:eastAsia="es-ES"/>
        </w:rPr>
        <w:t>Séneca</w:t>
      </w:r>
      <w:r w:rsidRPr="00AA0269">
        <w:rPr>
          <w:rFonts w:ascii="Times New Roman" w:eastAsia="Times New Roman" w:hAnsi="Times New Roman" w:cs="Times New Roman"/>
          <w:color w:val="1F1F1F"/>
          <w:sz w:val="24"/>
          <w:szCs w:val="24"/>
          <w:lang w:eastAsia="es-ES"/>
        </w:rPr>
        <w:t> en el siglo I: “Vivimos como por azar y es el azar quien nos gobierna”.</w:t>
      </w:r>
    </w:p>
    <w:p w14:paraId="7E02E017" w14:textId="77777777"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 xml:space="preserve">Los descubrimientos genéticos que alimentaban el concepto mismo del azar aniquilaban la comodidad del antropocentrismo, es decir, la visión predominante durante siglos sobre la vida que indicaba que toda su intrincada complejidad y belleza habían sido diseñadas por completo por Dios en su forma actual y que eras inmutables. El pastor R. C. </w:t>
      </w:r>
      <w:proofErr w:type="spellStart"/>
      <w:r w:rsidRPr="00AA0269">
        <w:rPr>
          <w:rFonts w:ascii="Times New Roman" w:eastAsia="Times New Roman" w:hAnsi="Times New Roman" w:cs="Times New Roman"/>
          <w:color w:val="1F1F1F"/>
          <w:sz w:val="24"/>
          <w:szCs w:val="24"/>
          <w:lang w:eastAsia="es-ES"/>
        </w:rPr>
        <w:t>Sproul</w:t>
      </w:r>
      <w:proofErr w:type="spellEnd"/>
      <w:r w:rsidRPr="00AA0269">
        <w:rPr>
          <w:rFonts w:ascii="Times New Roman" w:eastAsia="Times New Roman" w:hAnsi="Times New Roman" w:cs="Times New Roman"/>
          <w:color w:val="1F1F1F"/>
          <w:sz w:val="24"/>
          <w:szCs w:val="24"/>
          <w:lang w:eastAsia="es-ES"/>
        </w:rPr>
        <w:t xml:space="preserve"> llegó a decir en su libro </w:t>
      </w:r>
      <w:proofErr w:type="spellStart"/>
      <w:r w:rsidRPr="00AA0269">
        <w:rPr>
          <w:rFonts w:ascii="Times New Roman" w:eastAsia="Times New Roman" w:hAnsi="Times New Roman" w:cs="Times New Roman"/>
          <w:b/>
          <w:bCs/>
          <w:i/>
          <w:iCs/>
          <w:color w:val="1F1F1F"/>
          <w:sz w:val="24"/>
          <w:szCs w:val="24"/>
          <w:lang w:eastAsia="es-ES"/>
        </w:rPr>
        <w:t>Not</w:t>
      </w:r>
      <w:proofErr w:type="spellEnd"/>
      <w:r w:rsidRPr="00AA0269">
        <w:rPr>
          <w:rFonts w:ascii="Times New Roman" w:eastAsia="Times New Roman" w:hAnsi="Times New Roman" w:cs="Times New Roman"/>
          <w:b/>
          <w:bCs/>
          <w:i/>
          <w:iCs/>
          <w:color w:val="1F1F1F"/>
          <w:sz w:val="24"/>
          <w:szCs w:val="24"/>
          <w:lang w:eastAsia="es-ES"/>
        </w:rPr>
        <w:t xml:space="preserve"> </w:t>
      </w:r>
      <w:proofErr w:type="spellStart"/>
      <w:r w:rsidRPr="00AA0269">
        <w:rPr>
          <w:rFonts w:ascii="Times New Roman" w:eastAsia="Times New Roman" w:hAnsi="Times New Roman" w:cs="Times New Roman"/>
          <w:b/>
          <w:bCs/>
          <w:i/>
          <w:iCs/>
          <w:color w:val="1F1F1F"/>
          <w:sz w:val="24"/>
          <w:szCs w:val="24"/>
          <w:lang w:eastAsia="es-ES"/>
        </w:rPr>
        <w:t>By</w:t>
      </w:r>
      <w:proofErr w:type="spellEnd"/>
      <w:r w:rsidRPr="00AA0269">
        <w:rPr>
          <w:rFonts w:ascii="Times New Roman" w:eastAsia="Times New Roman" w:hAnsi="Times New Roman" w:cs="Times New Roman"/>
          <w:b/>
          <w:bCs/>
          <w:i/>
          <w:iCs/>
          <w:color w:val="1F1F1F"/>
          <w:sz w:val="24"/>
          <w:szCs w:val="24"/>
          <w:lang w:eastAsia="es-ES"/>
        </w:rPr>
        <w:t xml:space="preserve"> Chance</w:t>
      </w:r>
      <w:r w:rsidRPr="00AA0269">
        <w:rPr>
          <w:rFonts w:ascii="Times New Roman" w:eastAsia="Times New Roman" w:hAnsi="Times New Roman" w:cs="Times New Roman"/>
          <w:color w:val="1F1F1F"/>
          <w:sz w:val="24"/>
          <w:szCs w:val="24"/>
          <w:lang w:eastAsia="es-ES"/>
        </w:rPr>
        <w:t>: “La mera existencia del azar basta para expulsar a Dios de su trono cósmico. El azar no necesita reinar; no precisa ser soberano. Si existe como mero e impotente siervo, no solo deja a Dios anticuado, sino desempleado”.</w:t>
      </w:r>
    </w:p>
    <w:p w14:paraId="4F5BBEDA" w14:textId="3EFE4364" w:rsidR="00E54D7C"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Tras la muerte de Monod en 1976, su nombre e ideas se disiparon en el olvido. Y con ellas, también se disolvió la polémica. Hasta que poco a poco, físicos, biólogos y estadistas la reflotaron en los últimos 20 años y la amplificaron.</w:t>
      </w:r>
    </w:p>
    <w:p w14:paraId="0DB58BA3" w14:textId="60367510" w:rsidR="00E54D7C"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Así lo hizo el matemático y financiero </w:t>
      </w:r>
      <w:proofErr w:type="spellStart"/>
      <w:r w:rsidRPr="00AA0269">
        <w:rPr>
          <w:rFonts w:ascii="Times New Roman" w:eastAsia="Times New Roman" w:hAnsi="Times New Roman" w:cs="Times New Roman"/>
          <w:b/>
          <w:bCs/>
          <w:color w:val="1F1F1F"/>
          <w:sz w:val="24"/>
          <w:szCs w:val="24"/>
          <w:lang w:eastAsia="es-ES"/>
        </w:rPr>
        <w:t>Nassim</w:t>
      </w:r>
      <w:proofErr w:type="spellEnd"/>
      <w:r w:rsidRPr="00AA0269">
        <w:rPr>
          <w:rFonts w:ascii="Times New Roman" w:eastAsia="Times New Roman" w:hAnsi="Times New Roman" w:cs="Times New Roman"/>
          <w:b/>
          <w:bCs/>
          <w:color w:val="1F1F1F"/>
          <w:sz w:val="24"/>
          <w:szCs w:val="24"/>
          <w:lang w:eastAsia="es-ES"/>
        </w:rPr>
        <w:t xml:space="preserve"> Nicholas Taleb</w:t>
      </w:r>
      <w:r w:rsidRPr="00AA0269">
        <w:rPr>
          <w:rFonts w:ascii="Times New Roman" w:eastAsia="Times New Roman" w:hAnsi="Times New Roman" w:cs="Times New Roman"/>
          <w:color w:val="1F1F1F"/>
          <w:sz w:val="24"/>
          <w:szCs w:val="24"/>
          <w:lang w:eastAsia="es-ES"/>
        </w:rPr>
        <w:t xml:space="preserve"> en su influyente </w:t>
      </w:r>
      <w:proofErr w:type="spellStart"/>
      <w:proofErr w:type="gramStart"/>
      <w:r w:rsidRPr="00AA0269">
        <w:rPr>
          <w:rFonts w:ascii="Times New Roman" w:eastAsia="Times New Roman" w:hAnsi="Times New Roman" w:cs="Times New Roman"/>
          <w:color w:val="1F1F1F"/>
          <w:sz w:val="24"/>
          <w:szCs w:val="24"/>
          <w:lang w:eastAsia="es-ES"/>
        </w:rPr>
        <w:t>best-seller</w:t>
      </w:r>
      <w:proofErr w:type="spellEnd"/>
      <w:proofErr w:type="gramEnd"/>
      <w:r w:rsidRPr="00AA0269">
        <w:rPr>
          <w:rFonts w:ascii="Times New Roman" w:eastAsia="Times New Roman" w:hAnsi="Times New Roman" w:cs="Times New Roman"/>
          <w:color w:val="1F1F1F"/>
          <w:sz w:val="24"/>
          <w:szCs w:val="24"/>
          <w:lang w:eastAsia="es-ES"/>
        </w:rPr>
        <w:t> </w:t>
      </w:r>
      <w:r w:rsidRPr="00AA0269">
        <w:rPr>
          <w:rFonts w:ascii="Times New Roman" w:eastAsia="Times New Roman" w:hAnsi="Times New Roman" w:cs="Times New Roman"/>
          <w:b/>
          <w:bCs/>
          <w:i/>
          <w:iCs/>
          <w:color w:val="1F1F1F"/>
          <w:sz w:val="24"/>
          <w:szCs w:val="24"/>
          <w:lang w:eastAsia="es-ES"/>
        </w:rPr>
        <w:t>El cisne negro: el impacto de lo altamente improbable</w:t>
      </w:r>
      <w:r w:rsidRPr="00AA0269">
        <w:rPr>
          <w:rFonts w:ascii="Times New Roman" w:eastAsia="Times New Roman" w:hAnsi="Times New Roman" w:cs="Times New Roman"/>
          <w:color w:val="1F1F1F"/>
          <w:sz w:val="24"/>
          <w:szCs w:val="24"/>
          <w:lang w:eastAsia="es-ES"/>
        </w:rPr>
        <w:t>; el físico </w:t>
      </w:r>
      <w:r w:rsidRPr="00AA0269">
        <w:rPr>
          <w:rFonts w:ascii="Times New Roman" w:eastAsia="Times New Roman" w:hAnsi="Times New Roman" w:cs="Times New Roman"/>
          <w:b/>
          <w:bCs/>
          <w:color w:val="1F1F1F"/>
          <w:sz w:val="24"/>
          <w:szCs w:val="24"/>
          <w:lang w:eastAsia="es-ES"/>
        </w:rPr>
        <w:t xml:space="preserve">Leonard </w:t>
      </w:r>
      <w:proofErr w:type="spellStart"/>
      <w:r w:rsidRPr="00AA0269">
        <w:rPr>
          <w:rFonts w:ascii="Times New Roman" w:eastAsia="Times New Roman" w:hAnsi="Times New Roman" w:cs="Times New Roman"/>
          <w:b/>
          <w:bCs/>
          <w:color w:val="1F1F1F"/>
          <w:sz w:val="24"/>
          <w:szCs w:val="24"/>
          <w:lang w:eastAsia="es-ES"/>
        </w:rPr>
        <w:t>Mlodinow</w:t>
      </w:r>
      <w:proofErr w:type="spellEnd"/>
      <w:r w:rsidRPr="00AA0269">
        <w:rPr>
          <w:rFonts w:ascii="Times New Roman" w:eastAsia="Times New Roman" w:hAnsi="Times New Roman" w:cs="Times New Roman"/>
          <w:color w:val="1F1F1F"/>
          <w:sz w:val="24"/>
          <w:szCs w:val="24"/>
          <w:lang w:eastAsia="es-ES"/>
        </w:rPr>
        <w:t> en</w:t>
      </w:r>
      <w:r w:rsidRPr="00AA0269">
        <w:rPr>
          <w:rFonts w:ascii="Times New Roman" w:eastAsia="Times New Roman" w:hAnsi="Times New Roman" w:cs="Times New Roman"/>
          <w:i/>
          <w:iCs/>
          <w:color w:val="1F1F1F"/>
          <w:sz w:val="24"/>
          <w:szCs w:val="24"/>
          <w:lang w:eastAsia="es-ES"/>
        </w:rPr>
        <w:t> </w:t>
      </w:r>
      <w:r w:rsidRPr="00AA0269">
        <w:rPr>
          <w:rFonts w:ascii="Times New Roman" w:eastAsia="Times New Roman" w:hAnsi="Times New Roman" w:cs="Times New Roman"/>
          <w:b/>
          <w:bCs/>
          <w:i/>
          <w:iCs/>
          <w:color w:val="1F1F1F"/>
          <w:sz w:val="24"/>
          <w:szCs w:val="24"/>
          <w:lang w:eastAsia="es-ES"/>
        </w:rPr>
        <w:t>El andar del borracho: cómo el azar gobierna nuestras vidas</w:t>
      </w:r>
      <w:r w:rsidRPr="00AA0269">
        <w:rPr>
          <w:rFonts w:ascii="Times New Roman" w:eastAsia="Times New Roman" w:hAnsi="Times New Roman" w:cs="Times New Roman"/>
          <w:color w:val="1F1F1F"/>
          <w:sz w:val="24"/>
          <w:szCs w:val="24"/>
          <w:lang w:eastAsia="es-ES"/>
        </w:rPr>
        <w:t>; el estadista </w:t>
      </w:r>
      <w:r w:rsidRPr="00AA0269">
        <w:rPr>
          <w:rFonts w:ascii="Times New Roman" w:eastAsia="Times New Roman" w:hAnsi="Times New Roman" w:cs="Times New Roman"/>
          <w:b/>
          <w:bCs/>
          <w:color w:val="1F1F1F"/>
          <w:sz w:val="24"/>
          <w:szCs w:val="24"/>
          <w:lang w:eastAsia="es-ES"/>
        </w:rPr>
        <w:t>Nate Silver</w:t>
      </w:r>
      <w:r w:rsidRPr="00AA0269">
        <w:rPr>
          <w:rFonts w:ascii="Times New Roman" w:eastAsia="Times New Roman" w:hAnsi="Times New Roman" w:cs="Times New Roman"/>
          <w:color w:val="1F1F1F"/>
          <w:sz w:val="24"/>
          <w:szCs w:val="24"/>
          <w:lang w:eastAsia="es-ES"/>
        </w:rPr>
        <w:t> en </w:t>
      </w:r>
      <w:r w:rsidRPr="00AA0269">
        <w:rPr>
          <w:rFonts w:ascii="Times New Roman" w:eastAsia="Times New Roman" w:hAnsi="Times New Roman" w:cs="Times New Roman"/>
          <w:b/>
          <w:bCs/>
          <w:i/>
          <w:iCs/>
          <w:color w:val="1F1F1F"/>
          <w:sz w:val="24"/>
          <w:szCs w:val="24"/>
          <w:lang w:eastAsia="es-ES"/>
        </w:rPr>
        <w:t>La señal y el ruido: Cómo navegar por la maraña de datos que nos inunda, localizar los que son relevantes y utilizarlos para elaborar predicciones infalibles</w:t>
      </w:r>
      <w:r w:rsidRPr="00AA0269">
        <w:rPr>
          <w:rFonts w:ascii="Times New Roman" w:eastAsia="Times New Roman" w:hAnsi="Times New Roman" w:cs="Times New Roman"/>
          <w:color w:val="1F1F1F"/>
          <w:sz w:val="24"/>
          <w:szCs w:val="24"/>
          <w:lang w:eastAsia="es-ES"/>
        </w:rPr>
        <w:t>.</w:t>
      </w:r>
    </w:p>
    <w:p w14:paraId="2435CCCB" w14:textId="77777777" w:rsidR="00D032B5" w:rsidRPr="00AA0269" w:rsidRDefault="00D032B5" w:rsidP="00D032B5">
      <w:pPr>
        <w:spacing w:after="0" w:line="276" w:lineRule="auto"/>
        <w:ind w:firstLine="708"/>
        <w:jc w:val="both"/>
        <w:rPr>
          <w:rFonts w:ascii="Times New Roman" w:eastAsia="Times New Roman" w:hAnsi="Times New Roman" w:cs="Times New Roman"/>
          <w:color w:val="1F1F1F"/>
          <w:sz w:val="24"/>
          <w:szCs w:val="24"/>
          <w:lang w:eastAsia="es-ES"/>
        </w:rPr>
      </w:pPr>
    </w:p>
    <w:p w14:paraId="4F222AFF" w14:textId="2A5E1EC6" w:rsidR="00E54D7C" w:rsidRPr="00AA0269" w:rsidRDefault="00E54D7C" w:rsidP="00AA0269">
      <w:pPr>
        <w:spacing w:after="0" w:line="276" w:lineRule="auto"/>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noProof/>
          <w:color w:val="1F1F1F"/>
          <w:sz w:val="24"/>
          <w:szCs w:val="24"/>
          <w:lang w:eastAsia="es-ES"/>
        </w:rPr>
        <w:drawing>
          <wp:inline distT="0" distB="0" distL="0" distR="0" wp14:anchorId="0930AC9D" wp14:editId="1204E0F3">
            <wp:extent cx="5140618" cy="2893377"/>
            <wp:effectExtent l="0" t="0" r="3175" b="2540"/>
            <wp:docPr id="1" name="Imagen 1" descr="En los últimos años, matemáticos, físicos y estadistas han vuelto a explorar las ramificaciones filosóficas y prácticas del concepto del 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En los últimos años, matemáticos, físicos y estadistas han vuelto a explorar las ramificaciones filosóficas y prácticas del concepto del aza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7788" cy="2897412"/>
                    </a:xfrm>
                    <a:prstGeom prst="rect">
                      <a:avLst/>
                    </a:prstGeom>
                    <a:noFill/>
                    <a:ln>
                      <a:noFill/>
                    </a:ln>
                  </pic:spPr>
                </pic:pic>
              </a:graphicData>
            </a:graphic>
          </wp:inline>
        </w:drawing>
      </w:r>
    </w:p>
    <w:p w14:paraId="0A3CB87A" w14:textId="61E3223C" w:rsidR="000366A3" w:rsidRPr="000366A3" w:rsidRDefault="000366A3" w:rsidP="000366A3">
      <w:pPr>
        <w:spacing w:after="0" w:line="276" w:lineRule="auto"/>
        <w:jc w:val="both"/>
        <w:rPr>
          <w:rFonts w:ascii="Times New Roman" w:eastAsia="Times New Roman" w:hAnsi="Times New Roman" w:cs="Times New Roman"/>
          <w:b/>
          <w:bCs/>
          <w:color w:val="1F1F1F"/>
          <w:sz w:val="36"/>
          <w:szCs w:val="36"/>
          <w:lang w:eastAsia="es-ES"/>
        </w:rPr>
      </w:pPr>
      <w:r w:rsidRPr="000366A3">
        <w:rPr>
          <w:rFonts w:ascii="Times New Roman" w:eastAsia="Times New Roman" w:hAnsi="Times New Roman" w:cs="Times New Roman"/>
          <w:b/>
          <w:bCs/>
          <w:color w:val="1F1F1F"/>
          <w:sz w:val="36"/>
          <w:szCs w:val="36"/>
          <w:lang w:eastAsia="es-ES"/>
        </w:rPr>
        <w:t>El camino del azar en Sean B. Carroll</w:t>
      </w:r>
    </w:p>
    <w:p w14:paraId="28509EB2" w14:textId="3E638045" w:rsidR="00D032B5" w:rsidRPr="00AA0269" w:rsidRDefault="00D032B5"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El más reciente en emprender el mismo camino es </w:t>
      </w:r>
      <w:r w:rsidRPr="00AA0269">
        <w:rPr>
          <w:rFonts w:ascii="Times New Roman" w:eastAsia="Times New Roman" w:hAnsi="Times New Roman" w:cs="Times New Roman"/>
          <w:b/>
          <w:bCs/>
          <w:color w:val="1F1F1F"/>
          <w:sz w:val="24"/>
          <w:szCs w:val="24"/>
          <w:lang w:eastAsia="es-ES"/>
        </w:rPr>
        <w:t>Sean B. Carroll</w:t>
      </w:r>
      <w:r w:rsidRPr="00AA0269">
        <w:rPr>
          <w:rFonts w:ascii="Times New Roman" w:eastAsia="Times New Roman" w:hAnsi="Times New Roman" w:cs="Times New Roman"/>
          <w:color w:val="1F1F1F"/>
          <w:sz w:val="24"/>
          <w:szCs w:val="24"/>
          <w:lang w:eastAsia="es-ES"/>
        </w:rPr>
        <w:t>, quien aborda nuestra relación compleja y conflictiva con el azar. En su revelador y divertido libro </w:t>
      </w:r>
      <w:r w:rsidRPr="00AA0269">
        <w:rPr>
          <w:rFonts w:ascii="Times New Roman" w:eastAsia="Times New Roman" w:hAnsi="Times New Roman" w:cs="Times New Roman"/>
          <w:b/>
          <w:bCs/>
          <w:i/>
          <w:iCs/>
          <w:color w:val="1F1F1F"/>
          <w:sz w:val="24"/>
          <w:szCs w:val="24"/>
          <w:lang w:eastAsia="es-ES"/>
        </w:rPr>
        <w:t>Una serie de eventos afortunados: el azar, el mundo, la vida y tú</w:t>
      </w:r>
      <w:r w:rsidRPr="00AA0269">
        <w:rPr>
          <w:rFonts w:ascii="Times New Roman" w:eastAsia="Times New Roman" w:hAnsi="Times New Roman" w:cs="Times New Roman"/>
          <w:color w:val="1F1F1F"/>
          <w:sz w:val="24"/>
          <w:szCs w:val="24"/>
          <w:lang w:eastAsia="es-ES"/>
        </w:rPr>
        <w:t> (editorial Debate), este biólogo estadounidense de la Universidad de Wisconsin-Madison -que no debe confundirse con su homónimo Sean M. Carroll, físico y también reconocido divulgador- recuerda cómo el curso de la vida se ha visto sacudido por una variedad de accidentes cosmológicos y geológicos sin los cuales no estaríamos aquí: pandemias, guerras, sequías, eternas crisis económicas y otros episodios que han alterado el mundo han sido activados por sucesos aleatorios y singulares de la naturaleza, que fácilmente podrían no haber tenido lugar.</w:t>
      </w:r>
    </w:p>
    <w:p w14:paraId="6CD85F96" w14:textId="77777777"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En los últimos años, matemáticos, físicos y estadistas han vuelto a explorar las ramificaciones filosóficas y prácticas del concepto del azar.</w:t>
      </w:r>
    </w:p>
    <w:p w14:paraId="43D7ED5C" w14:textId="54C99AE2"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“Es razonable pensar que, sin del choque del asteroide, los dinosaurios, que habían reinado durante más de cien millones de años, probablemente seguirían aquí -sugiere el autor, conocido ya por su libro </w:t>
      </w:r>
      <w:hyperlink r:id="rId24" w:history="1">
        <w:r w:rsidRPr="00D032B5">
          <w:rPr>
            <w:rStyle w:val="Hipervnculo"/>
            <w:rFonts w:ascii="Times New Roman" w:eastAsia="Times New Roman" w:hAnsi="Times New Roman" w:cs="Times New Roman"/>
            <w:b/>
            <w:bCs/>
            <w:i/>
            <w:iCs/>
            <w:sz w:val="24"/>
            <w:szCs w:val="24"/>
            <w:lang w:eastAsia="es-ES"/>
          </w:rPr>
          <w:t xml:space="preserve">Las leyes del </w:t>
        </w:r>
        <w:proofErr w:type="spellStart"/>
        <w:r w:rsidRPr="00D032B5">
          <w:rPr>
            <w:rStyle w:val="Hipervnculo"/>
            <w:rFonts w:ascii="Times New Roman" w:eastAsia="Times New Roman" w:hAnsi="Times New Roman" w:cs="Times New Roman"/>
            <w:b/>
            <w:bCs/>
            <w:i/>
            <w:iCs/>
            <w:sz w:val="24"/>
            <w:szCs w:val="24"/>
            <w:lang w:eastAsia="es-ES"/>
          </w:rPr>
          <w:t>Serengeti</w:t>
        </w:r>
        <w:proofErr w:type="spellEnd"/>
        <w:r w:rsidRPr="00D032B5">
          <w:rPr>
            <w:rStyle w:val="Hipervnculo"/>
            <w:rFonts w:ascii="Times New Roman" w:eastAsia="Times New Roman" w:hAnsi="Times New Roman" w:cs="Times New Roman"/>
            <w:b/>
            <w:bCs/>
            <w:i/>
            <w:iCs/>
            <w:sz w:val="24"/>
            <w:szCs w:val="24"/>
            <w:lang w:eastAsia="es-ES"/>
          </w:rPr>
          <w:t>: cómo funciona la vida y por qué es importante saberlo</w:t>
        </w:r>
        <w:r w:rsidRPr="00D032B5">
          <w:rPr>
            <w:rStyle w:val="Hipervnculo"/>
            <w:rFonts w:ascii="Times New Roman" w:eastAsia="Times New Roman" w:hAnsi="Times New Roman" w:cs="Times New Roman"/>
            <w:sz w:val="24"/>
            <w:szCs w:val="24"/>
            <w:lang w:eastAsia="es-ES"/>
          </w:rPr>
          <w:t>-,</w:t>
        </w:r>
      </w:hyperlink>
      <w:r w:rsidRPr="00AA0269">
        <w:rPr>
          <w:rFonts w:ascii="Times New Roman" w:eastAsia="Times New Roman" w:hAnsi="Times New Roman" w:cs="Times New Roman"/>
          <w:color w:val="1F1F1F"/>
          <w:sz w:val="24"/>
          <w:szCs w:val="24"/>
          <w:lang w:eastAsia="es-ES"/>
        </w:rPr>
        <w:t xml:space="preserve"> y por tanto no estarían los primates (ni nosotros)”.</w:t>
      </w:r>
    </w:p>
    <w:p w14:paraId="4DB9C39A" w14:textId="77777777" w:rsidR="00E54D7C" w:rsidRPr="00AA0269"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proofErr w:type="spellStart"/>
      <w:r w:rsidRPr="00AA0269">
        <w:rPr>
          <w:rFonts w:ascii="Times New Roman" w:eastAsia="Times New Roman" w:hAnsi="Times New Roman" w:cs="Times New Roman"/>
          <w:color w:val="1F1F1F"/>
          <w:sz w:val="24"/>
          <w:szCs w:val="24"/>
          <w:lang w:eastAsia="es-ES"/>
        </w:rPr>
        <w:t>Carrol</w:t>
      </w:r>
      <w:proofErr w:type="spellEnd"/>
      <w:r w:rsidRPr="00AA0269">
        <w:rPr>
          <w:rFonts w:ascii="Times New Roman" w:eastAsia="Times New Roman" w:hAnsi="Times New Roman" w:cs="Times New Roman"/>
          <w:color w:val="1F1F1F"/>
          <w:sz w:val="24"/>
          <w:szCs w:val="24"/>
          <w:lang w:eastAsia="es-ES"/>
        </w:rPr>
        <w:t xml:space="preserve"> es un escritor elegante. En lugar de bombardear al lector con conceptos y definiciones, envuelve sus ideas y argumentaciones en historias. Es cierto que en ciertos momentos parece irse por las ramas. Hasta que pone el freno y explica, por ejemplo, de qué manera la maquinaria del azar opera en el interior de cada célula de cada criatura, incluidos nosotros mismos o cómo nuestro cerebro está adaptado para funcionar a diario reconociendo patrones y conectando eventos en realidad aleatorios (de ahí que, cuando perdemos, lo aceptamos como “mala suerte” pero, cuando ganamos, pensamos que todo sucede por una razón).</w:t>
      </w:r>
    </w:p>
    <w:p w14:paraId="3C88A7C7" w14:textId="77777777" w:rsidR="000366A3"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 xml:space="preserve">Si bien en algunos pasajes la historia universal del azar que relata Carroll puede empujar al lector al abismo del nihilismo -al fin y al cabo, indica que todo ser viviente en el fondo es un accidente único que habita en un planeta mucho más inestable de lo que podemos percibir en nuestras breves vidas-, la desesperación pronto transmuta en revelación: “La dosis de azar en nuestros nacimientos es tan grande que todos deberíamos sentirnos afortunados”, concluye. “Al toparse con estas afirmaciones, uno de los posibles recursos es simplemente negar el azar. </w:t>
      </w:r>
    </w:p>
    <w:p w14:paraId="6A91DB56" w14:textId="619944B3" w:rsidR="00E54D7C" w:rsidRDefault="00E54D7C" w:rsidP="00D032B5">
      <w:pPr>
        <w:spacing w:after="0" w:line="276" w:lineRule="auto"/>
        <w:ind w:firstLine="708"/>
        <w:jc w:val="both"/>
        <w:rPr>
          <w:rFonts w:ascii="Times New Roman" w:eastAsia="Times New Roman" w:hAnsi="Times New Roman" w:cs="Times New Roman"/>
          <w:color w:val="1F1F1F"/>
          <w:sz w:val="24"/>
          <w:szCs w:val="24"/>
          <w:lang w:eastAsia="es-ES"/>
        </w:rPr>
      </w:pPr>
      <w:r w:rsidRPr="00AA0269">
        <w:rPr>
          <w:rFonts w:ascii="Times New Roman" w:eastAsia="Times New Roman" w:hAnsi="Times New Roman" w:cs="Times New Roman"/>
          <w:color w:val="1F1F1F"/>
          <w:sz w:val="24"/>
          <w:szCs w:val="24"/>
          <w:lang w:eastAsia="es-ES"/>
        </w:rPr>
        <w:t>No obstante, si tenemos el valor de aceptar el ubicuo papel del azar, surgirán determinadas cuestiones acerca del significado y el propósito de nuestras vidas: si estamos aquí por accidente y no por designio divino, ¿qué se supone que tenemos que hacer? ¿Cómo vamos a vivir a la luz de estos conocimientos?”.</w:t>
      </w:r>
    </w:p>
    <w:p w14:paraId="4FED64D6" w14:textId="61424F77" w:rsidR="000366A3" w:rsidRDefault="000366A3" w:rsidP="00D032B5">
      <w:pPr>
        <w:spacing w:after="0" w:line="276" w:lineRule="auto"/>
        <w:ind w:firstLine="708"/>
        <w:jc w:val="both"/>
        <w:rPr>
          <w:rFonts w:ascii="Times New Roman" w:eastAsia="Times New Roman" w:hAnsi="Times New Roman" w:cs="Times New Roman"/>
          <w:color w:val="1F1F1F"/>
          <w:sz w:val="24"/>
          <w:szCs w:val="24"/>
          <w:lang w:eastAsia="es-ES"/>
        </w:rPr>
      </w:pPr>
    </w:p>
    <w:p w14:paraId="47EF6D62" w14:textId="77777777" w:rsidR="000366A3" w:rsidRPr="00AA0269" w:rsidRDefault="000366A3" w:rsidP="00D032B5">
      <w:pPr>
        <w:spacing w:after="0" w:line="276" w:lineRule="auto"/>
        <w:ind w:firstLine="708"/>
        <w:jc w:val="both"/>
        <w:rPr>
          <w:rFonts w:ascii="Times New Roman" w:eastAsia="Times New Roman" w:hAnsi="Times New Roman" w:cs="Times New Roman"/>
          <w:color w:val="1F1F1F"/>
          <w:sz w:val="24"/>
          <w:szCs w:val="24"/>
          <w:lang w:eastAsia="es-ES"/>
        </w:rPr>
      </w:pPr>
    </w:p>
    <w:p w14:paraId="78985DC3" w14:textId="77777777" w:rsidR="00E54D7C" w:rsidRPr="00AA0269" w:rsidRDefault="00E54D7C" w:rsidP="00AA0269">
      <w:pPr>
        <w:spacing w:after="0" w:line="276" w:lineRule="auto"/>
        <w:jc w:val="both"/>
        <w:rPr>
          <w:sz w:val="24"/>
          <w:szCs w:val="24"/>
        </w:rPr>
      </w:pPr>
    </w:p>
    <w:p w14:paraId="44549BD0" w14:textId="77777777" w:rsidR="009451D0" w:rsidRPr="00AA0269" w:rsidRDefault="009451D0" w:rsidP="00AA0269">
      <w:pPr>
        <w:spacing w:after="0" w:line="276" w:lineRule="auto"/>
        <w:jc w:val="both"/>
        <w:rPr>
          <w:sz w:val="24"/>
          <w:szCs w:val="24"/>
        </w:rPr>
      </w:pPr>
    </w:p>
    <w:sectPr w:rsidR="009451D0" w:rsidRPr="00AA0269">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E441" w14:textId="77777777" w:rsidR="0060528D" w:rsidRDefault="0060528D" w:rsidP="00D032B5">
      <w:pPr>
        <w:spacing w:after="0" w:line="240" w:lineRule="auto"/>
      </w:pPr>
      <w:r>
        <w:separator/>
      </w:r>
    </w:p>
  </w:endnote>
  <w:endnote w:type="continuationSeparator" w:id="0">
    <w:p w14:paraId="7BA182A9" w14:textId="77777777" w:rsidR="0060528D" w:rsidRDefault="0060528D" w:rsidP="00D0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36105"/>
      <w:docPartObj>
        <w:docPartGallery w:val="Page Numbers (Bottom of Page)"/>
        <w:docPartUnique/>
      </w:docPartObj>
    </w:sdtPr>
    <w:sdtEndPr/>
    <w:sdtContent>
      <w:p w14:paraId="2CBF753E" w14:textId="0103E00A" w:rsidR="00D032B5" w:rsidRDefault="00D032B5">
        <w:pPr>
          <w:pStyle w:val="Piedepgina"/>
          <w:jc w:val="center"/>
        </w:pPr>
        <w:r>
          <w:fldChar w:fldCharType="begin"/>
        </w:r>
        <w:r>
          <w:instrText>PAGE   \* MERGEFORMAT</w:instrText>
        </w:r>
        <w:r>
          <w:fldChar w:fldCharType="separate"/>
        </w:r>
        <w:r>
          <w:t>2</w:t>
        </w:r>
        <w:r>
          <w:fldChar w:fldCharType="end"/>
        </w:r>
      </w:p>
    </w:sdtContent>
  </w:sdt>
  <w:p w14:paraId="7FB59AD8" w14:textId="77777777" w:rsidR="00D032B5" w:rsidRDefault="00D032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DB58" w14:textId="77777777" w:rsidR="0060528D" w:rsidRDefault="0060528D" w:rsidP="00D032B5">
      <w:pPr>
        <w:spacing w:after="0" w:line="240" w:lineRule="auto"/>
      </w:pPr>
      <w:r>
        <w:separator/>
      </w:r>
    </w:p>
  </w:footnote>
  <w:footnote w:type="continuationSeparator" w:id="0">
    <w:p w14:paraId="3EB5EA8C" w14:textId="77777777" w:rsidR="0060528D" w:rsidRDefault="0060528D" w:rsidP="00D03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7C"/>
    <w:rsid w:val="000366A3"/>
    <w:rsid w:val="000C5A80"/>
    <w:rsid w:val="00354BD5"/>
    <w:rsid w:val="00541BE9"/>
    <w:rsid w:val="0060528D"/>
    <w:rsid w:val="0074253E"/>
    <w:rsid w:val="009451D0"/>
    <w:rsid w:val="00AA0269"/>
    <w:rsid w:val="00B00316"/>
    <w:rsid w:val="00BB2632"/>
    <w:rsid w:val="00D032B5"/>
    <w:rsid w:val="00E54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9248"/>
  <w15:chartTrackingRefBased/>
  <w15:docId w15:val="{710464B7-CB50-4C5B-906F-F6AF7E9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7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4D7C"/>
    <w:rPr>
      <w:color w:val="0000FF"/>
      <w:u w:val="single"/>
    </w:rPr>
  </w:style>
  <w:style w:type="character" w:styleId="Mencinsinresolver">
    <w:name w:val="Unresolved Mention"/>
    <w:basedOn w:val="Fuentedeprrafopredeter"/>
    <w:uiPriority w:val="99"/>
    <w:semiHidden/>
    <w:unhideWhenUsed/>
    <w:rsid w:val="00E54D7C"/>
    <w:rPr>
      <w:color w:val="605E5C"/>
      <w:shd w:val="clear" w:color="auto" w:fill="E1DFDD"/>
    </w:rPr>
  </w:style>
  <w:style w:type="paragraph" w:styleId="NormalWeb">
    <w:name w:val="Normal (Web)"/>
    <w:basedOn w:val="Normal"/>
    <w:uiPriority w:val="99"/>
    <w:semiHidden/>
    <w:unhideWhenUsed/>
    <w:rsid w:val="00AA02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541BE9"/>
    <w:rPr>
      <w:color w:val="954F72" w:themeColor="followedHyperlink"/>
      <w:u w:val="single"/>
    </w:rPr>
  </w:style>
  <w:style w:type="paragraph" w:styleId="Encabezado">
    <w:name w:val="header"/>
    <w:basedOn w:val="Normal"/>
    <w:link w:val="EncabezadoCar"/>
    <w:uiPriority w:val="99"/>
    <w:unhideWhenUsed/>
    <w:rsid w:val="00D032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32B5"/>
  </w:style>
  <w:style w:type="paragraph" w:styleId="Piedepgina">
    <w:name w:val="footer"/>
    <w:basedOn w:val="Normal"/>
    <w:link w:val="PiedepginaCar"/>
    <w:uiPriority w:val="99"/>
    <w:unhideWhenUsed/>
    <w:rsid w:val="00D032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63069">
      <w:bodyDiv w:val="1"/>
      <w:marLeft w:val="0"/>
      <w:marRight w:val="0"/>
      <w:marTop w:val="0"/>
      <w:marBottom w:val="0"/>
      <w:divBdr>
        <w:top w:val="none" w:sz="0" w:space="0" w:color="auto"/>
        <w:left w:val="none" w:sz="0" w:space="0" w:color="auto"/>
        <w:bottom w:val="none" w:sz="0" w:space="0" w:color="auto"/>
        <w:right w:val="none" w:sz="0" w:space="0" w:color="auto"/>
      </w:divBdr>
    </w:div>
    <w:div w:id="16269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lecular_Biology" TargetMode="External"/><Relationship Id="rId13" Type="http://schemas.openxmlformats.org/officeDocument/2006/relationships/hyperlink" Target="https://en.wikipedia.org/wiki/Biological_development" TargetMode="External"/><Relationship Id="rId18" Type="http://schemas.openxmlformats.org/officeDocument/2006/relationships/hyperlink" Target="https://en.wikipedia.org/wiki/Howard_Hughes_Medical_Institu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nfobae.com/tag/ricky-gervais/" TargetMode="External"/><Relationship Id="rId7" Type="http://schemas.openxmlformats.org/officeDocument/2006/relationships/hyperlink" Target="https://en.wikipedia.org/wiki/Evolutionary_developmental_biology" TargetMode="External"/><Relationship Id="rId12" Type="http://schemas.openxmlformats.org/officeDocument/2006/relationships/hyperlink" Target="https://en.wikipedia.org/wiki/Regulation_of_gene_expression" TargetMode="External"/><Relationship Id="rId17" Type="http://schemas.openxmlformats.org/officeDocument/2006/relationships/hyperlink" Target="https://en.wikipedia.org/wiki/American_Association_for_Advancement_of_Science"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en.wikipedia.org/wiki/American_Academy_of_Arts_and_Sciences"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www.amazon.es/Una-serie-eventos-afortunados-Tecnolog%C3%ADa/dp/8418619198/ref=sr_1_1?adgrpid=59963631761&amp;gclid=CjwKCAjw-8qVBhANEiwAfjXLrr9zs5GYaQTm9iGLa895bq3F26YxtGJclSrHvfhBuwYFWcO2WaYiARoCKqcQAvD_BwE&amp;hvadid=601077695700&amp;hvdev=c&amp;hvlocphy=1005419&amp;hvnetw=g&amp;hvqmt=b&amp;hvrand=13818617150168946072&amp;hvtargid=kwd-296814229133&amp;hydadcr=24734_2287419&amp;keywords=sean+b+carroll&amp;qid=1655885839&amp;sr=8-1" TargetMode="External"/><Relationship Id="rId11" Type="http://schemas.openxmlformats.org/officeDocument/2006/relationships/hyperlink" Target="https://en.wikipedia.org/wiki/Cis-regulatory_element" TargetMode="External"/><Relationship Id="rId24" Type="http://schemas.openxmlformats.org/officeDocument/2006/relationships/hyperlink" Target="https://www.amazon.es/Las-leyes-del-Serengeti-importante/dp/8499927998" TargetMode="External"/><Relationship Id="rId5" Type="http://schemas.openxmlformats.org/officeDocument/2006/relationships/endnotes" Target="endnotes.xml"/><Relationship Id="rId15" Type="http://schemas.openxmlformats.org/officeDocument/2006/relationships/hyperlink" Target="https://en.wikipedia.org/wiki/American_Philosophical_Society" TargetMode="External"/><Relationship Id="rId23" Type="http://schemas.openxmlformats.org/officeDocument/2006/relationships/image" Target="media/image2.jpeg"/><Relationship Id="rId10" Type="http://schemas.openxmlformats.org/officeDocument/2006/relationships/hyperlink" Target="https://en.wikipedia.org/wiki/University_of_Wisconsin%E2%80%93Madison" TargetMode="External"/><Relationship Id="rId19" Type="http://schemas.openxmlformats.org/officeDocument/2006/relationships/hyperlink" Target="https://www.infobae.com/leamos/2022/06/13/todo-lo-que-los-libros-nos-cuentan-sobre-el-azar-la-fuerza-invisible-que-domina-nuestras-vidas-y-deja-a-dios-desempleado/" TargetMode="External"/><Relationship Id="rId4" Type="http://schemas.openxmlformats.org/officeDocument/2006/relationships/footnotes" Target="footnotes.xml"/><Relationship Id="rId9" Type="http://schemas.openxmlformats.org/officeDocument/2006/relationships/hyperlink" Target="https://en.wikipedia.org/wiki/Genetics" TargetMode="External"/><Relationship Id="rId14" Type="http://schemas.openxmlformats.org/officeDocument/2006/relationships/hyperlink" Target="https://en.wikipedia.org/wiki/Drosophila" TargetMode="External"/><Relationship Id="rId22" Type="http://schemas.openxmlformats.org/officeDocument/2006/relationships/hyperlink" Target="https://www.infobae.com/tag/cultura-de-la-cancelacio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2022-06-23T00:01:00Z</dcterms:created>
  <dcterms:modified xsi:type="dcterms:W3CDTF">2022-06-23T00:01:00Z</dcterms:modified>
</cp:coreProperties>
</file>