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7E08A" w14:textId="77777777" w:rsidR="00625E29" w:rsidRPr="00625E29" w:rsidRDefault="00625E29" w:rsidP="00625E29">
      <w:pPr>
        <w:shd w:val="clear" w:color="auto" w:fill="FFFFFF"/>
        <w:spacing w:after="375" w:line="435" w:lineRule="atLeast"/>
        <w:outlineLvl w:val="0"/>
        <w:rPr>
          <w:rFonts w:ascii="Open Sans" w:eastAsia="Times New Roman" w:hAnsi="Open Sans" w:cs="Open Sans"/>
          <w:b/>
          <w:bCs/>
          <w:color w:val="333333"/>
          <w:kern w:val="36"/>
          <w:sz w:val="38"/>
          <w:szCs w:val="38"/>
          <w:lang w:val="es-UY" w:eastAsia="es-UY"/>
        </w:rPr>
      </w:pPr>
      <w:r w:rsidRPr="00625E29">
        <w:rPr>
          <w:rFonts w:ascii="Open Sans" w:eastAsia="Times New Roman" w:hAnsi="Open Sans" w:cs="Open Sans"/>
          <w:b/>
          <w:bCs/>
          <w:color w:val="333333"/>
          <w:kern w:val="36"/>
          <w:sz w:val="38"/>
          <w:szCs w:val="38"/>
          <w:lang w:val="es-UY" w:eastAsia="es-UY"/>
        </w:rPr>
        <w:t xml:space="preserve">El Papa, a los </w:t>
      </w:r>
      <w:proofErr w:type="spellStart"/>
      <w:r w:rsidRPr="00625E29">
        <w:rPr>
          <w:rFonts w:ascii="Open Sans" w:eastAsia="Times New Roman" w:hAnsi="Open Sans" w:cs="Open Sans"/>
          <w:b/>
          <w:bCs/>
          <w:color w:val="333333"/>
          <w:kern w:val="36"/>
          <w:sz w:val="38"/>
          <w:szCs w:val="38"/>
          <w:lang w:val="es-UY" w:eastAsia="es-UY"/>
        </w:rPr>
        <w:t>Neocatecumenales</w:t>
      </w:r>
      <w:proofErr w:type="spellEnd"/>
      <w:r w:rsidRPr="00625E29">
        <w:rPr>
          <w:rFonts w:ascii="Open Sans" w:eastAsia="Times New Roman" w:hAnsi="Open Sans" w:cs="Open Sans"/>
          <w:b/>
          <w:bCs/>
          <w:color w:val="333333"/>
          <w:kern w:val="36"/>
          <w:sz w:val="38"/>
          <w:szCs w:val="38"/>
          <w:lang w:val="es-UY" w:eastAsia="es-UY"/>
        </w:rPr>
        <w:t>: “Todo dentro de la Iglesia, nada fuera”</w:t>
      </w:r>
    </w:p>
    <w:p w14:paraId="18CE0845" w14:textId="77777777" w:rsidR="00625E29" w:rsidRPr="00625E29" w:rsidRDefault="00625E29" w:rsidP="00625E29">
      <w:pPr>
        <w:shd w:val="clear" w:color="auto" w:fill="FFFFFF"/>
        <w:spacing w:after="0" w:line="240" w:lineRule="auto"/>
        <w:rPr>
          <w:rFonts w:ascii="Open Sans" w:eastAsia="Times New Roman" w:hAnsi="Open Sans" w:cs="Open Sans"/>
          <w:color w:val="000000"/>
          <w:sz w:val="21"/>
          <w:szCs w:val="21"/>
          <w:lang w:val="es-UY" w:eastAsia="es-UY"/>
        </w:rPr>
      </w:pPr>
      <w:r w:rsidRPr="00625E29">
        <w:rPr>
          <w:rFonts w:ascii="Open Sans" w:eastAsia="Times New Roman" w:hAnsi="Open Sans" w:cs="Open Sans"/>
          <w:noProof/>
          <w:color w:val="000000"/>
          <w:sz w:val="21"/>
          <w:szCs w:val="21"/>
          <w:lang w:val="es-UY" w:eastAsia="es-UY"/>
        </w:rPr>
        <w:drawing>
          <wp:inline distT="0" distB="0" distL="0" distR="0" wp14:anchorId="2E442F13" wp14:editId="6E8EF981">
            <wp:extent cx="5099301" cy="2863850"/>
            <wp:effectExtent l="0" t="0" r="6350" b="0"/>
            <wp:docPr id="2" name="Imagen 2" descr="El Papa, con Kiko Argü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con Kiko Argüel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1491" cy="2865080"/>
                    </a:xfrm>
                    <a:prstGeom prst="rect">
                      <a:avLst/>
                    </a:prstGeom>
                    <a:noFill/>
                    <a:ln>
                      <a:noFill/>
                    </a:ln>
                  </pic:spPr>
                </pic:pic>
              </a:graphicData>
            </a:graphic>
          </wp:inline>
        </w:drawing>
      </w:r>
    </w:p>
    <w:p w14:paraId="331FF58A" w14:textId="77777777" w:rsidR="00625E29" w:rsidRPr="00625E29" w:rsidRDefault="00625E29" w:rsidP="00625E29">
      <w:pPr>
        <w:shd w:val="clear" w:color="auto" w:fill="FFFFFF"/>
        <w:spacing w:line="240" w:lineRule="auto"/>
        <w:rPr>
          <w:rFonts w:ascii="Open Sans" w:eastAsia="Times New Roman" w:hAnsi="Open Sans" w:cs="Open Sans"/>
          <w:color w:val="000000"/>
          <w:sz w:val="21"/>
          <w:szCs w:val="21"/>
          <w:lang w:val="es-UY" w:eastAsia="es-UY"/>
        </w:rPr>
      </w:pPr>
      <w:r w:rsidRPr="00625E29">
        <w:rPr>
          <w:rFonts w:ascii="Open Sans" w:eastAsia="Times New Roman" w:hAnsi="Open Sans" w:cs="Open Sans"/>
          <w:color w:val="000000"/>
          <w:sz w:val="21"/>
          <w:szCs w:val="21"/>
          <w:lang w:val="es-UY" w:eastAsia="es-UY"/>
        </w:rPr>
        <w:t>El Papa, con Kiko Argüello</w:t>
      </w:r>
    </w:p>
    <w:p w14:paraId="277501C1" w14:textId="77777777" w:rsidR="00625E29" w:rsidRDefault="00625E29" w:rsidP="00625E29">
      <w:pPr>
        <w:shd w:val="clear" w:color="auto" w:fill="FFFFFF"/>
        <w:spacing w:after="600" w:line="345" w:lineRule="atLeast"/>
        <w:jc w:val="both"/>
        <w:outlineLvl w:val="1"/>
        <w:rPr>
          <w:rFonts w:ascii="Montserrat" w:eastAsia="Times New Roman" w:hAnsi="Montserrat" w:cs="Open Sans"/>
          <w:b/>
          <w:bCs/>
          <w:color w:val="474747"/>
          <w:sz w:val="26"/>
          <w:szCs w:val="26"/>
          <w:lang w:val="es-UY" w:eastAsia="es-UY"/>
        </w:rPr>
      </w:pPr>
      <w:r w:rsidRPr="00625E29">
        <w:rPr>
          <w:rFonts w:ascii="Montserrat" w:eastAsia="Times New Roman" w:hAnsi="Montserrat" w:cs="Open Sans"/>
          <w:b/>
          <w:bCs/>
          <w:color w:val="474747"/>
          <w:sz w:val="26"/>
          <w:szCs w:val="26"/>
          <w:lang w:val="es-UY" w:eastAsia="es-UY"/>
        </w:rPr>
        <w:t>En su mensaje improvisado, sin discurso escrito, el Papa recordó el llamado “a ir adelante con la fuerza del espíritu llevando el evangelio de Jesucristo en las manos”. “El de Jesucristo, no el mío” aclaró</w:t>
      </w:r>
    </w:p>
    <w:p w14:paraId="120A6818" w14:textId="7391CEC0" w:rsidR="00625E29" w:rsidRPr="00625E29" w:rsidRDefault="00625E29" w:rsidP="00625E29">
      <w:pPr>
        <w:shd w:val="clear" w:color="auto" w:fill="FFFFFF"/>
        <w:spacing w:after="600" w:line="345" w:lineRule="atLeast"/>
        <w:jc w:val="both"/>
        <w:outlineLvl w:val="1"/>
        <w:rPr>
          <w:rFonts w:ascii="Montserrat" w:eastAsia="Times New Roman" w:hAnsi="Montserrat" w:cs="Open Sans"/>
          <w:b/>
          <w:bCs/>
          <w:color w:val="474747"/>
          <w:sz w:val="26"/>
          <w:szCs w:val="26"/>
          <w:lang w:val="es-UY" w:eastAsia="es-UY"/>
        </w:rPr>
      </w:pPr>
      <w:r w:rsidRPr="00625E29">
        <w:rPr>
          <w:rFonts w:ascii="Montserrat" w:eastAsia="Times New Roman" w:hAnsi="Montserrat" w:cs="Open Sans"/>
          <w:b/>
          <w:bCs/>
          <w:color w:val="474747"/>
          <w:sz w:val="26"/>
          <w:szCs w:val="26"/>
          <w:lang w:val="es-UY" w:eastAsia="es-UY"/>
        </w:rPr>
        <w:t>“La fe crece, se incultura, pero es siempre la misma. Este espíritu misionero es una inspiración para todos, les agradezco por esto y les pido ductilidad y obediencia a Jesucristo y a su Iglesia”</w:t>
      </w:r>
      <w:r w:rsidRPr="00625E29">
        <w:rPr>
          <w:rFonts w:ascii="Montserrat" w:eastAsia="Times New Roman" w:hAnsi="Montserrat" w:cs="Open Sans"/>
          <w:b/>
          <w:bCs/>
          <w:color w:val="474747"/>
          <w:sz w:val="26"/>
          <w:szCs w:val="26"/>
          <w:lang w:val="es-UY" w:eastAsia="es-UY"/>
        </w:rPr>
        <w:br/>
        <w:t> </w:t>
      </w:r>
      <w:r w:rsidRPr="00625E29">
        <w:rPr>
          <w:rFonts w:ascii="Montserrat" w:eastAsia="Times New Roman" w:hAnsi="Montserrat" w:cs="Open Sans"/>
          <w:b/>
          <w:bCs/>
          <w:color w:val="474747"/>
          <w:sz w:val="26"/>
          <w:szCs w:val="26"/>
          <w:lang w:val="es-UY" w:eastAsia="es-UY"/>
        </w:rPr>
        <w:br/>
        <w:t>Así, los animó a “siempre ir adelante con el obispo, que es el jefe de la Iglesia. De este país, de este Estado”</w:t>
      </w:r>
    </w:p>
    <w:p w14:paraId="3448244E" w14:textId="77777777" w:rsidR="00625E29" w:rsidRPr="00625E29" w:rsidRDefault="00625E29" w:rsidP="00625E29">
      <w:pPr>
        <w:shd w:val="clear" w:color="auto" w:fill="FFFFFF"/>
        <w:spacing w:after="150" w:line="240" w:lineRule="auto"/>
        <w:rPr>
          <w:rFonts w:ascii="inherit" w:eastAsia="Times New Roman" w:hAnsi="inherit" w:cs="Open Sans"/>
          <w:b/>
          <w:bCs/>
          <w:i/>
          <w:iCs/>
          <w:color w:val="333333"/>
          <w:sz w:val="20"/>
          <w:szCs w:val="20"/>
          <w:lang w:val="es-UY" w:eastAsia="es-UY"/>
        </w:rPr>
      </w:pPr>
      <w:r w:rsidRPr="00625E29">
        <w:rPr>
          <w:rFonts w:ascii="inherit" w:eastAsia="Times New Roman" w:hAnsi="inherit" w:cs="Open Sans"/>
          <w:b/>
          <w:bCs/>
          <w:i/>
          <w:iCs/>
          <w:color w:val="333333"/>
          <w:sz w:val="20"/>
          <w:szCs w:val="20"/>
          <w:lang w:val="es-UY" w:eastAsia="es-UY"/>
        </w:rPr>
        <w:t>27.06.2022 </w:t>
      </w:r>
      <w:hyperlink r:id="rId6" w:history="1">
        <w:r w:rsidRPr="00625E29">
          <w:rPr>
            <w:rFonts w:ascii="inherit" w:eastAsia="Times New Roman" w:hAnsi="inherit" w:cs="Open Sans"/>
            <w:b/>
            <w:bCs/>
            <w:i/>
            <w:iCs/>
            <w:color w:val="D49400"/>
            <w:sz w:val="20"/>
            <w:szCs w:val="20"/>
            <w:lang w:val="es-UY" w:eastAsia="es-UY"/>
          </w:rPr>
          <w:t>Hernán Reyes Alcaide, corresponsal en el Vaticano</w:t>
        </w:r>
      </w:hyperlink>
    </w:p>
    <w:p w14:paraId="4EA59808"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En un encuentro masivo con </w:t>
      </w:r>
      <w:r w:rsidRPr="00625E29">
        <w:rPr>
          <w:rFonts w:ascii="Open Sans" w:eastAsia="Times New Roman" w:hAnsi="Open Sans" w:cs="Open Sans"/>
          <w:b/>
          <w:bCs/>
          <w:color w:val="474747"/>
          <w:sz w:val="21"/>
          <w:szCs w:val="21"/>
          <w:lang w:val="es-UY" w:eastAsia="es-UY"/>
        </w:rPr>
        <w:t xml:space="preserve">comunidades </w:t>
      </w:r>
      <w:proofErr w:type="spellStart"/>
      <w:r w:rsidRPr="00625E29">
        <w:rPr>
          <w:rFonts w:ascii="Open Sans" w:eastAsia="Times New Roman" w:hAnsi="Open Sans" w:cs="Open Sans"/>
          <w:b/>
          <w:bCs/>
          <w:color w:val="474747"/>
          <w:sz w:val="21"/>
          <w:szCs w:val="21"/>
          <w:lang w:val="es-UY" w:eastAsia="es-UY"/>
        </w:rPr>
        <w:t>neocatecumenales</w:t>
      </w:r>
      <w:proofErr w:type="spellEnd"/>
      <w:r w:rsidRPr="00625E29">
        <w:rPr>
          <w:rFonts w:ascii="Open Sans" w:eastAsia="Times New Roman" w:hAnsi="Open Sans" w:cs="Open Sans"/>
          <w:color w:val="333333"/>
          <w:sz w:val="21"/>
          <w:szCs w:val="21"/>
          <w:lang w:val="es-UY" w:eastAsia="es-UY"/>
        </w:rPr>
        <w:t> de todo el mundo, el papa Francisco les pidió hoy que hagan “</w:t>
      </w:r>
      <w:r w:rsidRPr="00625E29">
        <w:rPr>
          <w:rFonts w:ascii="Open Sans" w:eastAsia="Times New Roman" w:hAnsi="Open Sans" w:cs="Open Sans"/>
          <w:i/>
          <w:iCs/>
          <w:color w:val="474747"/>
          <w:sz w:val="21"/>
          <w:szCs w:val="21"/>
          <w:lang w:val="es-UY" w:eastAsia="es-UY"/>
        </w:rPr>
        <w:t>todo dentro de la Iglesia, nada fuera</w:t>
      </w:r>
      <w:r w:rsidRPr="00625E29">
        <w:rPr>
          <w:rFonts w:ascii="Open Sans" w:eastAsia="Times New Roman" w:hAnsi="Open Sans" w:cs="Open Sans"/>
          <w:color w:val="333333"/>
          <w:sz w:val="21"/>
          <w:szCs w:val="21"/>
          <w:lang w:val="es-UY" w:eastAsia="es-UY"/>
        </w:rPr>
        <w:t>”, al tiempo que destacó la “pluriculturalidad” del Evangelio.</w:t>
      </w:r>
    </w:p>
    <w:p w14:paraId="41C640A0"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lastRenderedPageBreak/>
        <w:t>“Hemos sentido la misión de Jesús: vayan, den testimonio, prediquen el Evangelio. Con la misma fuerza que Jesús le había dado, la que viene del espíritu”, recordó Francisco al iniciar el encuentro.</w:t>
      </w:r>
    </w:p>
    <w:p w14:paraId="6DAA0C2B"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“Sabemos que una vez que nos bautizamos, la comunidad que nace tras el bautismo es libre es una nueva iglesia y debemos dejarla crecer, ayudarla. Con las propias modalidades, la propia cultura. Y esta es la historia de la Evangelización. </w:t>
      </w:r>
      <w:r w:rsidRPr="00625E29">
        <w:rPr>
          <w:rFonts w:ascii="Open Sans" w:eastAsia="Times New Roman" w:hAnsi="Open Sans" w:cs="Open Sans"/>
          <w:b/>
          <w:bCs/>
          <w:color w:val="474747"/>
          <w:sz w:val="21"/>
          <w:szCs w:val="21"/>
          <w:lang w:val="es-UY" w:eastAsia="es-UY"/>
        </w:rPr>
        <w:t>Todos iguales en la fe, la misma fe, pero todos con modalidades de la propia cultura o del lugar donde es predicada la fe”</w:t>
      </w:r>
      <w:r w:rsidRPr="00625E29">
        <w:rPr>
          <w:rFonts w:ascii="Open Sans" w:eastAsia="Times New Roman" w:hAnsi="Open Sans" w:cs="Open Sans"/>
          <w:color w:val="333333"/>
          <w:sz w:val="21"/>
          <w:szCs w:val="21"/>
          <w:lang w:val="es-UY" w:eastAsia="es-UY"/>
        </w:rPr>
        <w:t>, planteó el pontífice en el encuentro que encabezó en el Aula Pablo VI.</w:t>
      </w:r>
    </w:p>
    <w:p w14:paraId="2FA1C9DB" w14:textId="77777777" w:rsidR="00625E29" w:rsidRPr="00625E29" w:rsidRDefault="00625E29" w:rsidP="00625E29">
      <w:pPr>
        <w:shd w:val="clear" w:color="auto" w:fill="FFFFFF"/>
        <w:spacing w:after="0" w:line="240" w:lineRule="auto"/>
        <w:rPr>
          <w:rFonts w:ascii="inherit" w:eastAsia="Times New Roman" w:hAnsi="inherit" w:cs="Open Sans"/>
          <w:color w:val="000000"/>
          <w:sz w:val="21"/>
          <w:szCs w:val="21"/>
          <w:lang w:val="es-UY" w:eastAsia="es-UY"/>
        </w:rPr>
      </w:pPr>
      <w:r w:rsidRPr="00625E29">
        <w:rPr>
          <w:rFonts w:ascii="inherit" w:eastAsia="Times New Roman" w:hAnsi="inherit" w:cs="Open Sans"/>
          <w:noProof/>
          <w:color w:val="000000"/>
          <w:sz w:val="21"/>
          <w:szCs w:val="21"/>
          <w:lang w:val="es-UY" w:eastAsia="es-UY"/>
        </w:rPr>
        <w:drawing>
          <wp:inline distT="0" distB="0" distL="0" distR="0" wp14:anchorId="7ECFC3D7" wp14:editId="04A2D896">
            <wp:extent cx="5146155" cy="2889250"/>
            <wp:effectExtent l="0" t="0" r="0" b="6350"/>
            <wp:docPr id="3" name="Imagen 3" descr="Kiko Argüello, hablando en el Aula Pablo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ko Argüello, hablando en el Aula Pablo V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2107" cy="2892592"/>
                    </a:xfrm>
                    <a:prstGeom prst="rect">
                      <a:avLst/>
                    </a:prstGeom>
                    <a:noFill/>
                    <a:ln>
                      <a:noFill/>
                    </a:ln>
                  </pic:spPr>
                </pic:pic>
              </a:graphicData>
            </a:graphic>
          </wp:inline>
        </w:drawing>
      </w:r>
    </w:p>
    <w:p w14:paraId="6CC99053" w14:textId="77777777" w:rsidR="00625E29" w:rsidRPr="00625E29" w:rsidRDefault="00625E29" w:rsidP="00625E29">
      <w:pPr>
        <w:shd w:val="clear" w:color="auto" w:fill="FFFFFF"/>
        <w:spacing w:line="240" w:lineRule="auto"/>
        <w:rPr>
          <w:rFonts w:ascii="inherit" w:eastAsia="Times New Roman" w:hAnsi="inherit" w:cs="Open Sans"/>
          <w:color w:val="000000"/>
          <w:sz w:val="21"/>
          <w:szCs w:val="21"/>
          <w:lang w:val="es-UY" w:eastAsia="es-UY"/>
        </w:rPr>
      </w:pPr>
      <w:r w:rsidRPr="00625E29">
        <w:rPr>
          <w:rFonts w:ascii="inherit" w:eastAsia="Times New Roman" w:hAnsi="inherit" w:cs="Open Sans"/>
          <w:color w:val="000000"/>
          <w:sz w:val="21"/>
          <w:szCs w:val="21"/>
          <w:lang w:val="es-UY" w:eastAsia="es-UY"/>
        </w:rPr>
        <w:t>Kiko Argüello, hablando en el Aula Pablo VI</w:t>
      </w:r>
    </w:p>
    <w:p w14:paraId="0BB2C215" w14:textId="77777777" w:rsidR="00625E29" w:rsidRPr="00625E29" w:rsidRDefault="00625E29" w:rsidP="00625E29">
      <w:pPr>
        <w:shd w:val="clear" w:color="auto" w:fill="FFFFFF"/>
        <w:spacing w:after="150" w:line="345" w:lineRule="atLeast"/>
        <w:outlineLvl w:val="1"/>
        <w:rPr>
          <w:rFonts w:ascii="Montserrat" w:eastAsia="Times New Roman" w:hAnsi="Montserrat" w:cs="Open Sans"/>
          <w:b/>
          <w:bCs/>
          <w:color w:val="474747"/>
          <w:sz w:val="26"/>
          <w:szCs w:val="26"/>
          <w:lang w:val="es-UY" w:eastAsia="es-UY"/>
        </w:rPr>
      </w:pPr>
      <w:r w:rsidRPr="00625E29">
        <w:rPr>
          <w:rFonts w:ascii="Montserrat" w:eastAsia="Times New Roman" w:hAnsi="Montserrat" w:cs="Open Sans"/>
          <w:b/>
          <w:bCs/>
          <w:color w:val="474747"/>
          <w:sz w:val="26"/>
          <w:szCs w:val="26"/>
          <w:lang w:val="es-UY" w:eastAsia="es-UY"/>
        </w:rPr>
        <w:t>Tantas culturas, el mismo Evangelio</w:t>
      </w:r>
    </w:p>
    <w:p w14:paraId="63CC51E7"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“Esta es la riqueza pluricultural del Evangelio, que nace de la prédica de Jesucristo y se hace cultura, y es un poco la historia de la iglesia. </w:t>
      </w:r>
      <w:r w:rsidRPr="00625E29">
        <w:rPr>
          <w:rFonts w:ascii="Open Sans" w:eastAsia="Times New Roman" w:hAnsi="Open Sans" w:cs="Open Sans"/>
          <w:b/>
          <w:bCs/>
          <w:color w:val="474747"/>
          <w:sz w:val="21"/>
          <w:szCs w:val="21"/>
          <w:lang w:val="es-UY" w:eastAsia="es-UY"/>
        </w:rPr>
        <w:t>Tantas culturas, el mismo Evangelio; Tantos pueblos, el mismo Jesucristo”</w:t>
      </w:r>
      <w:r w:rsidRPr="00625E29">
        <w:rPr>
          <w:rFonts w:ascii="Open Sans" w:eastAsia="Times New Roman" w:hAnsi="Open Sans" w:cs="Open Sans"/>
          <w:color w:val="333333"/>
          <w:sz w:val="21"/>
          <w:szCs w:val="21"/>
          <w:lang w:val="es-UY" w:eastAsia="es-UY"/>
        </w:rPr>
        <w:t>, ponderó Jorge Bergoglio.</w:t>
      </w:r>
    </w:p>
    <w:p w14:paraId="306F068D"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En su mensaje improvisado, sin discurso escrito, el Papa recordó el llamado “a ir adelante con la fuerza del espíritu llevando el evangelio de Jesucristo en las manos”.</w:t>
      </w:r>
    </w:p>
    <w:p w14:paraId="2E5B1DD3"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w:t>
      </w:r>
      <w:r w:rsidRPr="00625E29">
        <w:rPr>
          <w:rFonts w:ascii="Open Sans" w:eastAsia="Times New Roman" w:hAnsi="Open Sans" w:cs="Open Sans"/>
          <w:b/>
          <w:bCs/>
          <w:color w:val="474747"/>
          <w:sz w:val="21"/>
          <w:szCs w:val="21"/>
          <w:lang w:val="es-UY" w:eastAsia="es-UY"/>
        </w:rPr>
        <w:t>El de Jesucristo, no el mío”</w:t>
      </w:r>
      <w:r w:rsidRPr="00625E29">
        <w:rPr>
          <w:rFonts w:ascii="Open Sans" w:eastAsia="Times New Roman" w:hAnsi="Open Sans" w:cs="Open Sans"/>
          <w:color w:val="333333"/>
          <w:sz w:val="21"/>
          <w:szCs w:val="21"/>
          <w:lang w:val="es-UY" w:eastAsia="es-UY"/>
        </w:rPr>
        <w:t> aclaró el Papa.</w:t>
      </w:r>
    </w:p>
    <w:p w14:paraId="7893EFE1" w14:textId="77777777" w:rsidR="00625E29" w:rsidRPr="00625E29" w:rsidRDefault="00625E29" w:rsidP="00625E29">
      <w:pPr>
        <w:shd w:val="clear" w:color="auto" w:fill="FFFFFF"/>
        <w:spacing w:after="0" w:line="240" w:lineRule="auto"/>
        <w:rPr>
          <w:rFonts w:ascii="inherit" w:eastAsia="Times New Roman" w:hAnsi="inherit" w:cs="Open Sans"/>
          <w:color w:val="000000"/>
          <w:sz w:val="21"/>
          <w:szCs w:val="21"/>
          <w:lang w:val="es-UY" w:eastAsia="es-UY"/>
        </w:rPr>
      </w:pPr>
      <w:r w:rsidRPr="00625E29">
        <w:rPr>
          <w:rFonts w:ascii="inherit" w:eastAsia="Times New Roman" w:hAnsi="inherit" w:cs="Open Sans"/>
          <w:noProof/>
          <w:color w:val="000000"/>
          <w:sz w:val="21"/>
          <w:szCs w:val="21"/>
          <w:lang w:val="es-UY" w:eastAsia="es-UY"/>
        </w:rPr>
        <w:drawing>
          <wp:inline distT="0" distB="0" distL="0" distR="0" wp14:anchorId="2085CBB0" wp14:editId="5B7400B9">
            <wp:extent cx="5315809" cy="2984500"/>
            <wp:effectExtent l="0" t="0" r="0" b="6350"/>
            <wp:docPr id="4" name="Imagen 4" descr="Francisco, con Farrell y obispos amigos del C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cisco, con Farrell y obispos amigos del Cami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0343" cy="2987046"/>
                    </a:xfrm>
                    <a:prstGeom prst="rect">
                      <a:avLst/>
                    </a:prstGeom>
                    <a:noFill/>
                    <a:ln>
                      <a:noFill/>
                    </a:ln>
                  </pic:spPr>
                </pic:pic>
              </a:graphicData>
            </a:graphic>
          </wp:inline>
        </w:drawing>
      </w:r>
    </w:p>
    <w:p w14:paraId="5E668ED6" w14:textId="77777777" w:rsidR="00625E29" w:rsidRPr="00625E29" w:rsidRDefault="00625E29" w:rsidP="00625E29">
      <w:pPr>
        <w:shd w:val="clear" w:color="auto" w:fill="FFFFFF"/>
        <w:spacing w:line="240" w:lineRule="auto"/>
        <w:rPr>
          <w:rFonts w:ascii="inherit" w:eastAsia="Times New Roman" w:hAnsi="inherit" w:cs="Open Sans"/>
          <w:color w:val="000000"/>
          <w:sz w:val="21"/>
          <w:szCs w:val="21"/>
          <w:lang w:val="es-UY" w:eastAsia="es-UY"/>
        </w:rPr>
      </w:pPr>
      <w:r w:rsidRPr="00625E29">
        <w:rPr>
          <w:rFonts w:ascii="inherit" w:eastAsia="Times New Roman" w:hAnsi="inherit" w:cs="Open Sans"/>
          <w:color w:val="000000"/>
          <w:sz w:val="21"/>
          <w:szCs w:val="21"/>
          <w:lang w:val="es-UY" w:eastAsia="es-UY"/>
        </w:rPr>
        <w:t>Francisco, con Farrell y obispos amigos del Camino</w:t>
      </w:r>
    </w:p>
    <w:p w14:paraId="1F828A93"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“La fe crece, se incultura, pero es siempre la misma. Este espíritu misionero es una inspiración para todos, les agradezco por esto y les pido ductilidad y obediencia a Jesucristo y a su Iglesia”, planteó Francisco.</w:t>
      </w:r>
    </w:p>
    <w:p w14:paraId="6E0AF347"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En ese marco, los animó a hacer </w:t>
      </w:r>
      <w:r w:rsidRPr="00625E29">
        <w:rPr>
          <w:rFonts w:ascii="Open Sans" w:eastAsia="Times New Roman" w:hAnsi="Open Sans" w:cs="Open Sans"/>
          <w:b/>
          <w:bCs/>
          <w:color w:val="474747"/>
          <w:sz w:val="21"/>
          <w:szCs w:val="21"/>
          <w:lang w:val="es-UY" w:eastAsia="es-UY"/>
        </w:rPr>
        <w:t>“todo dentro de la iglesia, nada fuera de la Iglesia”.</w:t>
      </w:r>
    </w:p>
    <w:p w14:paraId="3523EEBE" w14:textId="77777777" w:rsidR="00625E29" w:rsidRPr="00625E29" w:rsidRDefault="00625E29" w:rsidP="00625E29">
      <w:pPr>
        <w:shd w:val="clear" w:color="auto" w:fill="FFFFFF"/>
        <w:spacing w:after="150" w:line="345" w:lineRule="atLeast"/>
        <w:outlineLvl w:val="1"/>
        <w:rPr>
          <w:rFonts w:ascii="Montserrat" w:eastAsia="Times New Roman" w:hAnsi="Montserrat" w:cs="Open Sans"/>
          <w:b/>
          <w:bCs/>
          <w:color w:val="474747"/>
          <w:sz w:val="26"/>
          <w:szCs w:val="26"/>
          <w:lang w:val="es-UY" w:eastAsia="es-UY"/>
        </w:rPr>
      </w:pPr>
      <w:r w:rsidRPr="00625E29">
        <w:rPr>
          <w:rFonts w:ascii="Montserrat" w:eastAsia="Times New Roman" w:hAnsi="Montserrat" w:cs="Open Sans"/>
          <w:b/>
          <w:bCs/>
          <w:color w:val="474747"/>
          <w:sz w:val="26"/>
          <w:szCs w:val="26"/>
          <w:lang w:val="es-UY" w:eastAsia="es-UY"/>
        </w:rPr>
        <w:t>El obispo, jefe de la Iglesia</w:t>
      </w:r>
    </w:p>
    <w:p w14:paraId="3E8AC3EB"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“Esta es la espiritualidad que debe siempre acompañarnos. Predicar a Jesucristo con la fuerza del espíritu con la Iglesia y en la Iglesia”, argumentó.</w:t>
      </w:r>
    </w:p>
    <w:p w14:paraId="6C8AE07D" w14:textId="77777777" w:rsidR="00625E29" w:rsidRPr="00625E29" w:rsidRDefault="00625E29" w:rsidP="00625E29">
      <w:pPr>
        <w:shd w:val="clear" w:color="auto" w:fill="FFFFFF"/>
        <w:spacing w:after="0" w:line="240" w:lineRule="auto"/>
        <w:rPr>
          <w:rFonts w:ascii="inherit" w:eastAsia="Times New Roman" w:hAnsi="inherit" w:cs="Open Sans"/>
          <w:color w:val="000000"/>
          <w:sz w:val="21"/>
          <w:szCs w:val="21"/>
          <w:lang w:val="es-UY" w:eastAsia="es-UY"/>
        </w:rPr>
      </w:pPr>
      <w:r w:rsidRPr="00625E29">
        <w:rPr>
          <w:rFonts w:ascii="inherit" w:eastAsia="Times New Roman" w:hAnsi="inherit" w:cs="Open Sans"/>
          <w:noProof/>
          <w:color w:val="000000"/>
          <w:sz w:val="21"/>
          <w:szCs w:val="21"/>
          <w:lang w:val="es-UY" w:eastAsia="es-UY"/>
        </w:rPr>
        <w:drawing>
          <wp:inline distT="0" distB="0" distL="0" distR="0" wp14:anchorId="0E86EA95" wp14:editId="1F790F7C">
            <wp:extent cx="5202706" cy="2921000"/>
            <wp:effectExtent l="0" t="0" r="0" b="0"/>
            <wp:docPr id="5" name="Imagen 5" descr="Kiko Argüello y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ko Argüello y el Papa Franc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5421" cy="2922524"/>
                    </a:xfrm>
                    <a:prstGeom prst="rect">
                      <a:avLst/>
                    </a:prstGeom>
                    <a:noFill/>
                    <a:ln>
                      <a:noFill/>
                    </a:ln>
                  </pic:spPr>
                </pic:pic>
              </a:graphicData>
            </a:graphic>
          </wp:inline>
        </w:drawing>
      </w:r>
    </w:p>
    <w:p w14:paraId="26D31E9D" w14:textId="77777777" w:rsidR="00625E29" w:rsidRPr="00625E29" w:rsidRDefault="00625E29" w:rsidP="00625E29">
      <w:pPr>
        <w:shd w:val="clear" w:color="auto" w:fill="FFFFFF"/>
        <w:spacing w:line="240" w:lineRule="auto"/>
        <w:rPr>
          <w:rFonts w:ascii="inherit" w:eastAsia="Times New Roman" w:hAnsi="inherit" w:cs="Open Sans"/>
          <w:color w:val="000000"/>
          <w:sz w:val="21"/>
          <w:szCs w:val="21"/>
          <w:lang w:val="es-UY" w:eastAsia="es-UY"/>
        </w:rPr>
      </w:pPr>
      <w:r w:rsidRPr="00625E29">
        <w:rPr>
          <w:rFonts w:ascii="inherit" w:eastAsia="Times New Roman" w:hAnsi="inherit" w:cs="Open Sans"/>
          <w:color w:val="000000"/>
          <w:sz w:val="21"/>
          <w:szCs w:val="21"/>
          <w:lang w:val="es-UY" w:eastAsia="es-UY"/>
        </w:rPr>
        <w:t>Kiko Argüello y el Papa Francisco</w:t>
      </w:r>
    </w:p>
    <w:p w14:paraId="0C4A229D"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Así, los animó a “siempre ir adelante con el obispo, que es el jefe de la Iglesia. De este país, de este Estado”.</w:t>
      </w:r>
    </w:p>
    <w:p w14:paraId="131E8FA5" w14:textId="77777777" w:rsidR="00625E29" w:rsidRPr="00625E29" w:rsidRDefault="00625E29" w:rsidP="00625E29">
      <w:pPr>
        <w:shd w:val="clear" w:color="auto" w:fill="FFFFFF"/>
        <w:spacing w:after="465" w:line="300" w:lineRule="atLeast"/>
        <w:rPr>
          <w:rFonts w:ascii="Open Sans" w:eastAsia="Times New Roman" w:hAnsi="Open Sans" w:cs="Open Sans"/>
          <w:color w:val="333333"/>
          <w:sz w:val="21"/>
          <w:szCs w:val="21"/>
          <w:lang w:val="es-UY" w:eastAsia="es-UY"/>
        </w:rPr>
      </w:pPr>
      <w:r w:rsidRPr="00625E29">
        <w:rPr>
          <w:rFonts w:ascii="Open Sans" w:eastAsia="Times New Roman" w:hAnsi="Open Sans" w:cs="Open Sans"/>
          <w:color w:val="333333"/>
          <w:sz w:val="21"/>
          <w:szCs w:val="21"/>
          <w:lang w:val="es-UY" w:eastAsia="es-UY"/>
        </w:rPr>
        <w:t>“Vayan adelante, coraje, gracias por su generosidad.</w:t>
      </w:r>
      <w:r w:rsidRPr="00625E29">
        <w:rPr>
          <w:rFonts w:ascii="Open Sans" w:eastAsia="Times New Roman" w:hAnsi="Open Sans" w:cs="Open Sans"/>
          <w:b/>
          <w:bCs/>
          <w:color w:val="474747"/>
          <w:sz w:val="21"/>
          <w:szCs w:val="21"/>
          <w:lang w:val="es-UY" w:eastAsia="es-UY"/>
        </w:rPr>
        <w:t> No se olviden de la mirada de Jesús, que ha enviado a cada uno de ustedes</w:t>
      </w:r>
      <w:r w:rsidRPr="00625E29">
        <w:rPr>
          <w:rFonts w:ascii="Open Sans" w:eastAsia="Times New Roman" w:hAnsi="Open Sans" w:cs="Open Sans"/>
          <w:color w:val="333333"/>
          <w:sz w:val="21"/>
          <w:szCs w:val="21"/>
          <w:lang w:val="es-UY" w:eastAsia="es-UY"/>
        </w:rPr>
        <w:t>”, les dijo por último.</w:t>
      </w:r>
    </w:p>
    <w:p w14:paraId="4F651CFA" w14:textId="4539B36D" w:rsidR="00625E29" w:rsidRPr="00625E29" w:rsidRDefault="00625E29" w:rsidP="00625E29">
      <w:pPr>
        <w:shd w:val="clear" w:color="auto" w:fill="FFFFFF"/>
        <w:spacing w:after="0" w:line="240" w:lineRule="auto"/>
        <w:rPr>
          <w:rFonts w:ascii="Trebuchet MS" w:eastAsia="Times New Roman" w:hAnsi="Trebuchet MS" w:cs="Times New Roman"/>
          <w:color w:val="0000FF"/>
          <w:sz w:val="20"/>
          <w:szCs w:val="20"/>
          <w:u w:val="single"/>
          <w:lang w:val="es-UY" w:eastAsia="es-UY"/>
        </w:rPr>
      </w:pPr>
      <w:r w:rsidRPr="00625E29">
        <w:rPr>
          <w:rFonts w:ascii="Trebuchet MS" w:eastAsia="Times New Roman" w:hAnsi="Trebuchet MS" w:cs="Open Sans"/>
          <w:color w:val="666666"/>
          <w:sz w:val="20"/>
          <w:szCs w:val="20"/>
          <w:lang w:val="es-UY" w:eastAsia="es-UY"/>
        </w:rPr>
        <w:t>https://www.religiondigital.org/el_papa_de_la_primavera/Papa-Neocatecumenales-dentro-Iglesia-evangelio-kikos-pluriculturalidad-espiritu-unidad_0_2463653619.html?utm_source=newsletter&amp;utm_medium=email&amp;utm_campaign=el_papa_a_los_kikos_todo_dentro_de_la_iglesia_nada_fuera&amp;utm_term=2022-06-28</w:t>
      </w:r>
      <w:r w:rsidRPr="00625E29">
        <w:rPr>
          <w:rFonts w:ascii="Trebuchet MS" w:eastAsia="Times New Roman" w:hAnsi="Trebuchet MS" w:cs="Open Sans"/>
          <w:color w:val="666666"/>
          <w:sz w:val="20"/>
          <w:szCs w:val="20"/>
          <w:lang w:val="es-UY" w:eastAsia="es-UY"/>
        </w:rPr>
        <w:fldChar w:fldCharType="begin"/>
      </w:r>
      <w:r w:rsidRPr="00625E29">
        <w:rPr>
          <w:rFonts w:ascii="Trebuchet MS" w:eastAsia="Times New Roman" w:hAnsi="Trebuchet MS" w:cs="Open Sans"/>
          <w:color w:val="666666"/>
          <w:sz w:val="20"/>
          <w:szCs w:val="20"/>
          <w:lang w:val="es-UY" w:eastAsia="es-UY"/>
        </w:rPr>
        <w:instrText xml:space="preserve"> HYPERLINK "javascript:;" </w:instrText>
      </w:r>
      <w:r w:rsidRPr="00625E29">
        <w:rPr>
          <w:rFonts w:ascii="Trebuchet MS" w:eastAsia="Times New Roman" w:hAnsi="Trebuchet MS" w:cs="Open Sans"/>
          <w:color w:val="666666"/>
          <w:sz w:val="20"/>
          <w:szCs w:val="20"/>
          <w:lang w:val="es-UY" w:eastAsia="es-UY"/>
        </w:rPr>
        <w:fldChar w:fldCharType="separate"/>
      </w:r>
    </w:p>
    <w:p w14:paraId="751593A9" w14:textId="77777777" w:rsidR="00625E29" w:rsidRPr="00625E29" w:rsidRDefault="00625E29" w:rsidP="00625E29">
      <w:pPr>
        <w:shd w:val="clear" w:color="auto" w:fill="FFFFFF"/>
        <w:spacing w:after="0" w:line="240" w:lineRule="auto"/>
        <w:rPr>
          <w:rFonts w:ascii="Trebuchet MS" w:eastAsia="Times New Roman" w:hAnsi="Trebuchet MS" w:cs="Open Sans"/>
          <w:color w:val="0000FF"/>
          <w:sz w:val="20"/>
          <w:szCs w:val="20"/>
          <w:u w:val="single"/>
          <w:lang w:val="es-UY" w:eastAsia="es-UY"/>
        </w:rPr>
      </w:pPr>
      <w:r w:rsidRPr="00625E29">
        <w:rPr>
          <w:rFonts w:ascii="Trebuchet MS" w:eastAsia="Times New Roman" w:hAnsi="Trebuchet MS" w:cs="Open Sans"/>
          <w:color w:val="666666"/>
          <w:sz w:val="20"/>
          <w:szCs w:val="20"/>
          <w:lang w:val="es-UY" w:eastAsia="es-UY"/>
        </w:rPr>
        <w:fldChar w:fldCharType="end"/>
      </w:r>
      <w:r w:rsidRPr="00625E29">
        <w:rPr>
          <w:rFonts w:ascii="Trebuchet MS" w:eastAsia="Times New Roman" w:hAnsi="Trebuchet MS" w:cs="Open Sans"/>
          <w:color w:val="666666"/>
          <w:sz w:val="20"/>
          <w:szCs w:val="20"/>
          <w:lang w:val="es-UY" w:eastAsia="es-UY"/>
        </w:rPr>
        <w:fldChar w:fldCharType="begin"/>
      </w:r>
      <w:r w:rsidRPr="00625E29">
        <w:rPr>
          <w:rFonts w:ascii="Trebuchet MS" w:eastAsia="Times New Roman" w:hAnsi="Trebuchet MS" w:cs="Open Sans"/>
          <w:color w:val="666666"/>
          <w:sz w:val="20"/>
          <w:szCs w:val="20"/>
          <w:lang w:val="es-UY" w:eastAsia="es-UY"/>
        </w:rPr>
        <w:instrText xml:space="preserve"> HYPERLINK "javascript:;" </w:instrText>
      </w:r>
      <w:r w:rsidRPr="00625E29">
        <w:rPr>
          <w:rFonts w:ascii="Trebuchet MS" w:eastAsia="Times New Roman" w:hAnsi="Trebuchet MS" w:cs="Open Sans"/>
          <w:color w:val="666666"/>
          <w:sz w:val="20"/>
          <w:szCs w:val="20"/>
          <w:lang w:val="es-UY" w:eastAsia="es-UY"/>
        </w:rPr>
        <w:fldChar w:fldCharType="separate"/>
      </w:r>
    </w:p>
    <w:p w14:paraId="57CEA95D" w14:textId="7AF51DE6" w:rsidR="00625E29" w:rsidRDefault="00625E29" w:rsidP="00625E29">
      <w:pPr>
        <w:shd w:val="clear" w:color="auto" w:fill="FFFFFF"/>
        <w:spacing w:after="150" w:line="240" w:lineRule="auto"/>
        <w:rPr>
          <w:rFonts w:ascii="Trebuchet MS" w:eastAsia="Times New Roman" w:hAnsi="Trebuchet MS" w:cs="Open Sans"/>
          <w:color w:val="666666"/>
          <w:sz w:val="20"/>
          <w:szCs w:val="20"/>
          <w:lang w:val="es-UY" w:eastAsia="es-UY"/>
        </w:rPr>
      </w:pPr>
      <w:r w:rsidRPr="00625E29">
        <w:rPr>
          <w:rFonts w:ascii="Trebuchet MS" w:eastAsia="Times New Roman" w:hAnsi="Trebuchet MS" w:cs="Open Sans"/>
          <w:color w:val="666666"/>
          <w:sz w:val="20"/>
          <w:szCs w:val="20"/>
          <w:lang w:val="es-UY" w:eastAsia="es-UY"/>
        </w:rPr>
        <w:fldChar w:fldCharType="end"/>
      </w:r>
    </w:p>
    <w:p w14:paraId="2888FA77" w14:textId="77777777" w:rsidR="00625E29" w:rsidRPr="00625E29" w:rsidRDefault="00625E29" w:rsidP="00625E29">
      <w:pPr>
        <w:shd w:val="clear" w:color="auto" w:fill="FFFFFF"/>
        <w:spacing w:after="150" w:line="240" w:lineRule="auto"/>
        <w:rPr>
          <w:rFonts w:ascii="Times New Roman" w:eastAsia="Times New Roman" w:hAnsi="Times New Roman" w:cs="Times New Roman"/>
          <w:color w:val="666666"/>
          <w:sz w:val="24"/>
          <w:szCs w:val="24"/>
          <w:lang w:val="es-UY" w:eastAsia="es-UY"/>
        </w:rPr>
      </w:pPr>
    </w:p>
    <w:p w14:paraId="45394EB5"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E0B16"/>
    <w:multiLevelType w:val="multilevel"/>
    <w:tmpl w:val="0C86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9398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E29"/>
    <w:rsid w:val="002E2F5B"/>
    <w:rsid w:val="00625E2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9C413"/>
  <w15:chartTrackingRefBased/>
  <w15:docId w15:val="{A040D35E-3B9C-4B3C-A4CE-1ED8A07F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031752">
      <w:bodyDiv w:val="1"/>
      <w:marLeft w:val="0"/>
      <w:marRight w:val="0"/>
      <w:marTop w:val="0"/>
      <w:marBottom w:val="0"/>
      <w:divBdr>
        <w:top w:val="none" w:sz="0" w:space="0" w:color="auto"/>
        <w:left w:val="none" w:sz="0" w:space="0" w:color="auto"/>
        <w:bottom w:val="none" w:sz="0" w:space="0" w:color="auto"/>
        <w:right w:val="none" w:sz="0" w:space="0" w:color="auto"/>
      </w:divBdr>
      <w:divsChild>
        <w:div w:id="155851929">
          <w:marLeft w:val="0"/>
          <w:marRight w:val="0"/>
          <w:marTop w:val="0"/>
          <w:marBottom w:val="0"/>
          <w:divBdr>
            <w:top w:val="none" w:sz="0" w:space="0" w:color="auto"/>
            <w:left w:val="none" w:sz="0" w:space="0" w:color="auto"/>
            <w:bottom w:val="none" w:sz="0" w:space="0" w:color="auto"/>
            <w:right w:val="none" w:sz="0" w:space="0" w:color="auto"/>
          </w:divBdr>
          <w:divsChild>
            <w:div w:id="477767212">
              <w:marLeft w:val="0"/>
              <w:marRight w:val="0"/>
              <w:marTop w:val="0"/>
              <w:marBottom w:val="600"/>
              <w:divBdr>
                <w:top w:val="none" w:sz="0" w:space="0" w:color="auto"/>
                <w:left w:val="none" w:sz="0" w:space="0" w:color="auto"/>
                <w:bottom w:val="none" w:sz="0" w:space="0" w:color="auto"/>
                <w:right w:val="none" w:sz="0" w:space="0" w:color="auto"/>
              </w:divBdr>
              <w:divsChild>
                <w:div w:id="4280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11243">
          <w:marLeft w:val="0"/>
          <w:marRight w:val="0"/>
          <w:marTop w:val="0"/>
          <w:marBottom w:val="0"/>
          <w:divBdr>
            <w:top w:val="none" w:sz="0" w:space="0" w:color="auto"/>
            <w:left w:val="none" w:sz="0" w:space="0" w:color="auto"/>
            <w:bottom w:val="none" w:sz="0" w:space="0" w:color="auto"/>
            <w:right w:val="none" w:sz="0" w:space="0" w:color="auto"/>
          </w:divBdr>
          <w:divsChild>
            <w:div w:id="1327905330">
              <w:marLeft w:val="0"/>
              <w:marRight w:val="0"/>
              <w:marTop w:val="0"/>
              <w:marBottom w:val="0"/>
              <w:divBdr>
                <w:top w:val="none" w:sz="0" w:space="0" w:color="auto"/>
                <w:left w:val="none" w:sz="0" w:space="0" w:color="auto"/>
                <w:bottom w:val="none" w:sz="0" w:space="0" w:color="auto"/>
                <w:right w:val="none" w:sz="0" w:space="0" w:color="auto"/>
              </w:divBdr>
              <w:divsChild>
                <w:div w:id="144052898">
                  <w:marLeft w:val="-1275"/>
                  <w:marRight w:val="0"/>
                  <w:marTop w:val="0"/>
                  <w:marBottom w:val="0"/>
                  <w:divBdr>
                    <w:top w:val="none" w:sz="0" w:space="0" w:color="auto"/>
                    <w:left w:val="none" w:sz="0" w:space="0" w:color="auto"/>
                    <w:bottom w:val="none" w:sz="0" w:space="0" w:color="auto"/>
                    <w:right w:val="none" w:sz="0" w:space="0" w:color="auto"/>
                  </w:divBdr>
                </w:div>
                <w:div w:id="1838350898">
                  <w:marLeft w:val="0"/>
                  <w:marRight w:val="0"/>
                  <w:marTop w:val="0"/>
                  <w:marBottom w:val="0"/>
                  <w:divBdr>
                    <w:top w:val="none" w:sz="0" w:space="0" w:color="auto"/>
                    <w:left w:val="none" w:sz="0" w:space="0" w:color="auto"/>
                    <w:bottom w:val="none" w:sz="0" w:space="0" w:color="auto"/>
                    <w:right w:val="none" w:sz="0" w:space="0" w:color="auto"/>
                  </w:divBdr>
                  <w:divsChild>
                    <w:div w:id="1390034316">
                      <w:marLeft w:val="0"/>
                      <w:marRight w:val="0"/>
                      <w:marTop w:val="0"/>
                      <w:marBottom w:val="0"/>
                      <w:divBdr>
                        <w:top w:val="none" w:sz="0" w:space="0" w:color="auto"/>
                        <w:left w:val="none" w:sz="0" w:space="0" w:color="auto"/>
                        <w:bottom w:val="none" w:sz="0" w:space="0" w:color="auto"/>
                        <w:right w:val="none" w:sz="0" w:space="0" w:color="auto"/>
                      </w:divBdr>
                    </w:div>
                    <w:div w:id="849759244">
                      <w:marLeft w:val="0"/>
                      <w:marRight w:val="0"/>
                      <w:marTop w:val="0"/>
                      <w:marBottom w:val="0"/>
                      <w:divBdr>
                        <w:top w:val="none" w:sz="0" w:space="0" w:color="auto"/>
                        <w:left w:val="none" w:sz="0" w:space="0" w:color="auto"/>
                        <w:bottom w:val="none" w:sz="0" w:space="0" w:color="auto"/>
                        <w:right w:val="none" w:sz="0" w:space="0" w:color="auto"/>
                      </w:divBdr>
                      <w:divsChild>
                        <w:div w:id="333538590">
                          <w:marLeft w:val="0"/>
                          <w:marRight w:val="0"/>
                          <w:marTop w:val="0"/>
                          <w:marBottom w:val="450"/>
                          <w:divBdr>
                            <w:top w:val="none" w:sz="0" w:space="0" w:color="auto"/>
                            <w:left w:val="none" w:sz="0" w:space="0" w:color="auto"/>
                            <w:bottom w:val="none" w:sz="0" w:space="0" w:color="auto"/>
                            <w:right w:val="none" w:sz="0" w:space="0" w:color="auto"/>
                          </w:divBdr>
                          <w:divsChild>
                            <w:div w:id="1231378745">
                              <w:marLeft w:val="0"/>
                              <w:marRight w:val="0"/>
                              <w:marTop w:val="0"/>
                              <w:marBottom w:val="0"/>
                              <w:divBdr>
                                <w:top w:val="none" w:sz="0" w:space="0" w:color="auto"/>
                                <w:left w:val="none" w:sz="0" w:space="0" w:color="auto"/>
                                <w:bottom w:val="none" w:sz="0" w:space="0" w:color="auto"/>
                                <w:right w:val="none" w:sz="0" w:space="0" w:color="auto"/>
                              </w:divBdr>
                            </w:div>
                          </w:divsChild>
                        </w:div>
                        <w:div w:id="814219698">
                          <w:marLeft w:val="0"/>
                          <w:marRight w:val="0"/>
                          <w:marTop w:val="0"/>
                          <w:marBottom w:val="450"/>
                          <w:divBdr>
                            <w:top w:val="none" w:sz="0" w:space="0" w:color="auto"/>
                            <w:left w:val="none" w:sz="0" w:space="0" w:color="auto"/>
                            <w:bottom w:val="none" w:sz="0" w:space="0" w:color="auto"/>
                            <w:right w:val="none" w:sz="0" w:space="0" w:color="auto"/>
                          </w:divBdr>
                          <w:divsChild>
                            <w:div w:id="1362050310">
                              <w:marLeft w:val="0"/>
                              <w:marRight w:val="0"/>
                              <w:marTop w:val="0"/>
                              <w:marBottom w:val="0"/>
                              <w:divBdr>
                                <w:top w:val="none" w:sz="0" w:space="0" w:color="auto"/>
                                <w:left w:val="none" w:sz="0" w:space="0" w:color="auto"/>
                                <w:bottom w:val="none" w:sz="0" w:space="0" w:color="auto"/>
                                <w:right w:val="none" w:sz="0" w:space="0" w:color="auto"/>
                              </w:divBdr>
                            </w:div>
                          </w:divsChild>
                        </w:div>
                        <w:div w:id="125246775">
                          <w:marLeft w:val="0"/>
                          <w:marRight w:val="0"/>
                          <w:marTop w:val="0"/>
                          <w:marBottom w:val="450"/>
                          <w:divBdr>
                            <w:top w:val="none" w:sz="0" w:space="0" w:color="auto"/>
                            <w:left w:val="none" w:sz="0" w:space="0" w:color="auto"/>
                            <w:bottom w:val="none" w:sz="0" w:space="0" w:color="auto"/>
                            <w:right w:val="none" w:sz="0" w:space="0" w:color="auto"/>
                          </w:divBdr>
                          <w:divsChild>
                            <w:div w:id="295449030">
                              <w:marLeft w:val="0"/>
                              <w:marRight w:val="0"/>
                              <w:marTop w:val="0"/>
                              <w:marBottom w:val="0"/>
                              <w:divBdr>
                                <w:top w:val="none" w:sz="0" w:space="0" w:color="auto"/>
                                <w:left w:val="none" w:sz="0" w:space="0" w:color="auto"/>
                                <w:bottom w:val="none" w:sz="0" w:space="0" w:color="auto"/>
                                <w:right w:val="none" w:sz="0" w:space="0" w:color="auto"/>
                              </w:divBdr>
                            </w:div>
                          </w:divsChild>
                        </w:div>
                        <w:div w:id="1757360389">
                          <w:marLeft w:val="0"/>
                          <w:marRight w:val="0"/>
                          <w:marTop w:val="0"/>
                          <w:marBottom w:val="0"/>
                          <w:divBdr>
                            <w:top w:val="none" w:sz="0" w:space="0" w:color="auto"/>
                            <w:left w:val="none" w:sz="0" w:space="0" w:color="auto"/>
                            <w:bottom w:val="none" w:sz="0" w:space="0" w:color="auto"/>
                            <w:right w:val="none" w:sz="0" w:space="0" w:color="auto"/>
                          </w:divBdr>
                        </w:div>
                      </w:divsChild>
                    </w:div>
                    <w:div w:id="31003195">
                      <w:marLeft w:val="0"/>
                      <w:marRight w:val="0"/>
                      <w:marTop w:val="0"/>
                      <w:marBottom w:val="0"/>
                      <w:divBdr>
                        <w:top w:val="none" w:sz="0" w:space="0" w:color="auto"/>
                        <w:left w:val="none" w:sz="0" w:space="0" w:color="auto"/>
                        <w:bottom w:val="none" w:sz="0" w:space="0" w:color="auto"/>
                        <w:right w:val="none" w:sz="0" w:space="0" w:color="auto"/>
                      </w:divBdr>
                      <w:divsChild>
                        <w:div w:id="2010793949">
                          <w:marLeft w:val="0"/>
                          <w:marRight w:val="0"/>
                          <w:marTop w:val="0"/>
                          <w:marBottom w:val="150"/>
                          <w:divBdr>
                            <w:top w:val="none" w:sz="0" w:space="0" w:color="auto"/>
                            <w:left w:val="none" w:sz="0" w:space="0" w:color="auto"/>
                            <w:bottom w:val="none" w:sz="0" w:space="0" w:color="auto"/>
                            <w:right w:val="none" w:sz="0" w:space="0" w:color="auto"/>
                          </w:divBdr>
                          <w:divsChild>
                            <w:div w:id="1827165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hernan_reyes_alcaide/"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512</Words>
  <Characters>2817</Characters>
  <Application>Microsoft Office Word</Application>
  <DocSecurity>0</DocSecurity>
  <Lines>23</Lines>
  <Paragraphs>6</Paragraphs>
  <ScaleCrop>false</ScaleCrop>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2022-06-29T14:21:00Z</dcterms:created>
  <dcterms:modified xsi:type="dcterms:W3CDTF">2022-06-29T14:22:00Z</dcterms:modified>
</cp:coreProperties>
</file>