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236C" w14:textId="02AC4D24" w:rsidR="00E03FAF" w:rsidRPr="00E03FAF" w:rsidRDefault="00E03FAF" w:rsidP="00E03FA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0070C0"/>
          <w:sz w:val="36"/>
          <w:szCs w:val="36"/>
          <w:lang w:val="es-AR" w:eastAsia="es-UY"/>
        </w:rPr>
      </w:pPr>
      <w:r w:rsidRPr="00310E10">
        <w:rPr>
          <w:rFonts w:ascii="Arial" w:eastAsia="Times New Roman" w:hAnsi="Arial" w:cs="Arial"/>
          <w:b/>
          <w:bCs/>
          <w:color w:val="0070C0"/>
          <w:sz w:val="36"/>
          <w:szCs w:val="36"/>
          <w:lang w:val="es-AR" w:eastAsia="es-UY"/>
        </w:rPr>
        <w:t>Las causas de una amenaza</w:t>
      </w:r>
    </w:p>
    <w:p w14:paraId="2718032B" w14:textId="77777777" w:rsidR="00E03FAF" w:rsidRPr="00310E10" w:rsidRDefault="00E03FAF" w:rsidP="00E03FA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val="es-AR" w:eastAsia="es-UY"/>
        </w:rPr>
      </w:pPr>
    </w:p>
    <w:p w14:paraId="61AEAC5E" w14:textId="77777777" w:rsidR="00E03FAF" w:rsidRPr="00310E10" w:rsidRDefault="00E03FAF" w:rsidP="00E03F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310E10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 xml:space="preserve">Por estar viviendo en medio de campesinos y comprometiéndose con su causa, ayer un cura de Santiago del Estero, Rubén </w:t>
      </w:r>
      <w:proofErr w:type="spellStart"/>
      <w:r w:rsidRPr="00310E10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Lasaga</w:t>
      </w:r>
      <w:proofErr w:type="spellEnd"/>
      <w:r w:rsidRPr="00310E10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, fue amenazado 'por meterse donde no le corresponde', o sea, por acompañar al pueblo campesino que viene siendo avasallado desde hace ya varias décadas. Gracias a Dios, a la lucha de un pueblo y de sus madres abrazadas, pasaron esos tiempos – que cada tanto algunos pretenden revivir – de que “por algo sería” o “en algo andaría” alguien cuando era amenazado o cuando se concretaban las amenazas. El lavado de manos pretendía buscar una causa bien lejana que permitiera simular estar en paz a los que la pronunciaban.</w:t>
      </w:r>
    </w:p>
    <w:p w14:paraId="05176C97" w14:textId="77777777" w:rsidR="00E03FAF" w:rsidRPr="00310E10" w:rsidRDefault="00E03FAF" w:rsidP="00E03F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310E10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6EAD998B" w14:textId="77777777" w:rsidR="00E03FAF" w:rsidRPr="00310E10" w:rsidRDefault="00E03FAF" w:rsidP="00E03F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310E10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Desde siempre en nuestra Patria la pretensión de poseer la tierra o distribuirla fue motivos de conflictos. Cuando las fronteras agropecuarias se expandieron, los espacios ayer despreciados fueron entonces, deseados. Deseados y apropiados. A nadie molestaba ayer que campesinos ocuparan territorios que ellos veían como inservibles. Pero cuando se descubrió que se los podía usufructuar, aunque tierra, agua y aire fueran envenenados, casi mágicamente esa tierra pasó a tener apropiadores. Con la complicidad de los poderes judicial y político, y la manipulación mediática, los que ayer ocupaban tranquila y ancestralmente las tierras hoy pasaron a ser presentados como usurpadores y delincuentes. </w:t>
      </w:r>
    </w:p>
    <w:p w14:paraId="14E86EA6" w14:textId="77777777" w:rsidR="00E03FAF" w:rsidRPr="00310E10" w:rsidRDefault="00E03FAF" w:rsidP="00E03F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  <w:r w:rsidRPr="00310E10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UY"/>
        </w:rPr>
        <w:t> </w:t>
      </w:r>
    </w:p>
    <w:p w14:paraId="33E9813D" w14:textId="5F3E5F17" w:rsidR="00E03FAF" w:rsidRDefault="00E03FAF" w:rsidP="00E03F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</w:pPr>
      <w:r w:rsidRPr="00310E10"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  <w:t>Y así fue que campesinos e indígenas fueron desalojados, desplazados y asesinados. Sus tierras apropiadas, sus animales matados, sus pozos envenenados y topadoras y fuerzas de seguridad, legales e ilegales, se hicieron presentes donde ayer estaban ausentes. Muchos campesinos se organizaron, muchos fueron acompañados. Y allí también se hizo presente la fe del pueblo y sus ministros. «La iglesia no puede estar ausente en la causa de los pobres» dijo, una vez, Juan Pablo II. Haciendo suya, entonces, la causa de los campesinos e indígenas, sectores de la Iglesia caminaron, compartieron y padecieron y padecen lo mismo que los olvidados. Que haya movimientos sociales, curas y tantos otros que son amenazados no es sino “a causa” de haber hecho suya “la causa” de las víctimas. Lo “que no le corresponde” a un cura es permanecer indiferente ante el dolor, ante la injusticia, ante la mentira. Sería ser indiferente al Evangelio de Jesús y su causa. Solidarios con los campesinos e indígenas de Santiago del Estero queremos recordarle al poder judicial que su causa es la justicia, al poder ejecutivo, que su causa en el pueblo, a los Medios de comunicación que su causa es la verdad, y a los apropiadores y violentos que ellos son la causa del dolor y el sufrimiento de tantas y tantos. Cuando, con el Papa Francisco insistimos en que todos deben tener Techo, Tierra y Trabajo, de esto estamos hablando. Precisamente.</w:t>
      </w:r>
    </w:p>
    <w:p w14:paraId="76D2D75C" w14:textId="119CD4BE" w:rsidR="00E03FAF" w:rsidRDefault="00E03FAF" w:rsidP="00E03F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val="es-AR" w:eastAsia="es-UY"/>
        </w:rPr>
      </w:pPr>
    </w:p>
    <w:p w14:paraId="489A3B4A" w14:textId="77777777" w:rsidR="00E03FAF" w:rsidRPr="00310E10" w:rsidRDefault="00E03FAF" w:rsidP="00E03FA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UY"/>
        </w:rPr>
      </w:pPr>
    </w:p>
    <w:p w14:paraId="200FDE13" w14:textId="77777777" w:rsidR="00E03FAF" w:rsidRPr="00310E10" w:rsidRDefault="00E03FAF" w:rsidP="00E03F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70C0"/>
          <w:sz w:val="24"/>
          <w:szCs w:val="24"/>
          <w:lang w:val="es-AR" w:eastAsia="es-UY"/>
        </w:rPr>
      </w:pPr>
      <w:r w:rsidRPr="00310E10">
        <w:rPr>
          <w:rFonts w:ascii="Arial" w:eastAsia="Times New Roman" w:hAnsi="Arial" w:cs="Arial"/>
          <w:b/>
          <w:bCs/>
          <w:i/>
          <w:iCs/>
          <w:color w:val="0070C0"/>
          <w:sz w:val="27"/>
          <w:szCs w:val="27"/>
          <w:lang w:val="es-AR" w:eastAsia="es-UY"/>
        </w:rPr>
        <w:t>Grupo de curas en opción por los pobres</w:t>
      </w:r>
    </w:p>
    <w:p w14:paraId="1BC73B5F" w14:textId="77777777" w:rsidR="00E03FAF" w:rsidRPr="00310E10" w:rsidRDefault="00E03FAF" w:rsidP="00E03FA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70C0"/>
          <w:sz w:val="24"/>
          <w:szCs w:val="24"/>
          <w:lang w:val="es-AR" w:eastAsia="es-UY"/>
        </w:rPr>
      </w:pPr>
      <w:r w:rsidRPr="00310E10">
        <w:rPr>
          <w:rFonts w:ascii="Arial" w:eastAsia="Times New Roman" w:hAnsi="Arial" w:cs="Arial"/>
          <w:color w:val="0070C0"/>
          <w:sz w:val="27"/>
          <w:szCs w:val="27"/>
          <w:lang w:val="es-AR" w:eastAsia="es-UY"/>
        </w:rPr>
        <w:t>29 de junio de 2022</w:t>
      </w:r>
    </w:p>
    <w:p w14:paraId="333B25AB" w14:textId="77777777" w:rsidR="002E2F5B" w:rsidRDefault="002E2F5B"/>
    <w:sectPr w:rsidR="002E2F5B" w:rsidSect="00E03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AF"/>
    <w:rsid w:val="002E2F5B"/>
    <w:rsid w:val="00E0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C8D6"/>
  <w15:chartTrackingRefBased/>
  <w15:docId w15:val="{E9D24D65-1686-4FC8-AD22-1A123E56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FAF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2022-06-30T14:24:00Z</dcterms:created>
  <dcterms:modified xsi:type="dcterms:W3CDTF">2022-06-30T14:25:00Z</dcterms:modified>
</cp:coreProperties>
</file>