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D9C" w14:textId="77777777" w:rsidR="0022600D" w:rsidRPr="0022600D" w:rsidRDefault="0022600D" w:rsidP="0022600D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</w:pPr>
      <w:proofErr w:type="spellStart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Sonho</w:t>
      </w:r>
      <w:proofErr w:type="spellEnd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de Francisco: “</w:t>
      </w:r>
      <w:proofErr w:type="spellStart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Uma</w:t>
      </w:r>
      <w:proofErr w:type="spellEnd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Igreja </w:t>
      </w:r>
      <w:proofErr w:type="spellStart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sem</w:t>
      </w:r>
      <w:proofErr w:type="spellEnd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correntes</w:t>
      </w:r>
      <w:proofErr w:type="spellEnd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e </w:t>
      </w:r>
      <w:proofErr w:type="spellStart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sem</w:t>
      </w:r>
      <w:proofErr w:type="spellEnd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muros, que </w:t>
      </w:r>
      <w:proofErr w:type="spellStart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não</w:t>
      </w:r>
      <w:proofErr w:type="spellEnd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acumule atrasos </w:t>
      </w:r>
      <w:proofErr w:type="spellStart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diante</w:t>
      </w:r>
      <w:proofErr w:type="spellEnd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dos </w:t>
      </w:r>
      <w:proofErr w:type="spellStart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desafios</w:t>
      </w:r>
      <w:proofErr w:type="spellEnd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de </w:t>
      </w:r>
      <w:proofErr w:type="spellStart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hoje</w:t>
      </w:r>
      <w:proofErr w:type="spellEnd"/>
      <w:r w:rsidRPr="0022600D">
        <w:rPr>
          <w:rFonts w:ascii="Merriweather" w:eastAsia="Times New Roman" w:hAnsi="Merriweather" w:cs="Times New Roman"/>
          <w:b/>
          <w:bCs/>
          <w:color w:val="000000" w:themeColor="text1"/>
          <w:kern w:val="36"/>
          <w:sz w:val="40"/>
          <w:szCs w:val="40"/>
          <w:lang w:val="es-UY" w:eastAsia="es-UY"/>
        </w:rPr>
        <w:t>”</w:t>
      </w:r>
    </w:p>
    <w:p w14:paraId="643C7ED3" w14:textId="77777777" w:rsidR="0022600D" w:rsidRPr="0022600D" w:rsidRDefault="0022600D" w:rsidP="002260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22600D">
        <w:rPr>
          <w:rFonts w:ascii="Lato" w:eastAsia="Times New Roman" w:hAnsi="Lato" w:cs="Times New Roman"/>
          <w:color w:val="FFFFFF"/>
          <w:sz w:val="24"/>
          <w:szCs w:val="24"/>
          <w:lang w:val="es-UY" w:eastAsia="es-UY"/>
        </w:rPr>
        <w:t xml:space="preserve">Papa Francisco </w:t>
      </w:r>
      <w:proofErr w:type="spellStart"/>
      <w:r w:rsidRPr="0022600D">
        <w:rPr>
          <w:rFonts w:ascii="Lato" w:eastAsia="Times New Roman" w:hAnsi="Lato" w:cs="Times New Roman"/>
          <w:color w:val="FFFFFF"/>
          <w:sz w:val="24"/>
          <w:szCs w:val="24"/>
          <w:lang w:val="es-UY" w:eastAsia="es-UY"/>
        </w:rPr>
        <w:t>na</w:t>
      </w:r>
      <w:proofErr w:type="spellEnd"/>
      <w:r w:rsidRPr="0022600D">
        <w:rPr>
          <w:rFonts w:ascii="Lato" w:eastAsia="Times New Roman" w:hAnsi="Lato" w:cs="Times New Roman"/>
          <w:color w:val="FFFFFF"/>
          <w:sz w:val="24"/>
          <w:szCs w:val="24"/>
          <w:lang w:val="es-UY" w:eastAsia="es-UY"/>
        </w:rPr>
        <w:t xml:space="preserve"> </w:t>
      </w:r>
      <w:proofErr w:type="spellStart"/>
      <w:r w:rsidRPr="0022600D">
        <w:rPr>
          <w:rFonts w:ascii="Lato" w:eastAsia="Times New Roman" w:hAnsi="Lato" w:cs="Times New Roman"/>
          <w:color w:val="FFFFFF"/>
          <w:sz w:val="24"/>
          <w:szCs w:val="24"/>
          <w:lang w:val="es-UY" w:eastAsia="es-UY"/>
        </w:rPr>
        <w:t>Solenidade</w:t>
      </w:r>
      <w:proofErr w:type="spellEnd"/>
      <w:r w:rsidRPr="0022600D">
        <w:rPr>
          <w:rFonts w:ascii="Lato" w:eastAsia="Times New Roman" w:hAnsi="Lato" w:cs="Times New Roman"/>
          <w:color w:val="FFFFFF"/>
          <w:sz w:val="24"/>
          <w:szCs w:val="24"/>
          <w:lang w:val="es-UY" w:eastAsia="es-UY"/>
        </w:rPr>
        <w:t xml:space="preserve"> dos Santos Pedro e Paulo. (Foto: </w:t>
      </w:r>
      <w:proofErr w:type="spellStart"/>
      <w:r w:rsidRPr="0022600D">
        <w:rPr>
          <w:rFonts w:ascii="Lato" w:eastAsia="Times New Roman" w:hAnsi="Lato" w:cs="Times New Roman"/>
          <w:color w:val="FFFFFF"/>
          <w:sz w:val="24"/>
          <w:szCs w:val="24"/>
          <w:lang w:val="es-UY" w:eastAsia="es-UY"/>
        </w:rPr>
        <w:t>Vatican</w:t>
      </w:r>
      <w:proofErr w:type="spellEnd"/>
      <w:r w:rsidRPr="0022600D">
        <w:rPr>
          <w:rFonts w:ascii="Lato" w:eastAsia="Times New Roman" w:hAnsi="Lato" w:cs="Times New Roman"/>
          <w:color w:val="FFFFFF"/>
          <w:sz w:val="24"/>
          <w:szCs w:val="24"/>
          <w:lang w:val="es-UY" w:eastAsia="es-UY"/>
        </w:rPr>
        <w:t xml:space="preserve"> Media)</w:t>
      </w:r>
    </w:p>
    <w:p w14:paraId="7FDA46E1" w14:textId="77777777" w:rsidR="0022600D" w:rsidRPr="0022600D" w:rsidRDefault="0022600D" w:rsidP="0022600D">
      <w:pPr>
        <w:spacing w:after="0" w:line="240" w:lineRule="auto"/>
        <w:rPr>
          <w:rFonts w:ascii="Lato" w:eastAsia="Times New Roman" w:hAnsi="Lato" w:cs="Times New Roman"/>
          <w:color w:val="666666"/>
          <w:sz w:val="21"/>
          <w:szCs w:val="21"/>
          <w:lang w:val="es-UY" w:eastAsia="es-UY"/>
        </w:rPr>
      </w:pPr>
      <w:r w:rsidRPr="0022600D">
        <w:rPr>
          <w:rFonts w:ascii="Lato" w:eastAsia="Times New Roman" w:hAnsi="Lato" w:cs="Times New Roman"/>
          <w:color w:val="666666"/>
          <w:sz w:val="21"/>
          <w:szCs w:val="21"/>
          <w:lang w:val="es-UY" w:eastAsia="es-UY"/>
        </w:rPr>
        <w:t xml:space="preserve">29 </w:t>
      </w:r>
      <w:proofErr w:type="spellStart"/>
      <w:r w:rsidRPr="0022600D">
        <w:rPr>
          <w:rFonts w:ascii="Lato" w:eastAsia="Times New Roman" w:hAnsi="Lato" w:cs="Times New Roman"/>
          <w:color w:val="666666"/>
          <w:sz w:val="21"/>
          <w:szCs w:val="21"/>
          <w:lang w:val="es-UY" w:eastAsia="es-UY"/>
        </w:rPr>
        <w:t>Junho</w:t>
      </w:r>
      <w:proofErr w:type="spellEnd"/>
      <w:r w:rsidRPr="0022600D">
        <w:rPr>
          <w:rFonts w:ascii="Lato" w:eastAsia="Times New Roman" w:hAnsi="Lato" w:cs="Times New Roman"/>
          <w:color w:val="666666"/>
          <w:sz w:val="21"/>
          <w:szCs w:val="21"/>
          <w:lang w:val="es-UY" w:eastAsia="es-UY"/>
        </w:rPr>
        <w:t xml:space="preserve"> 2022</w:t>
      </w:r>
    </w:p>
    <w:p w14:paraId="73DE2AF5" w14:textId="77777777" w:rsidR="0022600D" w:rsidRPr="0022600D" w:rsidRDefault="0022600D" w:rsidP="0022600D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D22F7B6" w14:textId="77777777" w:rsidR="0022600D" w:rsidRPr="0022600D" w:rsidRDefault="0022600D" w:rsidP="002260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sz w:val="26"/>
          <w:szCs w:val="26"/>
          <w:lang w:val="es-UY" w:eastAsia="es-UY"/>
        </w:rPr>
      </w:pPr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O Papa ataca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um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"cristianismo clerical, formalista,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maçante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endurecido".</w:t>
      </w:r>
    </w:p>
    <w:p w14:paraId="3185BA97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253F28B" w14:textId="77777777" w:rsidR="0022600D" w:rsidRPr="0022600D" w:rsidRDefault="0022600D" w:rsidP="002260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sz w:val="26"/>
          <w:szCs w:val="26"/>
          <w:lang w:val="es-UY" w:eastAsia="es-UY"/>
        </w:rPr>
      </w:pPr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"Recorremos à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mediocridade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espiritual, corremos o risco de '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simplesmente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tentar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sobreviver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' mesmo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vida pastoral, o entusiasmo pela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missão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diminui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e, em vez de ser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um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sinal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vitalidade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criatividade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acabamos dando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impressão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de tibieza 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inércia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."</w:t>
      </w:r>
    </w:p>
    <w:p w14:paraId="198CA779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40192DD" w14:textId="77777777" w:rsidR="0022600D" w:rsidRPr="0022600D" w:rsidRDefault="0022600D" w:rsidP="0022600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sz w:val="26"/>
          <w:szCs w:val="26"/>
          <w:lang w:val="es-UY" w:eastAsia="es-UY"/>
        </w:rPr>
      </w:pPr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"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devemos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nos fechar em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nossos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círculos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eclesiais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nos envolver em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discussões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estéreis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."</w:t>
      </w:r>
    </w:p>
    <w:p w14:paraId="0B6C142F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C4F1821" w14:textId="77777777" w:rsidR="0022600D" w:rsidRPr="0022600D" w:rsidRDefault="0022600D" w:rsidP="0022600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sz w:val="26"/>
          <w:szCs w:val="26"/>
          <w:lang w:val="es-UY" w:eastAsia="es-UY"/>
        </w:rPr>
      </w:pPr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"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Igreja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há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lugar para todos, mas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às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vezes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só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temos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aberto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para condenar as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pessoas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...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Vá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conhecer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todos, todos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são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bem-vindos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."</w:t>
      </w:r>
    </w:p>
    <w:p w14:paraId="115D87A7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C29C717" w14:textId="77777777" w:rsidR="0022600D" w:rsidRPr="0022600D" w:rsidRDefault="0022600D" w:rsidP="0022600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sz w:val="26"/>
          <w:szCs w:val="26"/>
          <w:lang w:val="es-UY" w:eastAsia="es-UY"/>
        </w:rPr>
      </w:pPr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Francisco denuncia, citando De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Lubac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Martini, "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fé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que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cai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no formalismo </w:t>
      </w:r>
      <w:proofErr w:type="gram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e</w:t>
      </w:r>
      <w:proofErr w:type="gram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no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costume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[...]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religião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cerimônias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devoções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de ornamentos 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consolos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vulgares [...]. Cristianismo clerical, cristianismo formalista, cristianismo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desbotado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endurecido".</w:t>
      </w:r>
    </w:p>
    <w:p w14:paraId="79C7AABF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BEE6914" w14:textId="77777777" w:rsidR="0022600D" w:rsidRPr="0022600D" w:rsidRDefault="0022600D" w:rsidP="0022600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sz w:val="26"/>
          <w:szCs w:val="26"/>
          <w:lang w:val="es-UY" w:eastAsia="es-UY"/>
        </w:rPr>
      </w:pPr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Por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outro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lado,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queria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"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Igreja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livre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humilde, que 'se levante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rapidamente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', que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procrastine, que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acumule atrasos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diante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dos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desafios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do presente, que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se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detenha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nos recintos sagrados, mas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deixa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-se animar pela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paixão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anúncio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Evangelho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pelo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desejo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chegar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a todos 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acolher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a todos".</w:t>
      </w:r>
    </w:p>
    <w:p w14:paraId="044222AC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838E471" w14:textId="77777777" w:rsidR="0022600D" w:rsidRPr="0022600D" w:rsidRDefault="0022600D" w:rsidP="0022600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sz w:val="26"/>
          <w:szCs w:val="26"/>
          <w:lang w:val="es-UY" w:eastAsia="es-UY"/>
        </w:rPr>
      </w:pPr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"O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anúncio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Evangelho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é neutro,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deixa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as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coisas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como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estão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aceita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compromissos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a lógica do mundo, mas,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ao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contrário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acende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fogo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do Reino de Deus onde,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ao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contrário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os mecanismos humanos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reinam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o poder, o mal, 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violência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corrupção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injustiça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marginalização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."</w:t>
      </w:r>
    </w:p>
    <w:p w14:paraId="39A0B997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5FC971E" w14:textId="77777777" w:rsidR="0022600D" w:rsidRPr="0022600D" w:rsidRDefault="0022600D" w:rsidP="0022600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sz w:val="26"/>
          <w:szCs w:val="26"/>
          <w:lang w:val="es-UY" w:eastAsia="es-UY"/>
        </w:rPr>
      </w:pPr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“Juntos podemos 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devemos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estabelecer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gestos de cuidado pela vida humana, pela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proteção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criação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pela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dignidade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trabalho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pelos problemas das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famílias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, pela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situação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dos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idosos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dos abandonados,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rejeitados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desprezados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.”</w:t>
      </w:r>
    </w:p>
    <w:p w14:paraId="263E3BC2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C873D7F" w14:textId="77777777" w:rsidR="0022600D" w:rsidRPr="0022600D" w:rsidRDefault="0022600D" w:rsidP="0022600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sz w:val="26"/>
          <w:szCs w:val="26"/>
          <w:lang w:val="es-UY" w:eastAsia="es-UY"/>
        </w:rPr>
      </w:pPr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lastRenderedPageBreak/>
        <w:t xml:space="preserve">"A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tentação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da nostalgia... por favor,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caiamos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tentação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voltar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atrás, que está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moda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Igreja,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",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foi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outra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 xml:space="preserve"> das frases improvisadas, no final da </w:t>
      </w:r>
      <w:proofErr w:type="spellStart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homilia</w:t>
      </w:r>
      <w:proofErr w:type="spellEnd"/>
      <w:r w:rsidRPr="0022600D">
        <w:rPr>
          <w:rFonts w:ascii="Georgia" w:eastAsia="Times New Roman" w:hAnsi="Georgia" w:cs="Times New Roman"/>
          <w:b/>
          <w:bCs/>
          <w:sz w:val="26"/>
          <w:szCs w:val="26"/>
          <w:lang w:val="es-UY" w:eastAsia="es-UY"/>
        </w:rPr>
        <w:t>.</w:t>
      </w:r>
    </w:p>
    <w:p w14:paraId="2B4EF792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F7C6BFE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reportagem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de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Jesús Bastante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publicada por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Religión Digital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29-06-2022.</w:t>
      </w:r>
    </w:p>
    <w:p w14:paraId="33479B7B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D249DF7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hyperlink r:id="rId5" w:tgtFrame="_blank" w:history="1"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Festa de São Pedro e Paulo</w:t>
        </w:r>
      </w:hyperlink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Missa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Solene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Basílica do Vaticano,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entrega do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pálio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44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arcebispos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metropolitanos. O Papa,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preside, mas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fez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homilia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estava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vestido de púrpura, sentado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cadeira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Pedro,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estátua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pescador.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Francisco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abençoou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pálios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exibidos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altar das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confissões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coloca o túmulo do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papa.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sonhou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voz alta,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6" w:tgtFrame="_blank" w:history="1"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nova Igreja, "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sem</w:t>
        </w:r>
        <w:proofErr w:type="spellEnd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correntes</w:t>
        </w:r>
        <w:proofErr w:type="spellEnd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e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sem</w:t>
        </w:r>
        <w:proofErr w:type="spellEnd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muros"</w:t>
        </w:r>
      </w:hyperlink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se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baseie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"diálogo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 e que 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acumule atrasos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".</w:t>
      </w:r>
    </w:p>
    <w:p w14:paraId="60CCF63A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20F05AF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Em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homilia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Bergoglio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traçou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dois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aspectos da vida de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Pedro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Paulo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"Levanta-te rápido e combate 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combate", e os contextualiza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"https://www.ihu.unisinos.br/categorias/609568-o-processo-sinodal-2021-2023-o-papa-francisco-lanca-o-mais-importante-projeto-catolico-global-desde-o-vaticano-ii" \t "_blank" </w:instrTex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atual</w:t>
      </w:r>
      <w:proofErr w:type="spellEnd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processo</w:t>
      </w:r>
      <w:proofErr w:type="spellEnd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sinodal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Acordar e levantar-se,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recordou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Papa, “é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imagem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significativa para a Igreja”.</w:t>
      </w:r>
    </w:p>
    <w:p w14:paraId="0559D2A9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1F346D4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“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discípulos do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Senhor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como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comunidade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cristã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somos chamados a subir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rapidamente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entrar no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dinamismo da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ressurreição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-nos guiar pelo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Senhor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caminhos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Ele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mostrar”,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recordou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apesar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admitiu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sentirmos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resistência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permite seguir em frente".</w:t>
      </w:r>
    </w:p>
    <w:p w14:paraId="4CF11E03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919419D" w14:textId="77777777" w:rsidR="0022600D" w:rsidRPr="0022600D" w:rsidRDefault="0022600D" w:rsidP="0022600D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</w:pPr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Igreja </w:t>
      </w:r>
      <w:proofErr w:type="spellStart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>preguiçosa</w:t>
      </w:r>
      <w:proofErr w:type="spellEnd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>acorrentada</w:t>
      </w:r>
      <w:proofErr w:type="spellEnd"/>
    </w:p>
    <w:p w14:paraId="38F70CC9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8B2524F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como Igreja, </w:t>
      </w:r>
      <w:hyperlink r:id="rId7" w:tgtFrame="_blank" w:history="1"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somos dominados pela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preguiça</w:t>
        </w:r>
        <w:proofErr w:type="spellEnd"/>
      </w:hyperlink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preferimos sentar e contemplar 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seguras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vez de nos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levantarmos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dirigir o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olhar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novos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horizontes, para o mar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aberto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lamentou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Papa,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sublinhou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“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somos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acorrentados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Pedro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prisão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assustados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presos pela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corrente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tradições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14:paraId="6C0C91FD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9498954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 caímos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mediocridade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espiritual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corremos o risco de '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simplesmente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tentar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sobreviver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' mesmo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pastoral, o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entusiasmo pela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missão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diminui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e, em vez de ser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sinal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vitalidade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criatividade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,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acabamos dando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impressão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mornidão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inércia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sublinhou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atitude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converte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"a grande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corrente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novidade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vida que é 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Evangelho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 em 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fé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cai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formalismo </w:t>
      </w:r>
      <w:proofErr w:type="gram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[...]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religião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cerimônias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devoções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ornamentos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consolos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vulgares [...]. Cristianismo clerical, cristianismo formalista, cristianismo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maçante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endurecido",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ele, citando </w:t>
      </w:r>
      <w:hyperlink r:id="rId8" w:tgtFrame="_blank" w:history="1"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Henri De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Lubac</w:t>
        </w:r>
        <w:proofErr w:type="spellEnd"/>
      </w:hyperlink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"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O drama do humanismo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ateu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".</w:t>
      </w:r>
    </w:p>
    <w:p w14:paraId="55261D14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2365FA2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 Igreja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livre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humilde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'se levanta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rapidamente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',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procrastina,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acumula atrasos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presente,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detém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recintos sagrados,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animar pela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"https://www.ihu.unisinos.br/608176-hans-kueng-divulgador-da-paixao-%20pelo-evangelho-artigo-de-fulvio-ferrario" \t "_blank" </w:instrTex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paixão</w:t>
      </w:r>
      <w:proofErr w:type="spellEnd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de anunciar o </w:t>
      </w:r>
      <w:proofErr w:type="spellStart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Evangelho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acolher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todos."</w:t>
      </w:r>
    </w:p>
    <w:p w14:paraId="6AFF9BBF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B06DCAE" w14:textId="77777777" w:rsidR="0022600D" w:rsidRPr="0022600D" w:rsidRDefault="0022600D" w:rsidP="0022600D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</w:pPr>
      <w:proofErr w:type="spellStart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 Igreja </w:t>
      </w:r>
      <w:proofErr w:type="spellStart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>sem</w:t>
      </w:r>
      <w:proofErr w:type="spellEnd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>correntes</w:t>
      </w:r>
      <w:proofErr w:type="spellEnd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>sem</w:t>
      </w:r>
      <w:proofErr w:type="spellEnd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 muros</w:t>
      </w:r>
    </w:p>
    <w:p w14:paraId="014CE771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E5780A3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“O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estamos celebrando nos chama a ser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9" w:tgtFrame="_blank" w:history="1"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Igreja que se levanta, que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não</w:t>
        </w:r>
        <w:proofErr w:type="spellEnd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se fecha em si mesma</w:t>
        </w:r>
      </w:hyperlink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é capaz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olhar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sair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prisões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ir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encontro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mundo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exclamou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Papa. 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Igreja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sem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correntes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sem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muros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todos se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sintam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acolhidos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acompanhados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cultive a arte 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escuta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do diálogo </w:t>
      </w:r>
      <w:proofErr w:type="gram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autoridade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exclusiva do Espírito Santo”.</w:t>
      </w:r>
    </w:p>
    <w:p w14:paraId="7DEEDBF5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F793D37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Igreja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livre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humilde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'se levanta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rapidamente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',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procrastina,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acumula atrasos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presente,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detém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recintos sagrados,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animar pelo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paixão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anunciar 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Evangelho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acolher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92E4084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E6E0A7A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todos, mas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abrimos para condenar 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...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todos, todos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bem-vindos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improvisou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E94D458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EA30EB6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 o combate,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Bergoglio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lembrou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"inúmeras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situações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marcadas por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perseguições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pelas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quais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Paulo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"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Paulo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enfrentou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luta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terminou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carreira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Timóteo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comunidade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continuem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vigilância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anúncio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ensinamento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que cada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última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análise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cumpra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missão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lhe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confiada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faça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parte",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lembrou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0780E52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8CA2E17" w14:textId="77777777" w:rsidR="0022600D" w:rsidRPr="0022600D" w:rsidRDefault="0022600D" w:rsidP="0022600D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</w:pPr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O que </w:t>
      </w:r>
      <w:proofErr w:type="spellStart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>posso</w:t>
      </w:r>
      <w:proofErr w:type="spellEnd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>fazer</w:t>
      </w:r>
      <w:proofErr w:type="spellEnd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 pela Igreja?</w:t>
      </w:r>
    </w:p>
    <w:p w14:paraId="3F56FB14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6EAF620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“Para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vida,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desperta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consciência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Igreja, todos somos chamados a ser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discípulos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missionários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a dar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contribuição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explicou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Papa,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fez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perguntas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arcebispos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"A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é: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o que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posso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fazer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pela Igreja?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reclamar da Igreja, mas comprometer-se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Igreja", o que significa "participar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paixão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humildade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".</w:t>
      </w:r>
    </w:p>
    <w:p w14:paraId="7EF0E484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A7B9350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“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paixão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permanecer espectadores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passivos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humildade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participar 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comunidade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nunca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significar ocupar o centro do palco, sentir-se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impedir que se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aproximem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acima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enfatizou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1CF4B89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891C121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foge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combate, que "é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batalha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 porque o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"https://www.ihu.unisinos.br/617888-o-florescer-de-um-evangelho-auscultado-numa-floresta-de-religioes" \t "_blank" </w:instrTex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anúncio</w:t>
      </w:r>
      <w:proofErr w:type="spellEnd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Evangelho</w:t>
      </w:r>
      <w:proofErr w:type="spellEnd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é neutro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aceita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compromisso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lógica do mundo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mas, pelo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acende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fogo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Reino de Deus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onde,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reinam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mecanismos humanos de poder, mal,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violência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corrupção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injustiça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marginalização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destacou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citando o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"https://www.ihu.unisinos.br/noticias/513075-a-igreja-retrocedeu-200-anos-por-que-temos-medo-a-ultima-entrevista-de-martini" \t "_blank" </w:instrTex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cardeal</w:t>
      </w:r>
      <w:proofErr w:type="spellEnd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Martini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AAADA4A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78537C8" w14:textId="77777777" w:rsidR="0022600D" w:rsidRPr="0022600D" w:rsidRDefault="0022600D" w:rsidP="0022600D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</w:pPr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O que podemos </w:t>
      </w:r>
      <w:proofErr w:type="spellStart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>fazer</w:t>
      </w:r>
      <w:proofErr w:type="spellEnd"/>
      <w:r w:rsidRPr="0022600D">
        <w:rPr>
          <w:rFonts w:ascii="Lato" w:eastAsia="Times New Roman" w:hAnsi="Lato" w:cs="Times New Roman"/>
          <w:b/>
          <w:bCs/>
          <w:sz w:val="27"/>
          <w:szCs w:val="27"/>
          <w:lang w:val="es-UY" w:eastAsia="es-UY"/>
        </w:rPr>
        <w:t xml:space="preserve"> pelo mundo?</w:t>
      </w:r>
    </w:p>
    <w:p w14:paraId="6CB9A089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850A068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segunda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pergunta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"O que podemos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juntos, como Igreja, para que o </w:t>
      </w:r>
      <w:hyperlink r:id="rId10" w:tgtFrame="_blank" w:history="1"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mundo em que vivemos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seja</w:t>
        </w:r>
        <w:proofErr w:type="spellEnd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mais</w:t>
        </w:r>
        <w:proofErr w:type="spellEnd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humano,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mais</w:t>
        </w:r>
        <w:proofErr w:type="spellEnd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justo,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mais</w:t>
        </w:r>
        <w:proofErr w:type="spellEnd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</w:t>
        </w:r>
        <w:proofErr w:type="spellStart"/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solidário</w:t>
        </w:r>
        <w:proofErr w:type="spellEnd"/>
      </w:hyperlink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aberto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Deus e à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fraternidade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entre os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homens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?"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difícil. “É evidente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fechar em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círculos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eclesiais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ficar presos em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discussões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estéreis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ajudar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ser fermento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massa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mundo”,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exclamou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8267A57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7303D2A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"O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clericalismo é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perversão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ministro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caminho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cai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perversão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os 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"https://www.ihu.unisinos.br/584117" \t "_blank" </w:instrTex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leigos</w:t>
      </w:r>
      <w:proofErr w:type="spellEnd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que se </w:t>
      </w:r>
      <w:proofErr w:type="spellStart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tornam</w:t>
      </w:r>
      <w:proofErr w:type="spellEnd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clericais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Fiquemos atentos",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ele, em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improvisação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0A73AC4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A86481F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“Juntos podemos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estabelecer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gestos de cuidado pela vida humana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pela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pela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dignidade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pelos problemas das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famílias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pela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idosos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dos abandonados,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rejeitados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desprezados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Ser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promova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11" w:tgtFrame="_blank" w:history="1">
        <w:r w:rsidRPr="0022600D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cultura de cuidado</w:t>
        </w:r>
      </w:hyperlink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compaixão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pelos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fracos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luta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todas as formas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degradação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inclusive a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cidades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dos lugares 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frequentamos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para que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a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alegria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Evangelho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brilhe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vida de cada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este é o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bom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combate",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concluiu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agradecendo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presença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delegação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Patriarcado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Ecumênico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"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Obrigado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presença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!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Caminhamos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juntos, porque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juntos podemos ser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sementes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Evangelho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testemunhas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fraternidade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."</w:t>
      </w:r>
    </w:p>
    <w:p w14:paraId="4C899BB6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62775C6" w14:textId="77777777" w:rsidR="0022600D" w:rsidRPr="0022600D" w:rsidRDefault="0022600D" w:rsidP="002260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"A </w:t>
      </w:r>
      <w:proofErr w:type="spellStart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tentação</w:t>
      </w:r>
      <w:proofErr w:type="spellEnd"/>
      <w:r w:rsidRPr="0022600D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nostalgia...</w:t>
      </w:r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por favor,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caiamos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tentação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voltar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atrás, que está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",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frases improvisadas, no final da </w:t>
      </w:r>
      <w:proofErr w:type="spellStart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homilia</w:t>
      </w:r>
      <w:proofErr w:type="spellEnd"/>
      <w:r w:rsidRPr="0022600D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499614A" w14:textId="252C3103" w:rsidR="002E2F5B" w:rsidRDefault="002E2F5B"/>
    <w:p w14:paraId="2B610F11" w14:textId="5E3602EC" w:rsidR="002E2E05" w:rsidRDefault="002E2E05">
      <w:hyperlink r:id="rId12" w:history="1">
        <w:r w:rsidRPr="00254C8F">
          <w:rPr>
            <w:rStyle w:val="Hipervnculo"/>
          </w:rPr>
          <w:t>https://www.ihu.unisinos.br/619931-sonho-de-francisco-uma-igreja-sem-correntes-e-sem-muros-que-nao-acumule-atrasos-diante-dos-desafios-de-hoje</w:t>
        </w:r>
      </w:hyperlink>
    </w:p>
    <w:p w14:paraId="144AF5A7" w14:textId="77777777" w:rsidR="002E2E05" w:rsidRDefault="002E2E05"/>
    <w:sectPr w:rsidR="002E2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E23"/>
    <w:multiLevelType w:val="multilevel"/>
    <w:tmpl w:val="97EC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5340A"/>
    <w:multiLevelType w:val="multilevel"/>
    <w:tmpl w:val="4108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F23C0"/>
    <w:multiLevelType w:val="multilevel"/>
    <w:tmpl w:val="8E9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96662"/>
    <w:multiLevelType w:val="multilevel"/>
    <w:tmpl w:val="EF6A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40727"/>
    <w:multiLevelType w:val="multilevel"/>
    <w:tmpl w:val="2AB0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F3D5D"/>
    <w:multiLevelType w:val="multilevel"/>
    <w:tmpl w:val="CE34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E773A"/>
    <w:multiLevelType w:val="multilevel"/>
    <w:tmpl w:val="77B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D1006"/>
    <w:multiLevelType w:val="multilevel"/>
    <w:tmpl w:val="ADD4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796EAE"/>
    <w:multiLevelType w:val="multilevel"/>
    <w:tmpl w:val="A3DC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36346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80095451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7128888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98674203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36780519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204756340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30889616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23863519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50594768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0D"/>
    <w:rsid w:val="0022600D"/>
    <w:rsid w:val="002E2E05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DA66"/>
  <w15:chartTrackingRefBased/>
  <w15:docId w15:val="{22A9C74B-03DF-4495-808E-EA2AAF30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E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185-noticias-2016/560662-henri-de-lubac-e-pedro-arrupe-a-fe-exige-justica-artigo-de-jacques-serva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hu.unisinos.br/588526-superar-a-apatia-entrando-em-relacoes%20-com-os-outros" TargetMode="External"/><Relationship Id="rId12" Type="http://schemas.openxmlformats.org/officeDocument/2006/relationships/hyperlink" Target="https://www.ihu.unisinos.br/619931-sonho-de-francisco-uma-igreja-sem-correntes-e-sem-muros-que-nao-acumule-atrasos-diante-dos-desafios-de-ho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u.unisinos.br/593237" TargetMode="External"/><Relationship Id="rId11" Type="http://schemas.openxmlformats.org/officeDocument/2006/relationships/hyperlink" Target="https://www.ihu.unisinos.br/605757-diante-do-nao-quero-nem-saber-de-%20bolsonaro-papa-francisco-propoe-a-cultura-do-cuidado" TargetMode="External"/><Relationship Id="rId5" Type="http://schemas.openxmlformats.org/officeDocument/2006/relationships/hyperlink" Target="https://www.ihu.unisinos.br/610699-sao-pedro-e-sao-paulo-duas-identidades-%20uma-so-missao" TargetMode="External"/><Relationship Id="rId10" Type="http://schemas.openxmlformats.org/officeDocument/2006/relationships/hyperlink" Target="https://www.ihu.unisinos.br/categorias/589824-nao-ha-democracia-com-fome-nem-desenvolvimento-com-pobreza-nem-justica-na-desigualdade-afirma-papa-francis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u.unisinos.br/548050-francisco-a-igreja-missionaria-nao-se-%20fecha-em-si-mes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1605</Words>
  <Characters>8829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2022-06-29T14:27:00Z</dcterms:created>
  <dcterms:modified xsi:type="dcterms:W3CDTF">2022-06-29T14:27:00Z</dcterms:modified>
</cp:coreProperties>
</file>