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B6A1" w14:textId="14B41296" w:rsidR="00281D37" w:rsidRPr="00281D37" w:rsidRDefault="00281D37" w:rsidP="00281D37">
      <w:pPr>
        <w:shd w:val="clear" w:color="auto" w:fill="FFFFFF"/>
        <w:jc w:val="both"/>
        <w:outlineLvl w:val="0"/>
        <w:rPr>
          <w:rFonts w:ascii="Open Sans" w:eastAsia="Times New Roman" w:hAnsi="Open Sans" w:cs="Open Sans"/>
          <w:b/>
          <w:bCs/>
          <w:color w:val="333333"/>
          <w:kern w:val="36"/>
          <w:sz w:val="28"/>
          <w:szCs w:val="28"/>
          <w:lang w:eastAsia="es-MX"/>
        </w:rPr>
      </w:pPr>
      <w:r w:rsidRPr="00281D37">
        <w:rPr>
          <w:rFonts w:ascii="Open Sans" w:eastAsia="Times New Roman" w:hAnsi="Open Sans" w:cs="Open Sans"/>
          <w:b/>
          <w:bCs/>
          <w:color w:val="333333"/>
          <w:kern w:val="36"/>
          <w:sz w:val="28"/>
          <w:szCs w:val="28"/>
          <w:lang w:eastAsia="es-MX"/>
        </w:rPr>
        <w:t>Un cardenal Franciscano y de Francisco</w:t>
      </w:r>
      <w:r>
        <w:rPr>
          <w:rFonts w:ascii="Open Sans" w:eastAsia="Times New Roman" w:hAnsi="Open Sans" w:cs="Open Sans"/>
          <w:b/>
          <w:bCs/>
          <w:color w:val="333333"/>
          <w:kern w:val="36"/>
          <w:sz w:val="28"/>
          <w:szCs w:val="28"/>
          <w:lang w:eastAsia="es-MX"/>
        </w:rPr>
        <w:t>: Leonardo Steiner</w:t>
      </w:r>
    </w:p>
    <w:p w14:paraId="7F943C37" w14:textId="5B39BB7D" w:rsidR="00281D37" w:rsidRDefault="00281D37" w:rsidP="00281D37">
      <w:pPr>
        <w:shd w:val="clear" w:color="auto" w:fill="FFFFFF"/>
        <w:jc w:val="both"/>
        <w:rPr>
          <w:rFonts w:ascii="Open Sans" w:eastAsia="Times New Roman" w:hAnsi="Open Sans" w:cs="Open Sans"/>
          <w:color w:val="000000"/>
          <w:sz w:val="28"/>
          <w:szCs w:val="28"/>
          <w:lang w:eastAsia="es-MX"/>
        </w:rPr>
      </w:pPr>
    </w:p>
    <w:p w14:paraId="50DA90B0" w14:textId="53755B3F" w:rsidR="00281D37" w:rsidRDefault="00281D37" w:rsidP="00281D37">
      <w:pPr>
        <w:shd w:val="clear" w:color="auto" w:fill="FFFFFF"/>
        <w:jc w:val="both"/>
        <w:rPr>
          <w:rFonts w:ascii="Open Sans" w:eastAsia="Times New Roman" w:hAnsi="Open Sans" w:cs="Open Sans"/>
          <w:color w:val="000000"/>
          <w:sz w:val="28"/>
          <w:szCs w:val="28"/>
          <w:lang w:eastAsia="es-MX"/>
        </w:rPr>
      </w:pPr>
      <w:r>
        <w:rPr>
          <w:rFonts w:ascii="Open Sans" w:eastAsia="Times New Roman" w:hAnsi="Open Sans" w:cs="Open Sans"/>
          <w:color w:val="000000"/>
          <w:sz w:val="28"/>
          <w:szCs w:val="28"/>
          <w:lang w:eastAsia="es-MX"/>
        </w:rPr>
        <w:t xml:space="preserve">[Por: Luis Miguel </w:t>
      </w:r>
      <w:proofErr w:type="spellStart"/>
      <w:r>
        <w:rPr>
          <w:rFonts w:ascii="Open Sans" w:eastAsia="Times New Roman" w:hAnsi="Open Sans" w:cs="Open Sans"/>
          <w:color w:val="000000"/>
          <w:sz w:val="28"/>
          <w:szCs w:val="28"/>
          <w:lang w:eastAsia="es-MX"/>
        </w:rPr>
        <w:t>Modino</w:t>
      </w:r>
      <w:proofErr w:type="spellEnd"/>
      <w:r>
        <w:rPr>
          <w:rFonts w:ascii="Open Sans" w:eastAsia="Times New Roman" w:hAnsi="Open Sans" w:cs="Open Sans"/>
          <w:color w:val="000000"/>
          <w:sz w:val="28"/>
          <w:szCs w:val="28"/>
          <w:lang w:eastAsia="es-MX"/>
        </w:rPr>
        <w:t xml:space="preserve"> | Religión Digital]</w:t>
      </w:r>
    </w:p>
    <w:p w14:paraId="12724CFA" w14:textId="77777777" w:rsidR="00281D37" w:rsidRPr="00281D37" w:rsidRDefault="00281D37" w:rsidP="00281D37">
      <w:pPr>
        <w:shd w:val="clear" w:color="auto" w:fill="FFFFFF"/>
        <w:jc w:val="both"/>
        <w:rPr>
          <w:rFonts w:ascii="Open Sans" w:eastAsia="Times New Roman" w:hAnsi="Open Sans" w:cs="Open Sans"/>
          <w:color w:val="000000"/>
          <w:sz w:val="28"/>
          <w:szCs w:val="28"/>
          <w:lang w:eastAsia="es-MX"/>
        </w:rPr>
      </w:pPr>
    </w:p>
    <w:p w14:paraId="1C2A7040" w14:textId="583A64D0" w:rsidR="00281D37" w:rsidRDefault="00281D37" w:rsidP="00281D37">
      <w:pPr>
        <w:shd w:val="clear" w:color="auto" w:fill="FFFFFF"/>
        <w:jc w:val="both"/>
        <w:rPr>
          <w:rFonts w:ascii="Open Sans" w:eastAsia="Times New Roman" w:hAnsi="Open Sans" w:cs="Open Sans"/>
          <w:color w:val="333333"/>
          <w:sz w:val="28"/>
          <w:szCs w:val="28"/>
          <w:lang w:eastAsia="es-MX"/>
        </w:rPr>
      </w:pPr>
      <w:r w:rsidRPr="00281D37">
        <w:rPr>
          <w:rFonts w:ascii="Open Sans" w:eastAsia="Times New Roman" w:hAnsi="Open Sans" w:cs="Open Sans"/>
          <w:color w:val="333333"/>
          <w:sz w:val="28"/>
          <w:szCs w:val="28"/>
          <w:lang w:eastAsia="es-MX"/>
        </w:rPr>
        <w:t>El 29 de mayo, los primeros rayos de sol en Manaos trajeron una noticia que sorprendió a muchos. De hecho, conociendo la lógica del Papa Francisco, </w:t>
      </w:r>
      <w:r w:rsidRPr="00281D37">
        <w:rPr>
          <w:rFonts w:ascii="Open Sans" w:eastAsia="Times New Roman" w:hAnsi="Open Sans" w:cs="Open Sans"/>
          <w:b/>
          <w:bCs/>
          <w:color w:val="474747"/>
          <w:sz w:val="28"/>
          <w:szCs w:val="28"/>
          <w:lang w:eastAsia="es-MX"/>
        </w:rPr>
        <w:t>la elección de un cardenal de la Amazonía era algo esperado</w:t>
      </w:r>
      <w:r w:rsidRPr="00281D37">
        <w:rPr>
          <w:rFonts w:ascii="Open Sans" w:eastAsia="Times New Roman" w:hAnsi="Open Sans" w:cs="Open Sans"/>
          <w:color w:val="333333"/>
          <w:sz w:val="28"/>
          <w:szCs w:val="28"/>
          <w:lang w:eastAsia="es-MX"/>
        </w:rPr>
        <w:t>. Es un Papa al que le gusta tener a su alrededor a los que viven en las periferias, porque es ahí donde encuentra la luz para su pontificado.</w:t>
      </w:r>
    </w:p>
    <w:p w14:paraId="533A731A" w14:textId="77777777" w:rsidR="00281D37" w:rsidRPr="00281D37" w:rsidRDefault="00281D37" w:rsidP="00281D37">
      <w:pPr>
        <w:shd w:val="clear" w:color="auto" w:fill="FFFFFF"/>
        <w:jc w:val="both"/>
        <w:rPr>
          <w:rFonts w:ascii="Open Sans" w:eastAsia="Times New Roman" w:hAnsi="Open Sans" w:cs="Open Sans"/>
          <w:color w:val="333333"/>
          <w:sz w:val="28"/>
          <w:szCs w:val="28"/>
          <w:lang w:eastAsia="es-MX"/>
        </w:rPr>
      </w:pPr>
    </w:p>
    <w:p w14:paraId="23211674" w14:textId="045E89BC" w:rsidR="00281D37" w:rsidRDefault="00281D37" w:rsidP="00281D37">
      <w:pPr>
        <w:shd w:val="clear" w:color="auto" w:fill="FFFFFF"/>
        <w:jc w:val="both"/>
        <w:rPr>
          <w:rFonts w:ascii="Open Sans" w:eastAsia="Times New Roman" w:hAnsi="Open Sans" w:cs="Open Sans"/>
          <w:b/>
          <w:bCs/>
          <w:color w:val="474747"/>
          <w:sz w:val="28"/>
          <w:szCs w:val="28"/>
          <w:lang w:eastAsia="es-MX"/>
        </w:rPr>
      </w:pPr>
      <w:r w:rsidRPr="00281D37">
        <w:rPr>
          <w:rFonts w:ascii="Open Sans" w:eastAsia="Times New Roman" w:hAnsi="Open Sans" w:cs="Open Sans"/>
          <w:color w:val="333333"/>
          <w:sz w:val="28"/>
          <w:szCs w:val="28"/>
          <w:lang w:eastAsia="es-MX"/>
        </w:rPr>
        <w:t>Fue ese día cuando, de nuevo sin avisar a nadie, el Papa Francisco convocó un nuevo consistorio, que se celebrará este sábado 27 de agosto en la Basílica de San Pedro. Entre los nuevos cardenales estará el arzobispo de Manaos, Mons. Leonardo Ulrich Steiner, a quien muchos ya llaman </w:t>
      </w:r>
      <w:r w:rsidRPr="00281D37">
        <w:rPr>
          <w:rFonts w:ascii="Open Sans" w:eastAsia="Times New Roman" w:hAnsi="Open Sans" w:cs="Open Sans"/>
          <w:b/>
          <w:bCs/>
          <w:color w:val="474747"/>
          <w:sz w:val="28"/>
          <w:szCs w:val="28"/>
          <w:lang w:eastAsia="es-MX"/>
        </w:rPr>
        <w:t>el cardenal de la Amazonía o el cardenal de la selva.</w:t>
      </w:r>
    </w:p>
    <w:p w14:paraId="39D6AA3E" w14:textId="77777777" w:rsidR="00281D37" w:rsidRPr="00281D37" w:rsidRDefault="00281D37" w:rsidP="00281D37">
      <w:pPr>
        <w:shd w:val="clear" w:color="auto" w:fill="FFFFFF"/>
        <w:jc w:val="both"/>
        <w:rPr>
          <w:rFonts w:ascii="Open Sans" w:eastAsia="Times New Roman" w:hAnsi="Open Sans" w:cs="Open Sans"/>
          <w:color w:val="333333"/>
          <w:sz w:val="28"/>
          <w:szCs w:val="28"/>
          <w:lang w:eastAsia="es-MX"/>
        </w:rPr>
      </w:pPr>
    </w:p>
    <w:p w14:paraId="47671364" w14:textId="10834176" w:rsidR="00281D37" w:rsidRDefault="00281D37" w:rsidP="00281D37">
      <w:pPr>
        <w:shd w:val="clear" w:color="auto" w:fill="FFFFFF"/>
        <w:jc w:val="both"/>
        <w:rPr>
          <w:rFonts w:ascii="Open Sans" w:eastAsia="Times New Roman" w:hAnsi="Open Sans" w:cs="Open Sans"/>
          <w:color w:val="333333"/>
          <w:sz w:val="28"/>
          <w:szCs w:val="28"/>
          <w:lang w:eastAsia="es-MX"/>
        </w:rPr>
      </w:pPr>
      <w:r w:rsidRPr="00281D37">
        <w:rPr>
          <w:rFonts w:ascii="Open Sans" w:eastAsia="Times New Roman" w:hAnsi="Open Sans" w:cs="Open Sans"/>
          <w:color w:val="333333"/>
          <w:sz w:val="28"/>
          <w:szCs w:val="28"/>
          <w:lang w:eastAsia="es-MX"/>
        </w:rPr>
        <w:t>El nombramiento de Mons. Leonardo es un ejemplo más de lo que ha sucedido en todos los consistorios convocados hasta ahora por el Papa Francisco, donde s</w:t>
      </w:r>
      <w:r w:rsidRPr="00281D37">
        <w:rPr>
          <w:rFonts w:ascii="Open Sans" w:eastAsia="Times New Roman" w:hAnsi="Open Sans" w:cs="Open Sans"/>
          <w:b/>
          <w:bCs/>
          <w:color w:val="474747"/>
          <w:sz w:val="28"/>
          <w:szCs w:val="28"/>
          <w:lang w:eastAsia="es-MX"/>
        </w:rPr>
        <w:t>iempre aparecen obispos de lugares desconocidos y que son pastores de Iglesias que nunca han tenido un representante</w:t>
      </w:r>
      <w:r w:rsidRPr="00281D37">
        <w:rPr>
          <w:rFonts w:ascii="Open Sans" w:eastAsia="Times New Roman" w:hAnsi="Open Sans" w:cs="Open Sans"/>
          <w:color w:val="333333"/>
          <w:sz w:val="28"/>
          <w:szCs w:val="28"/>
          <w:lang w:eastAsia="es-MX"/>
        </w:rPr>
        <w:t> dentro del Colegio Cardenalicio.</w:t>
      </w:r>
    </w:p>
    <w:p w14:paraId="76D04C5A" w14:textId="77777777" w:rsidR="00281D37" w:rsidRPr="00281D37" w:rsidRDefault="00281D37" w:rsidP="00281D37">
      <w:pPr>
        <w:shd w:val="clear" w:color="auto" w:fill="FFFFFF"/>
        <w:jc w:val="both"/>
        <w:rPr>
          <w:rFonts w:ascii="Open Sans" w:eastAsia="Times New Roman" w:hAnsi="Open Sans" w:cs="Open Sans"/>
          <w:color w:val="333333"/>
          <w:sz w:val="28"/>
          <w:szCs w:val="28"/>
          <w:lang w:eastAsia="es-MX"/>
        </w:rPr>
      </w:pPr>
    </w:p>
    <w:p w14:paraId="585FC675" w14:textId="77777777" w:rsidR="00281D37" w:rsidRPr="00281D37" w:rsidRDefault="00281D37" w:rsidP="00281D37">
      <w:pPr>
        <w:shd w:val="clear" w:color="auto" w:fill="FFFFFF"/>
        <w:jc w:val="both"/>
        <w:rPr>
          <w:rFonts w:ascii="Open Sans" w:eastAsia="Times New Roman" w:hAnsi="Open Sans" w:cs="Open Sans"/>
          <w:color w:val="333333"/>
          <w:sz w:val="28"/>
          <w:szCs w:val="28"/>
          <w:lang w:eastAsia="es-MX"/>
        </w:rPr>
      </w:pPr>
      <w:r w:rsidRPr="00281D37">
        <w:rPr>
          <w:rFonts w:ascii="Open Sans" w:eastAsia="Times New Roman" w:hAnsi="Open Sans" w:cs="Open Sans"/>
          <w:color w:val="333333"/>
          <w:sz w:val="28"/>
          <w:szCs w:val="28"/>
          <w:lang w:eastAsia="es-MX"/>
        </w:rPr>
        <w:t>Por primera vez en la historia, un obispo de la Amazonía tendrá un lugar en el Colegio Cardenalicio. Desde el primer momento, Mons. Steiner dejó claro que su nombramiento no era algo que se refiriera exclusivamente a él, sino </w:t>
      </w:r>
      <w:r w:rsidRPr="00281D37">
        <w:rPr>
          <w:rFonts w:ascii="Open Sans" w:eastAsia="Times New Roman" w:hAnsi="Open Sans" w:cs="Open Sans"/>
          <w:b/>
          <w:bCs/>
          <w:color w:val="474747"/>
          <w:sz w:val="28"/>
          <w:szCs w:val="28"/>
          <w:lang w:eastAsia="es-MX"/>
        </w:rPr>
        <w:t>un servicio que asumía en nombre de la Iglesia y del pueblo de la Amazonía</w:t>
      </w:r>
      <w:r w:rsidRPr="00281D37">
        <w:rPr>
          <w:rFonts w:ascii="Open Sans" w:eastAsia="Times New Roman" w:hAnsi="Open Sans" w:cs="Open Sans"/>
          <w:color w:val="333333"/>
          <w:sz w:val="28"/>
          <w:szCs w:val="28"/>
          <w:lang w:eastAsia="es-MX"/>
        </w:rPr>
        <w:t>. Una región, unos pueblos y una Iglesia que ocupan un lugar importante en el corazón del Papa Francisco, que convocó un Sínodo para la Amazonía que está cambiando la historia de la Iglesia universal.</w:t>
      </w:r>
    </w:p>
    <w:p w14:paraId="6D4D5C41" w14:textId="16730830" w:rsidR="00281D37" w:rsidRPr="00281D37" w:rsidRDefault="00281D37" w:rsidP="00281D37">
      <w:pPr>
        <w:shd w:val="clear" w:color="auto" w:fill="FFFFFF"/>
        <w:jc w:val="both"/>
        <w:rPr>
          <w:rFonts w:ascii="inherit" w:eastAsia="Times New Roman" w:hAnsi="inherit" w:cs="Open Sans"/>
          <w:color w:val="000000"/>
          <w:sz w:val="28"/>
          <w:szCs w:val="28"/>
          <w:lang w:eastAsia="es-MX"/>
        </w:rPr>
      </w:pPr>
    </w:p>
    <w:p w14:paraId="4BD91D14" w14:textId="560DD561" w:rsidR="00281D37" w:rsidRDefault="00281D37" w:rsidP="00281D37">
      <w:pPr>
        <w:shd w:val="clear" w:color="auto" w:fill="FFFFFF"/>
        <w:jc w:val="both"/>
        <w:rPr>
          <w:rFonts w:ascii="Open Sans" w:eastAsia="Times New Roman" w:hAnsi="Open Sans" w:cs="Open Sans"/>
          <w:color w:val="333333"/>
          <w:sz w:val="28"/>
          <w:szCs w:val="28"/>
          <w:lang w:eastAsia="es-MX"/>
        </w:rPr>
      </w:pPr>
      <w:r w:rsidRPr="00281D37">
        <w:rPr>
          <w:rFonts w:ascii="Open Sans" w:eastAsia="Times New Roman" w:hAnsi="Open Sans" w:cs="Open Sans"/>
          <w:color w:val="333333"/>
          <w:sz w:val="28"/>
          <w:szCs w:val="28"/>
          <w:lang w:eastAsia="es-MX"/>
        </w:rPr>
        <w:lastRenderedPageBreak/>
        <w:t>Mons. Leonardo es un franciscano, la orden fundada por el Santo de Asís, que vivió y dejó como carisma el amor a los pobres y a la hermana Madre Tierra, algo que desde el inicio de su pontificado asumió el primer Papa que tomó el nombre de Francisco. </w:t>
      </w:r>
      <w:r w:rsidRPr="00281D37">
        <w:rPr>
          <w:rFonts w:ascii="Open Sans" w:eastAsia="Times New Roman" w:hAnsi="Open Sans" w:cs="Open Sans"/>
          <w:b/>
          <w:bCs/>
          <w:color w:val="474747"/>
          <w:sz w:val="28"/>
          <w:szCs w:val="28"/>
          <w:lang w:eastAsia="es-MX"/>
        </w:rPr>
        <w:t>El Papa Bergoglio es un jesuita de corazón franciscano</w:t>
      </w:r>
      <w:r w:rsidRPr="00281D37">
        <w:rPr>
          <w:rFonts w:ascii="Open Sans" w:eastAsia="Times New Roman" w:hAnsi="Open Sans" w:cs="Open Sans"/>
          <w:color w:val="333333"/>
          <w:sz w:val="28"/>
          <w:szCs w:val="28"/>
          <w:lang w:eastAsia="es-MX"/>
        </w:rPr>
        <w:t xml:space="preserve">, gran amigo del cardenal </w:t>
      </w:r>
      <w:proofErr w:type="spellStart"/>
      <w:r w:rsidRPr="00281D37">
        <w:rPr>
          <w:rFonts w:ascii="Open Sans" w:eastAsia="Times New Roman" w:hAnsi="Open Sans" w:cs="Open Sans"/>
          <w:color w:val="333333"/>
          <w:sz w:val="28"/>
          <w:szCs w:val="28"/>
          <w:lang w:eastAsia="es-MX"/>
        </w:rPr>
        <w:t>Hummes</w:t>
      </w:r>
      <w:proofErr w:type="spellEnd"/>
      <w:r w:rsidRPr="00281D37">
        <w:rPr>
          <w:rFonts w:ascii="Open Sans" w:eastAsia="Times New Roman" w:hAnsi="Open Sans" w:cs="Open Sans"/>
          <w:color w:val="333333"/>
          <w:sz w:val="28"/>
          <w:szCs w:val="28"/>
          <w:lang w:eastAsia="es-MX"/>
        </w:rPr>
        <w:t xml:space="preserve">, franciscano recientemente fallecido, que dedicó los últimos años de su vida a la </w:t>
      </w:r>
      <w:proofErr w:type="spellStart"/>
      <w:r w:rsidRPr="00281D37">
        <w:rPr>
          <w:rFonts w:ascii="Open Sans" w:eastAsia="Times New Roman" w:hAnsi="Open Sans" w:cs="Open Sans"/>
          <w:color w:val="333333"/>
          <w:sz w:val="28"/>
          <w:szCs w:val="28"/>
          <w:lang w:eastAsia="es-MX"/>
        </w:rPr>
        <w:t>Amazoía</w:t>
      </w:r>
      <w:proofErr w:type="spellEnd"/>
      <w:r w:rsidRPr="00281D37">
        <w:rPr>
          <w:rFonts w:ascii="Open Sans" w:eastAsia="Times New Roman" w:hAnsi="Open Sans" w:cs="Open Sans"/>
          <w:color w:val="333333"/>
          <w:sz w:val="28"/>
          <w:szCs w:val="28"/>
          <w:lang w:eastAsia="es-MX"/>
        </w:rPr>
        <w:t xml:space="preserve"> y que tuvo un papel relevante en la </w:t>
      </w:r>
      <w:proofErr w:type="spellStart"/>
      <w:r w:rsidRPr="00281D37">
        <w:rPr>
          <w:rFonts w:ascii="Open Sans" w:eastAsia="Times New Roman" w:hAnsi="Open Sans" w:cs="Open Sans"/>
          <w:color w:val="333333"/>
          <w:sz w:val="28"/>
          <w:szCs w:val="28"/>
          <w:lang w:eastAsia="es-MX"/>
        </w:rPr>
        <w:t>elecciòn</w:t>
      </w:r>
      <w:proofErr w:type="spellEnd"/>
      <w:r w:rsidRPr="00281D37">
        <w:rPr>
          <w:rFonts w:ascii="Open Sans" w:eastAsia="Times New Roman" w:hAnsi="Open Sans" w:cs="Open Sans"/>
          <w:color w:val="333333"/>
          <w:sz w:val="28"/>
          <w:szCs w:val="28"/>
          <w:lang w:eastAsia="es-MX"/>
        </w:rPr>
        <w:t xml:space="preserve"> del nombre de Francisco.</w:t>
      </w:r>
    </w:p>
    <w:p w14:paraId="6BBFD010" w14:textId="77777777" w:rsidR="00281D37" w:rsidRPr="00281D37" w:rsidRDefault="00281D37" w:rsidP="00281D37">
      <w:pPr>
        <w:shd w:val="clear" w:color="auto" w:fill="FFFFFF"/>
        <w:jc w:val="both"/>
        <w:rPr>
          <w:rFonts w:ascii="Open Sans" w:eastAsia="Times New Roman" w:hAnsi="Open Sans" w:cs="Open Sans"/>
          <w:color w:val="333333"/>
          <w:sz w:val="28"/>
          <w:szCs w:val="28"/>
          <w:lang w:eastAsia="es-MX"/>
        </w:rPr>
      </w:pPr>
    </w:p>
    <w:p w14:paraId="633D5EA8" w14:textId="389DF03F" w:rsidR="00281D37" w:rsidRDefault="00281D37" w:rsidP="00281D37">
      <w:pPr>
        <w:shd w:val="clear" w:color="auto" w:fill="FFFFFF"/>
        <w:jc w:val="both"/>
        <w:rPr>
          <w:rFonts w:ascii="Open Sans" w:eastAsia="Times New Roman" w:hAnsi="Open Sans" w:cs="Open Sans"/>
          <w:color w:val="333333"/>
          <w:sz w:val="28"/>
          <w:szCs w:val="28"/>
          <w:lang w:eastAsia="es-MX"/>
        </w:rPr>
      </w:pPr>
      <w:r w:rsidRPr="00281D37">
        <w:rPr>
          <w:rFonts w:ascii="Open Sans" w:eastAsia="Times New Roman" w:hAnsi="Open Sans" w:cs="Open Sans"/>
          <w:color w:val="333333"/>
          <w:sz w:val="28"/>
          <w:szCs w:val="28"/>
          <w:lang w:eastAsia="es-MX"/>
        </w:rPr>
        <w:t xml:space="preserve">En sus primeros días como Obispo de Roma, el Papa Francisco afirmó que quería una Iglesia pobre y para los pobres, y su primera encíclica, </w:t>
      </w:r>
      <w:proofErr w:type="spellStart"/>
      <w:r w:rsidRPr="00281D37">
        <w:rPr>
          <w:rFonts w:ascii="Open Sans" w:eastAsia="Times New Roman" w:hAnsi="Open Sans" w:cs="Open Sans"/>
          <w:color w:val="333333"/>
          <w:sz w:val="28"/>
          <w:szCs w:val="28"/>
          <w:lang w:eastAsia="es-MX"/>
        </w:rPr>
        <w:t>Laudato</w:t>
      </w:r>
      <w:proofErr w:type="spellEnd"/>
      <w:r w:rsidRPr="00281D37">
        <w:rPr>
          <w:rFonts w:ascii="Open Sans" w:eastAsia="Times New Roman" w:hAnsi="Open Sans" w:cs="Open Sans"/>
          <w:color w:val="333333"/>
          <w:sz w:val="28"/>
          <w:szCs w:val="28"/>
          <w:lang w:eastAsia="es-MX"/>
        </w:rPr>
        <w:t xml:space="preserve"> Si', puede considerarse una actualización de lo vivido y defendido por el Santo de Asís hace ocho siglos. Estos son los principios que guían la vida del nuevo cardenal, que </w:t>
      </w:r>
      <w:r w:rsidRPr="00281D37">
        <w:rPr>
          <w:rFonts w:ascii="Open Sans" w:eastAsia="Times New Roman" w:hAnsi="Open Sans" w:cs="Open Sans"/>
          <w:b/>
          <w:bCs/>
          <w:color w:val="474747"/>
          <w:sz w:val="28"/>
          <w:szCs w:val="28"/>
          <w:lang w:eastAsia="es-MX"/>
        </w:rPr>
        <w:t>a menudo se reúne y distribuye alimentos a las personas sin hogar de Manaos</w:t>
      </w:r>
      <w:r w:rsidRPr="00281D37">
        <w:rPr>
          <w:rFonts w:ascii="Open Sans" w:eastAsia="Times New Roman" w:hAnsi="Open Sans" w:cs="Open Sans"/>
          <w:color w:val="333333"/>
          <w:sz w:val="28"/>
          <w:szCs w:val="28"/>
          <w:lang w:eastAsia="es-MX"/>
        </w:rPr>
        <w:t>. Un arzobispo que apoya decididamente el trabajo con los pueblos indígenas y las comunidades ribereñas, que denuncia los graves impactos que sufre el bioma amazónico por la falta de respeto a las leyes y principios medioambientales.</w:t>
      </w:r>
    </w:p>
    <w:p w14:paraId="1E16733C" w14:textId="77777777" w:rsidR="00281D37" w:rsidRPr="00281D37" w:rsidRDefault="00281D37" w:rsidP="00281D37">
      <w:pPr>
        <w:shd w:val="clear" w:color="auto" w:fill="FFFFFF"/>
        <w:jc w:val="both"/>
        <w:rPr>
          <w:rFonts w:ascii="Open Sans" w:eastAsia="Times New Roman" w:hAnsi="Open Sans" w:cs="Open Sans"/>
          <w:color w:val="333333"/>
          <w:sz w:val="28"/>
          <w:szCs w:val="28"/>
          <w:lang w:eastAsia="es-MX"/>
        </w:rPr>
      </w:pPr>
    </w:p>
    <w:p w14:paraId="44653D6E" w14:textId="77777777" w:rsidR="00281D37" w:rsidRPr="00281D37" w:rsidRDefault="00281D37" w:rsidP="00281D37">
      <w:pPr>
        <w:shd w:val="clear" w:color="auto" w:fill="FFFFFF"/>
        <w:jc w:val="both"/>
        <w:rPr>
          <w:rFonts w:ascii="Open Sans" w:eastAsia="Times New Roman" w:hAnsi="Open Sans" w:cs="Open Sans"/>
          <w:color w:val="333333"/>
          <w:sz w:val="28"/>
          <w:szCs w:val="28"/>
          <w:lang w:eastAsia="es-MX"/>
        </w:rPr>
      </w:pPr>
      <w:r w:rsidRPr="00281D37">
        <w:rPr>
          <w:rFonts w:ascii="Open Sans" w:eastAsia="Times New Roman" w:hAnsi="Open Sans" w:cs="Open Sans"/>
          <w:color w:val="333333"/>
          <w:sz w:val="28"/>
          <w:szCs w:val="28"/>
          <w:lang w:eastAsia="es-MX"/>
        </w:rPr>
        <w:t>La creación de Mons. Steiner como cardenal es un motivo de alegría, pero también de esperanza, porque </w:t>
      </w:r>
      <w:r w:rsidRPr="00281D37">
        <w:rPr>
          <w:rFonts w:ascii="Open Sans" w:eastAsia="Times New Roman" w:hAnsi="Open Sans" w:cs="Open Sans"/>
          <w:b/>
          <w:bCs/>
          <w:color w:val="474747"/>
          <w:sz w:val="28"/>
          <w:szCs w:val="28"/>
          <w:lang w:eastAsia="es-MX"/>
        </w:rPr>
        <w:t>la Amazonía tendrá a alguien más entre los colaboradores más cercanos del Santo Padre</w:t>
      </w:r>
      <w:r w:rsidRPr="00281D37">
        <w:rPr>
          <w:rFonts w:ascii="Open Sans" w:eastAsia="Times New Roman" w:hAnsi="Open Sans" w:cs="Open Sans"/>
          <w:color w:val="333333"/>
          <w:sz w:val="28"/>
          <w:szCs w:val="28"/>
          <w:lang w:eastAsia="es-MX"/>
        </w:rPr>
        <w:t>. El colegio cardenalicio tendrá una voz que, como viene haciendo desde que asumió el cuidado pastoral de la Iglesia de Manaos, defenderá la vida que está presente de tan diversas maneras en la Querida Amazonia.</w:t>
      </w:r>
    </w:p>
    <w:p w14:paraId="2D5ADDD9" w14:textId="1688185B" w:rsidR="00281D37" w:rsidRDefault="00281D37" w:rsidP="00281D37">
      <w:pPr>
        <w:jc w:val="both"/>
        <w:rPr>
          <w:sz w:val="28"/>
          <w:szCs w:val="28"/>
        </w:rPr>
      </w:pPr>
    </w:p>
    <w:p w14:paraId="7E1B1F9D" w14:textId="0930B4F4" w:rsidR="00281D37" w:rsidRPr="00281D37" w:rsidRDefault="00281D37" w:rsidP="00281D37">
      <w:pPr>
        <w:jc w:val="both"/>
        <w:rPr>
          <w:sz w:val="16"/>
          <w:szCs w:val="16"/>
        </w:rPr>
      </w:pPr>
      <w:r w:rsidRPr="00281D37">
        <w:rPr>
          <w:sz w:val="16"/>
          <w:szCs w:val="16"/>
        </w:rPr>
        <w:t xml:space="preserve">Publicado en: </w:t>
      </w:r>
      <w:hyperlink r:id="rId5" w:history="1">
        <w:r w:rsidRPr="00281D37">
          <w:rPr>
            <w:rStyle w:val="Hipervnculo"/>
            <w:sz w:val="16"/>
            <w:szCs w:val="16"/>
          </w:rPr>
          <w:t>https://www.religiondigital.org/luis_miguel_modino-_misionero_en_brasil/cardenal-Franciscano-Francisco_7_2481721813.html</w:t>
        </w:r>
      </w:hyperlink>
      <w:r w:rsidRPr="00281D37">
        <w:rPr>
          <w:sz w:val="16"/>
          <w:szCs w:val="16"/>
        </w:rPr>
        <w:t xml:space="preserve"> </w:t>
      </w:r>
    </w:p>
    <w:sectPr w:rsidR="00281D37" w:rsidRPr="00281D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1801"/>
    <w:multiLevelType w:val="multilevel"/>
    <w:tmpl w:val="1934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63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37"/>
    <w:rsid w:val="00281D37"/>
    <w:rsid w:val="00BB7B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1F90829"/>
  <w15:chartTrackingRefBased/>
  <w15:docId w15:val="{BCDFBACB-8BB8-1648-B382-52348DC6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81D37"/>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81D37"/>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1D3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81D37"/>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281D37"/>
    <w:rPr>
      <w:color w:val="0000FF"/>
      <w:u w:val="single"/>
    </w:rPr>
  </w:style>
  <w:style w:type="character" w:styleId="Textoennegrita">
    <w:name w:val="Strong"/>
    <w:basedOn w:val="Fuentedeprrafopredeter"/>
    <w:uiPriority w:val="22"/>
    <w:qFormat/>
    <w:rsid w:val="00281D37"/>
    <w:rPr>
      <w:b/>
      <w:bCs/>
    </w:rPr>
  </w:style>
  <w:style w:type="paragraph" w:customStyle="1" w:styleId="pg-bkn-dateline">
    <w:name w:val="pg-bkn-dateline"/>
    <w:basedOn w:val="Normal"/>
    <w:rsid w:val="00281D37"/>
    <w:pPr>
      <w:spacing w:before="100" w:beforeAutospacing="1" w:after="100" w:afterAutospacing="1"/>
    </w:pPr>
    <w:rPr>
      <w:rFonts w:ascii="Times New Roman" w:eastAsia="Times New Roman" w:hAnsi="Times New Roman" w:cs="Times New Roman"/>
      <w:lang w:eastAsia="es-MX"/>
    </w:rPr>
  </w:style>
  <w:style w:type="paragraph" w:customStyle="1" w:styleId="mce">
    <w:name w:val="mce"/>
    <w:basedOn w:val="Normal"/>
    <w:rsid w:val="00281D37"/>
    <w:pPr>
      <w:spacing w:before="100" w:beforeAutospacing="1" w:after="100" w:afterAutospacing="1"/>
    </w:pPr>
    <w:rPr>
      <w:rFonts w:ascii="Times New Roman" w:eastAsia="Times New Roman" w:hAnsi="Times New Roman" w:cs="Times New Roman"/>
      <w:lang w:eastAsia="es-MX"/>
    </w:rPr>
  </w:style>
  <w:style w:type="character" w:styleId="Mencinsinresolver">
    <w:name w:val="Unresolved Mention"/>
    <w:basedOn w:val="Fuentedeprrafopredeter"/>
    <w:uiPriority w:val="99"/>
    <w:semiHidden/>
    <w:unhideWhenUsed/>
    <w:rsid w:val="0028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52934">
      <w:bodyDiv w:val="1"/>
      <w:marLeft w:val="0"/>
      <w:marRight w:val="0"/>
      <w:marTop w:val="0"/>
      <w:marBottom w:val="0"/>
      <w:divBdr>
        <w:top w:val="none" w:sz="0" w:space="0" w:color="auto"/>
        <w:left w:val="none" w:sz="0" w:space="0" w:color="auto"/>
        <w:bottom w:val="none" w:sz="0" w:space="0" w:color="auto"/>
        <w:right w:val="none" w:sz="0" w:space="0" w:color="auto"/>
      </w:divBdr>
      <w:divsChild>
        <w:div w:id="937634936">
          <w:marLeft w:val="0"/>
          <w:marRight w:val="0"/>
          <w:marTop w:val="0"/>
          <w:marBottom w:val="600"/>
          <w:divBdr>
            <w:top w:val="none" w:sz="0" w:space="0" w:color="auto"/>
            <w:left w:val="none" w:sz="0" w:space="0" w:color="auto"/>
            <w:bottom w:val="none" w:sz="0" w:space="0" w:color="auto"/>
            <w:right w:val="none" w:sz="0" w:space="0" w:color="auto"/>
          </w:divBdr>
          <w:divsChild>
            <w:div w:id="913515143">
              <w:marLeft w:val="0"/>
              <w:marRight w:val="0"/>
              <w:marTop w:val="0"/>
              <w:marBottom w:val="0"/>
              <w:divBdr>
                <w:top w:val="none" w:sz="0" w:space="0" w:color="auto"/>
                <w:left w:val="none" w:sz="0" w:space="0" w:color="auto"/>
                <w:bottom w:val="none" w:sz="0" w:space="0" w:color="auto"/>
                <w:right w:val="none" w:sz="0" w:space="0" w:color="auto"/>
              </w:divBdr>
            </w:div>
          </w:divsChild>
        </w:div>
        <w:div w:id="1411778826">
          <w:marLeft w:val="0"/>
          <w:marRight w:val="0"/>
          <w:marTop w:val="0"/>
          <w:marBottom w:val="0"/>
          <w:divBdr>
            <w:top w:val="none" w:sz="0" w:space="0" w:color="auto"/>
            <w:left w:val="none" w:sz="0" w:space="0" w:color="auto"/>
            <w:bottom w:val="none" w:sz="0" w:space="0" w:color="auto"/>
            <w:right w:val="none" w:sz="0" w:space="0" w:color="auto"/>
          </w:divBdr>
          <w:divsChild>
            <w:div w:id="995500930">
              <w:marLeft w:val="0"/>
              <w:marRight w:val="0"/>
              <w:marTop w:val="0"/>
              <w:marBottom w:val="0"/>
              <w:divBdr>
                <w:top w:val="none" w:sz="0" w:space="0" w:color="auto"/>
                <w:left w:val="none" w:sz="0" w:space="0" w:color="auto"/>
                <w:bottom w:val="none" w:sz="0" w:space="0" w:color="auto"/>
                <w:right w:val="none" w:sz="0" w:space="0" w:color="auto"/>
              </w:divBdr>
              <w:divsChild>
                <w:div w:id="557591054">
                  <w:marLeft w:val="-1275"/>
                  <w:marRight w:val="0"/>
                  <w:marTop w:val="0"/>
                  <w:marBottom w:val="0"/>
                  <w:divBdr>
                    <w:top w:val="none" w:sz="0" w:space="0" w:color="auto"/>
                    <w:left w:val="none" w:sz="0" w:space="0" w:color="auto"/>
                    <w:bottom w:val="none" w:sz="0" w:space="0" w:color="auto"/>
                    <w:right w:val="none" w:sz="0" w:space="0" w:color="auto"/>
                  </w:divBdr>
                </w:div>
                <w:div w:id="1011251730">
                  <w:marLeft w:val="0"/>
                  <w:marRight w:val="0"/>
                  <w:marTop w:val="0"/>
                  <w:marBottom w:val="0"/>
                  <w:divBdr>
                    <w:top w:val="none" w:sz="0" w:space="0" w:color="auto"/>
                    <w:left w:val="none" w:sz="0" w:space="0" w:color="auto"/>
                    <w:bottom w:val="none" w:sz="0" w:space="0" w:color="auto"/>
                    <w:right w:val="none" w:sz="0" w:space="0" w:color="auto"/>
                  </w:divBdr>
                  <w:divsChild>
                    <w:div w:id="2068988636">
                      <w:marLeft w:val="0"/>
                      <w:marRight w:val="0"/>
                      <w:marTop w:val="0"/>
                      <w:marBottom w:val="0"/>
                      <w:divBdr>
                        <w:top w:val="none" w:sz="0" w:space="0" w:color="auto"/>
                        <w:left w:val="none" w:sz="0" w:space="0" w:color="auto"/>
                        <w:bottom w:val="none" w:sz="0" w:space="0" w:color="auto"/>
                        <w:right w:val="none" w:sz="0" w:space="0" w:color="auto"/>
                      </w:divBdr>
                    </w:div>
                    <w:div w:id="1043672596">
                      <w:marLeft w:val="0"/>
                      <w:marRight w:val="0"/>
                      <w:marTop w:val="0"/>
                      <w:marBottom w:val="0"/>
                      <w:divBdr>
                        <w:top w:val="none" w:sz="0" w:space="0" w:color="auto"/>
                        <w:left w:val="none" w:sz="0" w:space="0" w:color="auto"/>
                        <w:bottom w:val="none" w:sz="0" w:space="0" w:color="auto"/>
                        <w:right w:val="none" w:sz="0" w:space="0" w:color="auto"/>
                      </w:divBdr>
                      <w:divsChild>
                        <w:div w:id="162429119">
                          <w:marLeft w:val="0"/>
                          <w:marRight w:val="0"/>
                          <w:marTop w:val="0"/>
                          <w:marBottom w:val="450"/>
                          <w:divBdr>
                            <w:top w:val="none" w:sz="0" w:space="0" w:color="auto"/>
                            <w:left w:val="none" w:sz="0" w:space="0" w:color="auto"/>
                            <w:bottom w:val="none" w:sz="0" w:space="0" w:color="auto"/>
                            <w:right w:val="none" w:sz="0" w:space="0" w:color="auto"/>
                          </w:divBdr>
                        </w:div>
                        <w:div w:id="19494585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ligiondigital.org/luis_miguel_modino-_misionero_en_brasil/cardenal-Franciscano-Francisco_7_2481721813.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523</Words>
  <Characters>2878</Characters>
  <Application>Microsoft Office Word</Application>
  <DocSecurity>0</DocSecurity>
  <Lines>23</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2022-08-27T11:43:00Z</dcterms:created>
  <dcterms:modified xsi:type="dcterms:W3CDTF">2022-08-27T11:46:00Z</dcterms:modified>
</cp:coreProperties>
</file>