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4F4CD" w14:textId="77777777" w:rsidR="007568F5" w:rsidRDefault="007568F5" w:rsidP="007568F5">
      <w:pPr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 w:rsidRPr="007568F5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Desautorizan a las carmelitas que animaron a decir sí a la nueva Constitución</w:t>
      </w:r>
    </w:p>
    <w:p w14:paraId="7E5FE1FC" w14:textId="488F2A42" w:rsidR="007568F5" w:rsidRPr="007568F5" w:rsidRDefault="007568F5" w:rsidP="007568F5">
      <w:pPr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7568F5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La polarización política atraviesa a las iglesias Católica y Evangélica de Chile</w:t>
      </w:r>
    </w:p>
    <w:p w14:paraId="3F6D840C" w14:textId="77777777" w:rsidR="007568F5" w:rsidRPr="007568F5" w:rsidRDefault="007568F5" w:rsidP="00756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7568F5">
        <w:rPr>
          <w:rFonts w:ascii="Times New Roman" w:eastAsia="Times New Roman" w:hAnsi="Times New Roman" w:cs="Times New Roman"/>
          <w:noProof/>
          <w:sz w:val="24"/>
          <w:szCs w:val="24"/>
          <w:lang w:val="es-UY" w:eastAsia="es-UY"/>
        </w:rPr>
        <w:drawing>
          <wp:inline distT="0" distB="0" distL="0" distR="0" wp14:anchorId="31A5E1F5" wp14:editId="33F491EE">
            <wp:extent cx="4940300" cy="2774552"/>
            <wp:effectExtent l="0" t="0" r="0" b="6985"/>
            <wp:docPr id="1" name="Imagen 1" descr="Plebiscito nueva Constitución de 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ebiscito nueva Constitución de Chi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855" cy="2778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F91CE" w14:textId="77777777" w:rsidR="007568F5" w:rsidRPr="007568F5" w:rsidRDefault="007568F5" w:rsidP="007568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7568F5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Plebiscito nueva Constitución de Chile</w:t>
      </w:r>
    </w:p>
    <w:p w14:paraId="3E3976AF" w14:textId="77777777" w:rsidR="007568F5" w:rsidRPr="007568F5" w:rsidRDefault="007568F5" w:rsidP="007568F5">
      <w:pPr>
        <w:numPr>
          <w:ilvl w:val="0"/>
          <w:numId w:val="1"/>
        </w:numPr>
        <w:spacing w:after="0" w:line="240" w:lineRule="auto"/>
        <w:ind w:left="-555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14:paraId="3D8AF22A" w14:textId="77777777" w:rsidR="007568F5" w:rsidRPr="007568F5" w:rsidRDefault="007568F5" w:rsidP="007568F5">
      <w:pPr>
        <w:numPr>
          <w:ilvl w:val="0"/>
          <w:numId w:val="1"/>
        </w:numPr>
        <w:spacing w:after="0" w:line="240" w:lineRule="auto"/>
        <w:ind w:left="-555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14:paraId="1678FFE4" w14:textId="77777777" w:rsidR="007568F5" w:rsidRPr="007568F5" w:rsidRDefault="007568F5" w:rsidP="007568F5">
      <w:pPr>
        <w:numPr>
          <w:ilvl w:val="0"/>
          <w:numId w:val="1"/>
        </w:numPr>
        <w:spacing w:after="0" w:line="240" w:lineRule="auto"/>
        <w:ind w:left="-555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14:paraId="3AFD7E02" w14:textId="77777777" w:rsidR="007568F5" w:rsidRPr="007568F5" w:rsidRDefault="007568F5" w:rsidP="007568F5">
      <w:pPr>
        <w:numPr>
          <w:ilvl w:val="0"/>
          <w:numId w:val="1"/>
        </w:numPr>
        <w:spacing w:after="0" w:line="240" w:lineRule="auto"/>
        <w:ind w:left="-555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hyperlink r:id="rId6" w:tooltip="Enviar por email" w:history="1">
        <w:r w:rsidRPr="007568F5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UY" w:eastAsia="es-UY"/>
          </w:rPr>
          <w:t>Enviar por email</w:t>
        </w:r>
      </w:hyperlink>
    </w:p>
    <w:p w14:paraId="29D7E4B3" w14:textId="77777777" w:rsidR="007568F5" w:rsidRPr="007568F5" w:rsidRDefault="007568F5" w:rsidP="007568F5">
      <w:pPr>
        <w:numPr>
          <w:ilvl w:val="0"/>
          <w:numId w:val="1"/>
        </w:numPr>
        <w:spacing w:after="0" w:line="240" w:lineRule="auto"/>
        <w:ind w:left="-555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hyperlink r:id="rId7" w:tooltip="imprimir" w:history="1">
        <w:r w:rsidRPr="007568F5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UY" w:eastAsia="es-UY"/>
          </w:rPr>
          <w:t>Imprimir</w:t>
        </w:r>
      </w:hyperlink>
    </w:p>
    <w:p w14:paraId="5A6D75ED" w14:textId="77777777" w:rsidR="007568F5" w:rsidRPr="007568F5" w:rsidRDefault="007568F5" w:rsidP="007568F5">
      <w:pPr>
        <w:spacing w:after="60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7568F5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Las opciones del plebiscito del próximo 4 de septiembre, de Aprobación o Rechazo al texto propuesto por la Convención Constitucional, divide a la opinión pública chilena</w:t>
      </w:r>
    </w:p>
    <w:p w14:paraId="3451E934" w14:textId="77777777" w:rsidR="007568F5" w:rsidRPr="007568F5" w:rsidRDefault="007568F5" w:rsidP="007568F5">
      <w:pPr>
        <w:spacing w:after="60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7568F5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Las iglesias cristianas del país también son atravesadas por el conflicto ideológico que desgarra heridas. Pero pareciera que algunas acciones y declaraciones intentan apagar los incendios con más combustible</w:t>
      </w:r>
    </w:p>
    <w:p w14:paraId="456C3D24" w14:textId="77777777" w:rsidR="007568F5" w:rsidRPr="007568F5" w:rsidRDefault="007568F5" w:rsidP="007568F5">
      <w:pPr>
        <w:spacing w:after="150" w:line="240" w:lineRule="auto"/>
        <w:rPr>
          <w:rFonts w:ascii="inherit" w:eastAsia="Times New Roman" w:hAnsi="inherit" w:cs="Times New Roman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7568F5">
        <w:rPr>
          <w:rFonts w:ascii="inherit" w:eastAsia="Times New Roman" w:hAnsi="inherit" w:cs="Times New Roman"/>
          <w:b/>
          <w:bCs/>
          <w:i/>
          <w:iCs/>
          <w:color w:val="333333"/>
          <w:sz w:val="20"/>
          <w:szCs w:val="20"/>
          <w:lang w:val="es-UY" w:eastAsia="es-UY"/>
        </w:rPr>
        <w:t>24.08.2022 | Aníbal Pastor, corresponsal en Chile</w:t>
      </w:r>
    </w:p>
    <w:p w14:paraId="64727255" w14:textId="77777777" w:rsidR="007568F5" w:rsidRPr="007568F5" w:rsidRDefault="007568F5" w:rsidP="007568F5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7568F5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A diez días de la realización del plebiscito</w:t>
      </w: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de salida del proceso de elaboración de una nueva Constitución Política de Chile,</w:t>
      </w:r>
      <w:r w:rsidRPr="007568F5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 xml:space="preserve"> el ambiente que se respira en el </w:t>
      </w:r>
      <w:proofErr w:type="gramStart"/>
      <w:r w:rsidRPr="007568F5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país,</w:t>
      </w:r>
      <w:proofErr w:type="gramEnd"/>
      <w:r w:rsidRPr="007568F5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 xml:space="preserve"> es sumamente tóxico</w:t>
      </w: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especialmente en los medios de comunicación, tanto, que ha sido el propio Presidente de la República, Gabriel </w:t>
      </w:r>
      <w:proofErr w:type="spellStart"/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Boric</w:t>
      </w:r>
      <w:proofErr w:type="spellEnd"/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quien ha formulado los llamados más importantes a la unidad y de alcanzar acuerdos básicos una vez realizado el acto plebiscitario del domingo 4 de septiembre próximo. "Es en la unidad de Chile donde sale lo mejor de los chilenos y chilenas y lo mejor de nuestra patria", afirmó </w:t>
      </w:r>
      <w:proofErr w:type="spellStart"/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Boric</w:t>
      </w:r>
      <w:proofErr w:type="spellEnd"/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</w:t>
      </w:r>
    </w:p>
    <w:p w14:paraId="15990212" w14:textId="77777777" w:rsidR="007568F5" w:rsidRPr="007568F5" w:rsidRDefault="007568F5" w:rsidP="007568F5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7568F5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lastRenderedPageBreak/>
        <w:t>Voto obligatorio</w:t>
      </w:r>
    </w:p>
    <w:p w14:paraId="29F12230" w14:textId="77777777" w:rsidR="007568F5" w:rsidRPr="007568F5" w:rsidRDefault="007568F5" w:rsidP="007568F5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Las últimas encuestas de opinión </w:t>
      </w:r>
      <w:proofErr w:type="gramStart"/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pública,</w:t>
      </w:r>
      <w:proofErr w:type="gramEnd"/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revelaron que se mantiene la tendencia a rechazar el texto constitucional propuesto por los convencionales, siendo la diferencia alrededor de 10 puntos.</w:t>
      </w: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Pero ahora serán</w:t>
      </w:r>
      <w:r w:rsidRPr="007568F5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 más de 15 millones de chilenos y chilenas</w:t>
      </w: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quienes están </w:t>
      </w:r>
      <w:r w:rsidRPr="007568F5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obligados por ley a acudir a las urnas</w:t>
      </w: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para decidir si desean aprobar la nueva Constitución o mantener la actual, heredada de la dictadura de Augusto Pinochet (1973-1990) y reformada parcialmente en democracia.</w:t>
      </w:r>
    </w:p>
    <w:p w14:paraId="22B96760" w14:textId="77777777" w:rsidR="007568F5" w:rsidRPr="007568F5" w:rsidRDefault="007568F5" w:rsidP="007568F5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En Chile, desde 2012 el voto era voluntario y por ello los analistas advierten que ahora, </w:t>
      </w:r>
      <w:r w:rsidRPr="007568F5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con el voto obligatorio, son impredecibles los resultados</w:t>
      </w: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porque no hay antecedentes ciertos. No obstante, persisten desde hace meses, discursos y prácticas sectarias, descalificadoras, y mentirosas que desvirtúan el profundo sentido democrático del proceso.</w:t>
      </w:r>
    </w:p>
    <w:p w14:paraId="3DBFA2D8" w14:textId="77777777" w:rsidR="007568F5" w:rsidRPr="007568F5" w:rsidRDefault="007568F5" w:rsidP="007568F5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7568F5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Obispos católicos</w:t>
      </w:r>
    </w:p>
    <w:p w14:paraId="7BD7118E" w14:textId="77777777" w:rsidR="007568F5" w:rsidRPr="007568F5" w:rsidRDefault="007568F5" w:rsidP="007568F5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“El debate público de estas últimas semanas nos muestra que </w:t>
      </w:r>
      <w:r w:rsidRPr="007568F5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el texto propuesto no ha concitado una aceptación amplia y transversal</w:t>
      </w: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”, </w:t>
      </w:r>
      <w:hyperlink r:id="rId8" w:history="1">
        <w:r w:rsidRPr="007568F5">
          <w:rPr>
            <w:rFonts w:ascii="Arial" w:eastAsia="Times New Roman" w:hAnsi="Arial" w:cs="Arial"/>
            <w:b/>
            <w:bCs/>
            <w:color w:val="474747"/>
            <w:sz w:val="21"/>
            <w:szCs w:val="21"/>
            <w:lang w:val="es-UY" w:eastAsia="es-UY"/>
          </w:rPr>
          <w:t>afirmaron los obispos católicos</w:t>
        </w:r>
      </w:hyperlink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al concluir su asamblea plenaria el pasado 22 de julio.</w:t>
      </w:r>
    </w:p>
    <w:p w14:paraId="04C973AB" w14:textId="77777777" w:rsidR="007568F5" w:rsidRPr="007568F5" w:rsidRDefault="007568F5" w:rsidP="007568F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7568F5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24A1FA6A" wp14:editId="1CFF40E3">
            <wp:extent cx="5353050" cy="3005750"/>
            <wp:effectExtent l="0" t="0" r="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844" cy="3010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71CFF" w14:textId="77777777" w:rsidR="007568F5" w:rsidRPr="007568F5" w:rsidRDefault="007568F5" w:rsidP="007568F5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Añadieron que “nos enfrentamos, entonces, a una elección entre dos posiciones fuertemente tensionadas entre sí, lo que hace compleja la decisión de cada ciudadano. Pero, por lo mismo, es necesario un discernimiento informado y un voto en conciencia, poniendo siempre por delante el bien común del país”.</w:t>
      </w:r>
    </w:p>
    <w:p w14:paraId="71D02D1D" w14:textId="77777777" w:rsidR="007568F5" w:rsidRPr="007568F5" w:rsidRDefault="007568F5" w:rsidP="007568F5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Y </w:t>
      </w:r>
      <w:r w:rsidRPr="007568F5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luego de resaltar algunos puntos positivos de la nueva Constitución, el Episcopado reaccionó a la norma que consagra el aborto</w:t>
      </w: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 “El problema es que el proyecto, entre otros aspectos, sostiene el derecho al aborto, asume una orientación cuestionable de la educación sexual donde los padres participan de una forma muy insuficiente, y promueve una teoría radical de género; todos aspectos incompatibles con la fe cristiana”. Y agrega: “Esta norma es la disposición de mayor gravedad moral contenida en el proyecto constitucional”, indicó la Conferencia Episcopal.</w:t>
      </w:r>
    </w:p>
    <w:p w14:paraId="5A5FA081" w14:textId="77777777" w:rsidR="007568F5" w:rsidRPr="007568F5" w:rsidRDefault="007568F5" w:rsidP="007568F5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proofErr w:type="spellStart"/>
      <w:r w:rsidRPr="007568F5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Discernimiendo</w:t>
      </w:r>
      <w:proofErr w:type="spellEnd"/>
      <w:r w:rsidRPr="007568F5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 pero...</w:t>
      </w:r>
    </w:p>
    <w:p w14:paraId="219D4F27" w14:textId="77777777" w:rsidR="007568F5" w:rsidRPr="007568F5" w:rsidRDefault="007568F5" w:rsidP="007568F5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Ahora en agosto, </w:t>
      </w:r>
      <w:r w:rsidRPr="007568F5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entre quienes hicieron discernieron</w:t>
      </w: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según lo pedido por los obispos, fue </w:t>
      </w:r>
      <w:r w:rsidRPr="007568F5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la comunidad de religiosas Carmelitas Descalzas de San José de Maipo</w:t>
      </w: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 Estas, en una carta pública, </w:t>
      </w:r>
      <w:r w:rsidRPr="007568F5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llamaron a votar por el Apruebo</w:t>
      </w: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a la Constitución </w:t>
      </w:r>
      <w:hyperlink r:id="rId10" w:history="1">
        <w:r w:rsidRPr="007568F5">
          <w:rPr>
            <w:rFonts w:ascii="Arial" w:eastAsia="Times New Roman" w:hAnsi="Arial" w:cs="Arial"/>
            <w:color w:val="D49400"/>
            <w:sz w:val="21"/>
            <w:szCs w:val="21"/>
            <w:lang w:val="es-UY" w:eastAsia="es-UY"/>
          </w:rPr>
          <w:t>(ver aquí nota de RD)</w:t>
        </w:r>
      </w:hyperlink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</w:t>
      </w:r>
    </w:p>
    <w:p w14:paraId="2AF2604A" w14:textId="77777777" w:rsidR="007568F5" w:rsidRPr="007568F5" w:rsidRDefault="007568F5" w:rsidP="007568F5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7568F5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Las penas del infierno que cayeron sobre las religiosas… no fueron pocas</w:t>
      </w: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 Sus mismas hermanas del Carmelo, emitieron una declaración donde manifestaron: “nos produce un profundo dolor y no representa la opinión de las carmelitas en Chile. Solo representa la voz de un monasterio, el único no asociado de los trece monasterios de las Carmelitas Descalzas de Chile”.</w:t>
      </w:r>
    </w:p>
    <w:p w14:paraId="2F64B78C" w14:textId="77777777" w:rsidR="007568F5" w:rsidRPr="007568F5" w:rsidRDefault="007568F5" w:rsidP="007568F5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7568F5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El obispo auxiliar de Santiago</w:t>
      </w: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y vicario general de la arquidiócesis, Carlos Godoy, </w:t>
      </w:r>
      <w:r w:rsidRPr="007568F5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les envió a las religiosas de San José de Maipo una carta privada pidiéndoles que se manifiesten sobre el aborto</w:t>
      </w: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 Pero por desgracia, </w:t>
      </w:r>
      <w:hyperlink r:id="rId11" w:history="1">
        <w:r w:rsidRPr="007568F5">
          <w:rPr>
            <w:rFonts w:ascii="Arial" w:eastAsia="Times New Roman" w:hAnsi="Arial" w:cs="Arial"/>
            <w:color w:val="D49400"/>
            <w:sz w:val="21"/>
            <w:szCs w:val="21"/>
            <w:lang w:val="es-UY" w:eastAsia="es-UY"/>
          </w:rPr>
          <w:t>la misiva llegó primero a un canal de televisión</w:t>
        </w:r>
      </w:hyperlink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 La nota dice en parte:</w:t>
      </w:r>
    </w:p>
    <w:p w14:paraId="45E24655" w14:textId="77777777" w:rsidR="007568F5" w:rsidRPr="007568F5" w:rsidRDefault="007568F5" w:rsidP="007568F5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“El obispo (Godoy) les recalca a las Carmelitas Descalzas que el Papa </w:t>
      </w:r>
      <w:r w:rsidRPr="007568F5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Juan Pablo II había aseverado que cuando una ley admite el aborto nunca es lícito someterse a ella</w:t>
      </w: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ni participar en una campaña de opinión a favor de una ley semejante. Nada de esto se menciona en su carta al Pueblo de Chile –dice el obispo-- lo que no es aceptable proveniente de mujeres consagradas a Dios, que públicamente toman partido por una posición eleccionaria que aprueba lo que va contra lo más propio del Evangelio: la dignidad de la persona".</w:t>
      </w:r>
    </w:p>
    <w:p w14:paraId="14B107DE" w14:textId="77777777" w:rsidR="007568F5" w:rsidRPr="007568F5" w:rsidRDefault="007568F5" w:rsidP="007568F5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7568F5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Mirar la variedad y diversidad</w:t>
      </w:r>
    </w:p>
    <w:p w14:paraId="66879315" w14:textId="77777777" w:rsidR="007568F5" w:rsidRPr="007568F5" w:rsidRDefault="007568F5" w:rsidP="007568F5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7568F5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Al cierre de esta edición, los “Cristianos y Cristianas por el Apruebo”</w:t>
      </w: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movimiento ciudadano donde participan principalmente laicas y laicos de diferentes iglesias de Santiago, </w:t>
      </w:r>
      <w:r w:rsidRPr="007568F5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emitieron </w:t>
      </w:r>
      <w:hyperlink r:id="rId12" w:history="1">
        <w:r w:rsidRPr="007568F5">
          <w:rPr>
            <w:rFonts w:ascii="Arial" w:eastAsia="Times New Roman" w:hAnsi="Arial" w:cs="Arial"/>
            <w:color w:val="D49400"/>
            <w:sz w:val="21"/>
            <w:szCs w:val="21"/>
            <w:lang w:val="es-UY" w:eastAsia="es-UY"/>
          </w:rPr>
          <w:t>una declaración de apoyo</w:t>
        </w:r>
      </w:hyperlink>
      <w:r w:rsidRPr="007568F5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 a las Carmelitas Descalzas de San José del Maipo</w:t>
      </w: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</w:t>
      </w:r>
    </w:p>
    <w:p w14:paraId="7A2278BF" w14:textId="77777777" w:rsidR="007568F5" w:rsidRPr="007568F5" w:rsidRDefault="007568F5" w:rsidP="00756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7568F5">
        <w:rPr>
          <w:noProof/>
        </w:rPr>
        <w:drawing>
          <wp:inline distT="0" distB="0" distL="0" distR="0" wp14:anchorId="16B62391" wp14:editId="647F3C87">
            <wp:extent cx="622300" cy="6223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F3BB7" w14:textId="77777777" w:rsidR="007568F5" w:rsidRPr="007568F5" w:rsidRDefault="007568F5" w:rsidP="007568F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proofErr w:type="spellStart"/>
      <w:r w:rsidRPr="007568F5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Asociacion</w:t>
      </w:r>
      <w:proofErr w:type="spellEnd"/>
    </w:p>
    <w:p w14:paraId="07228691" w14:textId="77777777" w:rsidR="007568F5" w:rsidRPr="007568F5" w:rsidRDefault="007568F5" w:rsidP="007568F5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“Las iglesias cristianas se encuentran animadas por el pueblo de Dios cuya diversidad las enriquecen</w:t>
      </w: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y les dan vida. Desde ahí creemos que la maduración de la fe es individual y comunitaria y las jerarquías solo pueden orientar y entregar elementos”, dicen en su comunicado.</w:t>
      </w:r>
    </w:p>
    <w:p w14:paraId="52912D29" w14:textId="77777777" w:rsidR="007568F5" w:rsidRPr="007568F5" w:rsidRDefault="007568F5" w:rsidP="007568F5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Agregan que “</w:t>
      </w:r>
      <w:r w:rsidRPr="007568F5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El proceso de discernimiento debe ser respetado, y más aún la socialización de dicho discernimiento</w:t>
      </w: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como lo hizo el monasterio de Carmelitas Descalzas de San José de Maipo. Emplazarlas a manifestarse por cualquier tema, y más aún cuestionar la decisión de aportar a la discusión, </w:t>
      </w:r>
      <w:r w:rsidRPr="007568F5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nos parece a todas luces un abuso más de poder y replica lógicas de infantilización respecto de la vida religiosa y el pueblo de Dios</w:t>
      </w: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 Y más grave aun cuando el emplazamiento es de un obispo a un grupo de religiosas mujeres, lo que nos recuerda el duro camino de avanzar hacia la paridad en los mundos patriarcales eclesiales”.</w:t>
      </w:r>
    </w:p>
    <w:p w14:paraId="267E587C" w14:textId="77777777" w:rsidR="007568F5" w:rsidRPr="007568F5" w:rsidRDefault="007568F5" w:rsidP="007568F5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7568F5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Concluyen citando al papa Francisc</w:t>
      </w: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o cuando en Fratelli </w:t>
      </w:r>
      <w:proofErr w:type="spellStart"/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tutti</w:t>
      </w:r>
      <w:proofErr w:type="spellEnd"/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enseña: «</w:t>
      </w:r>
      <w:r w:rsidRPr="007568F5">
        <w:rPr>
          <w:rFonts w:ascii="Arial" w:eastAsia="Times New Roman" w:hAnsi="Arial" w:cs="Arial"/>
          <w:i/>
          <w:iCs/>
          <w:color w:val="474747"/>
          <w:sz w:val="21"/>
          <w:szCs w:val="21"/>
          <w:lang w:val="es-UY" w:eastAsia="es-UY"/>
        </w:rPr>
        <w:t>El futuro no es monocromático, sino que es posible si nos animamos a mirarlo en la variedad y en la diversidad de lo que cada uno puede aportar. Cuánto necesita aprender nuestra familia humana a vivir juntos en armonía y paz sin necesidad de que tengamos que ser todos igualitos»</w:t>
      </w: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</w:t>
      </w:r>
    </w:p>
    <w:p w14:paraId="581557AD" w14:textId="77777777" w:rsidR="007568F5" w:rsidRPr="007568F5" w:rsidRDefault="007568F5" w:rsidP="007568F5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7568F5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Evangélicos</w:t>
      </w:r>
    </w:p>
    <w:p w14:paraId="45D15E64" w14:textId="77777777" w:rsidR="007568F5" w:rsidRPr="007568F5" w:rsidRDefault="007568F5" w:rsidP="007568F5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7568F5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En el mundo evangélico y protestante, el ambiente no es menos tóxico</w:t>
      </w: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 En la interna de estas iglesias hay posturas enfrentadas. Un sector importante vota Rechazo y otro grupo, no menor, aboga por el Apruebo.</w:t>
      </w: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Por un lado, el</w:t>
      </w:r>
      <w:r w:rsidRPr="007568F5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 Concilio de Iglesias Históricas y Protestantes de Chile</w:t>
      </w: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formuló un comunicado en que </w:t>
      </w:r>
      <w:r w:rsidRPr="007568F5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deja en libertad de acción a sus integrantes</w:t>
      </w: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 “Nos parece reprochable que se pretenda identificar e instrumentalizar a todos los evangélicos con una determinada opción, cualquiera sea esta”, señala el documento.</w:t>
      </w:r>
    </w:p>
    <w:p w14:paraId="0C1EF44E" w14:textId="77777777" w:rsidR="007568F5" w:rsidRPr="007568F5" w:rsidRDefault="007568F5" w:rsidP="007568F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7568F5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0041F27F" wp14:editId="38EA6FF5">
            <wp:extent cx="5530596" cy="3580484"/>
            <wp:effectExtent l="0" t="0" r="0" b="1270"/>
            <wp:docPr id="4" name="Imagen 4" descr="Un grupo de personas disfrazad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Un grupo de personas disfrazadas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305" cy="3588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EFCE0" w14:textId="77777777" w:rsidR="007568F5" w:rsidRPr="007568F5" w:rsidRDefault="007568F5" w:rsidP="007568F5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Unos días después, </w:t>
      </w:r>
      <w:r w:rsidRPr="007568F5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otra parte</w:t>
      </w: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de las iglesias cristianas </w:t>
      </w:r>
      <w:r w:rsidRPr="007568F5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lanzó el</w:t>
      </w:r>
      <w:hyperlink r:id="rId15" w:history="1">
        <w:r w:rsidRPr="007568F5">
          <w:rPr>
            <w:rFonts w:ascii="Arial" w:eastAsia="Times New Roman" w:hAnsi="Arial" w:cs="Arial"/>
            <w:color w:val="D49400"/>
            <w:sz w:val="21"/>
            <w:szCs w:val="21"/>
            <w:lang w:val="es-UY" w:eastAsia="es-UY"/>
          </w:rPr>
          <w:t> movimiento «Apruebo Evangélico»</w:t>
        </w:r>
      </w:hyperlink>
      <w:r w:rsidRPr="007568F5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, con el fin de descartarse del Rechazo</w:t>
      </w: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y tener un discurso más pacífico y tranquilizador ante la opinión pública, según declaró una vocera.</w:t>
      </w:r>
    </w:p>
    <w:p w14:paraId="7A87DB1D" w14:textId="77777777" w:rsidR="007568F5" w:rsidRPr="007568F5" w:rsidRDefault="007568F5" w:rsidP="007568F5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7568F5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Mientras tanto, el debate arde en redes sociales</w:t>
      </w: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 Mientras algunos viralizan las diferentes posturas, todas inspiradas en la fe, según señalan, otros se esmeran en confeccionar y distribuir bulos y caricaturas propias de estas plataformas.</w:t>
      </w:r>
    </w:p>
    <w:p w14:paraId="48EDDB26" w14:textId="77777777" w:rsidR="007568F5" w:rsidRPr="007568F5" w:rsidRDefault="007568F5" w:rsidP="007568F5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Por estos días, </w:t>
      </w:r>
      <w:r w:rsidRPr="007568F5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 xml:space="preserve">el discurso presidencial de </w:t>
      </w:r>
      <w:proofErr w:type="spellStart"/>
      <w:r w:rsidRPr="007568F5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Boric</w:t>
      </w:r>
      <w:proofErr w:type="spellEnd"/>
      <w:r w:rsidRPr="007568F5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 xml:space="preserve"> llamando a la unidad</w:t>
      </w: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de los chilenos y chilenas </w:t>
      </w:r>
      <w:r w:rsidRPr="007568F5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sigue siendo más un arar en el mar</w:t>
      </w: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o predicar en el desierto. El 4 de septiembre es el Día D.</w:t>
      </w:r>
    </w:p>
    <w:p w14:paraId="67FD2522" w14:textId="77777777" w:rsidR="007568F5" w:rsidRPr="007568F5" w:rsidRDefault="007568F5" w:rsidP="007568F5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LOS 7 ENLACES EN ORDEN DE APARICIÓN:</w:t>
      </w:r>
    </w:p>
    <w:p w14:paraId="75866B81" w14:textId="77777777" w:rsidR="007568F5" w:rsidRPr="007568F5" w:rsidRDefault="007568F5" w:rsidP="007568F5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hyperlink r:id="rId16" w:history="1">
        <w:r w:rsidRPr="007568F5">
          <w:rPr>
            <w:rFonts w:ascii="Arial" w:eastAsia="Times New Roman" w:hAnsi="Arial" w:cs="Arial"/>
            <w:color w:val="0000FF"/>
            <w:sz w:val="21"/>
            <w:szCs w:val="21"/>
            <w:u w:val="single"/>
            <w:lang w:val="es-UY" w:eastAsia="es-UY"/>
          </w:rPr>
          <w:t>http://www.iglesia.cl/4629-los-obispos-de-chile-frente-a-la-propuesta-constitucional.htm</w:t>
        </w:r>
      </w:hyperlink>
    </w:p>
    <w:p w14:paraId="40D7321E" w14:textId="77777777" w:rsidR="007568F5" w:rsidRPr="007568F5" w:rsidRDefault="007568F5" w:rsidP="007568F5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hyperlink r:id="rId17" w:history="1">
        <w:r w:rsidRPr="007568F5">
          <w:rPr>
            <w:rFonts w:ascii="Arial" w:eastAsia="Times New Roman" w:hAnsi="Arial" w:cs="Arial"/>
            <w:color w:val="0000FF"/>
            <w:sz w:val="21"/>
            <w:szCs w:val="21"/>
            <w:u w:val="single"/>
            <w:lang w:val="es-UY" w:eastAsia="es-UY"/>
          </w:rPr>
          <w:t>https://www.religiondigital.org/america/Carmelitas-Descalzas-proposicion-Constitucion-Chile_0_2480451945.html</w:t>
        </w:r>
      </w:hyperlink>
    </w:p>
    <w:p w14:paraId="1AAA854A" w14:textId="77777777" w:rsidR="007568F5" w:rsidRPr="007568F5" w:rsidRDefault="007568F5" w:rsidP="007568F5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proofErr w:type="spellStart"/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linkear</w:t>
      </w:r>
      <w:proofErr w:type="spellEnd"/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: asoacion-carmelitas.pdf (adjunto)</w:t>
      </w:r>
    </w:p>
    <w:p w14:paraId="1AC819F0" w14:textId="77777777" w:rsidR="007568F5" w:rsidRPr="007568F5" w:rsidRDefault="007568F5" w:rsidP="007568F5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hyperlink r:id="rId18" w:history="1">
        <w:r w:rsidRPr="007568F5">
          <w:rPr>
            <w:rFonts w:ascii="Arial" w:eastAsia="Times New Roman" w:hAnsi="Arial" w:cs="Arial"/>
            <w:color w:val="0000FF"/>
            <w:sz w:val="21"/>
            <w:szCs w:val="21"/>
            <w:u w:val="single"/>
            <w:lang w:val="es-UY" w:eastAsia="es-UY"/>
          </w:rPr>
          <w:t>https://www.meganoticias.cl/nacional/387256-carmelitas-descalzas-apruebo-obispo-de-santiago-en-contra-del-aborto-23-08-2022.html</w:t>
        </w:r>
      </w:hyperlink>
    </w:p>
    <w:p w14:paraId="0997CC8E" w14:textId="77777777" w:rsidR="007568F5" w:rsidRPr="007568F5" w:rsidRDefault="007568F5" w:rsidP="007568F5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proofErr w:type="spellStart"/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linkear</w:t>
      </w:r>
      <w:proofErr w:type="spellEnd"/>
      <w:r w:rsidRPr="007568F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PDF: cristianos-por-el-apruebo.pdf (adjunto)</w:t>
      </w:r>
    </w:p>
    <w:p w14:paraId="1F8F1830" w14:textId="77777777" w:rsidR="007568F5" w:rsidRPr="007568F5" w:rsidRDefault="007568F5" w:rsidP="007568F5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hyperlink r:id="rId19" w:history="1">
        <w:r w:rsidRPr="007568F5">
          <w:rPr>
            <w:rFonts w:ascii="Arial" w:eastAsia="Times New Roman" w:hAnsi="Arial" w:cs="Arial"/>
            <w:color w:val="0000FF"/>
            <w:sz w:val="21"/>
            <w:szCs w:val="21"/>
            <w:u w:val="single"/>
            <w:lang w:val="es-UY" w:eastAsia="es-UY"/>
          </w:rPr>
          <w:t>https://www.metodistachile.cl/wp-content/uploads/2020/09/2020.9.25-Carta-CIPHCh-por-plebiscito.pdf</w:t>
        </w:r>
      </w:hyperlink>
    </w:p>
    <w:p w14:paraId="4F9FB08B" w14:textId="77777777" w:rsidR="007568F5" w:rsidRPr="007568F5" w:rsidRDefault="007568F5" w:rsidP="007568F5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hyperlink r:id="rId20" w:history="1">
        <w:r w:rsidRPr="007568F5">
          <w:rPr>
            <w:rFonts w:ascii="Arial" w:eastAsia="Times New Roman" w:hAnsi="Arial" w:cs="Arial"/>
            <w:color w:val="0000FF"/>
            <w:sz w:val="21"/>
            <w:szCs w:val="21"/>
            <w:u w:val="single"/>
            <w:lang w:val="es-UY" w:eastAsia="es-UY"/>
          </w:rPr>
          <w:t>https://radio.uchile.cl/2022/08/09/evangelicos-respaldan-campana-del-apruebo-ha-puesto-con-claridad-el-respeto-a-la-pluralidad-del-hecho-religioso/</w:t>
        </w:r>
      </w:hyperlink>
    </w:p>
    <w:p w14:paraId="509699A3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A0C02"/>
    <w:multiLevelType w:val="multilevel"/>
    <w:tmpl w:val="D5DE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340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F5"/>
    <w:rsid w:val="002E2F5B"/>
    <w:rsid w:val="0075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4499"/>
  <w15:chartTrackingRefBased/>
  <w15:docId w15:val="{3E22A017-B561-48AD-9AF7-0AB10370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711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2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5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79587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6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7473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96785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44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20329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lesia.cl/4629-los-obispos-de-chile-frente-a-la-propuesta-constitucional.htm" TargetMode="External"/><Relationship Id="rId13" Type="http://schemas.openxmlformats.org/officeDocument/2006/relationships/image" Target="media/image3.gif"/><Relationship Id="rId18" Type="http://schemas.openxmlformats.org/officeDocument/2006/relationships/hyperlink" Target="https://www.meganoticias.cl/nacional/387256-carmelitas-descalzas-apruebo-obispo-de-santiago-en-contra-del-aborto-23-08-2022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javascript:window.print()" TargetMode="External"/><Relationship Id="rId12" Type="http://schemas.openxmlformats.org/officeDocument/2006/relationships/hyperlink" Target="https://www.metodistachile.cl/wp-content/uploads/2020/09/2020.9.25-Carta-CIPHCh-por-plebiscito.pdf" TargetMode="External"/><Relationship Id="rId17" Type="http://schemas.openxmlformats.org/officeDocument/2006/relationships/hyperlink" Target="https://www.religiondigital.org/america/Carmelitas-Descalzas-proposicion-Constitucion-Chile_0_2480451945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glesia.cl/4629-los-obispos-de-chile-frente-a-la-propuesta-constitucional.htm" TargetMode="External"/><Relationship Id="rId20" Type="http://schemas.openxmlformats.org/officeDocument/2006/relationships/hyperlink" Target="https://radio.uchile.cl/2022/08/09/evangelicos-respaldan-campana-del-apruebo-ha-puesto-con-claridad-el-respeto-a-la-pluralidad-del-hecho-religioso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11" Type="http://schemas.openxmlformats.org/officeDocument/2006/relationships/hyperlink" Target="https://www.meganoticias.cl/nacional/387256-carmelitas-descalzas-apruebo-obispo-de-santiago-en-contra-del-aborto-23-08-2022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adio.uchile.cl/2022/08/09/evangelicos-respaldan-campana-del-apruebo-ha-puesto-con-claridad-el-respeto-a-la-pluralidad-del-hecho-religioso/" TargetMode="External"/><Relationship Id="rId10" Type="http://schemas.openxmlformats.org/officeDocument/2006/relationships/hyperlink" Target="https://www.religiondigital.org/america/Carmelitas-Descalzas-proposicion-Constitucion-Chile_0_2480451945.html" TargetMode="External"/><Relationship Id="rId19" Type="http://schemas.openxmlformats.org/officeDocument/2006/relationships/hyperlink" Target="https://www.metodistachile.cl/wp-content/uploads/2020/09/2020.9.25-Carta-CIPHCh-por-plebiscito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1469</Words>
  <Characters>8082</Characters>
  <Application>Microsoft Office Word</Application>
  <DocSecurity>0</DocSecurity>
  <Lines>67</Lines>
  <Paragraphs>19</Paragraphs>
  <ScaleCrop>false</ScaleCrop>
  <Company/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2022-08-25T15:19:00Z</dcterms:created>
  <dcterms:modified xsi:type="dcterms:W3CDTF">2022-08-25T15:20:00Z</dcterms:modified>
</cp:coreProperties>
</file>