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C95F" w14:textId="77777777" w:rsidR="005B02FF" w:rsidRPr="005B02FF" w:rsidRDefault="005B02FF" w:rsidP="005B02FF">
      <w:pPr>
        <w:spacing w:after="375" w:line="690" w:lineRule="atLeast"/>
        <w:outlineLvl w:val="0"/>
        <w:rPr>
          <w:rFonts w:ascii="Museo Sans Cyrl" w:eastAsia="Times New Roman" w:hAnsi="Museo Sans Cyrl" w:cs="Times New Roman"/>
          <w:b/>
          <w:bCs/>
          <w:color w:val="373737"/>
          <w:spacing w:val="-11"/>
          <w:kern w:val="36"/>
          <w:sz w:val="63"/>
          <w:szCs w:val="63"/>
          <w:lang w:val="es-UY" w:eastAsia="es-UY"/>
        </w:rPr>
      </w:pPr>
      <w:r w:rsidRPr="005B02FF">
        <w:rPr>
          <w:rFonts w:ascii="Museo Sans Cyrl" w:eastAsia="Times New Roman" w:hAnsi="Museo Sans Cyrl" w:cs="Times New Roman"/>
          <w:b/>
          <w:bCs/>
          <w:color w:val="373737"/>
          <w:spacing w:val="-11"/>
          <w:kern w:val="36"/>
          <w:sz w:val="63"/>
          <w:szCs w:val="63"/>
          <w:lang w:val="es-UY" w:eastAsia="es-UY"/>
        </w:rPr>
        <w:t>Será santo Juan Bautista Scalabrini, el “Padre de los migrantes”</w:t>
      </w:r>
    </w:p>
    <w:p w14:paraId="79241CEC" w14:textId="77777777" w:rsidR="005B02FF" w:rsidRPr="005B02FF" w:rsidRDefault="005B02FF" w:rsidP="005B02FF">
      <w:pPr>
        <w:spacing w:line="360" w:lineRule="atLeast"/>
        <w:rPr>
          <w:rFonts w:ascii="Museo Sans Cyrl" w:eastAsia="Times New Roman" w:hAnsi="Museo Sans Cyrl" w:cs="Times New Roman"/>
          <w:color w:val="646464"/>
          <w:sz w:val="29"/>
          <w:szCs w:val="29"/>
          <w:lang w:val="es-UY" w:eastAsia="es-UY"/>
        </w:rPr>
      </w:pPr>
      <w:r w:rsidRPr="005B02FF">
        <w:rPr>
          <w:rFonts w:ascii="Museo Sans Cyrl" w:eastAsia="Times New Roman" w:hAnsi="Museo Sans Cyrl" w:cs="Times New Roman"/>
          <w:color w:val="646464"/>
          <w:sz w:val="29"/>
          <w:szCs w:val="29"/>
          <w:lang w:val="es-UY" w:eastAsia="es-UY"/>
        </w:rPr>
        <w:t>El próximo 9 de octubre, el Papa canonizará en Roma al beato, Juan Bautista Scalabrini. Obispo de Piacenza y considerado padre de los migrantes. Sugirió a San Pío X la creación de un organismo en la Santa Sede para la atención de todos los emigrantes del mundo, creándose la Oficina especial para la emigración, precursora de la actual Sección para los migrantes y refugiados que es parte del Dicasterio para la Promoción del desarrollo humano integral</w:t>
      </w:r>
    </w:p>
    <w:p w14:paraId="79767AA6"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b/>
          <w:bCs/>
          <w:color w:val="373737"/>
          <w:sz w:val="24"/>
          <w:szCs w:val="24"/>
          <w:lang w:val="es-UY" w:eastAsia="es-UY"/>
        </w:rPr>
        <w:t xml:space="preserve">Patricia </w:t>
      </w:r>
      <w:proofErr w:type="spellStart"/>
      <w:r w:rsidRPr="005B02FF">
        <w:rPr>
          <w:rFonts w:ascii="inherit" w:eastAsia="Times New Roman" w:hAnsi="inherit" w:cs="Times New Roman"/>
          <w:b/>
          <w:bCs/>
          <w:color w:val="373737"/>
          <w:sz w:val="24"/>
          <w:szCs w:val="24"/>
          <w:lang w:val="es-UY" w:eastAsia="es-UY"/>
        </w:rPr>
        <w:t>Ynestroza</w:t>
      </w:r>
      <w:proofErr w:type="spellEnd"/>
      <w:r w:rsidRPr="005B02FF">
        <w:rPr>
          <w:rFonts w:ascii="inherit" w:eastAsia="Times New Roman" w:hAnsi="inherit" w:cs="Times New Roman"/>
          <w:b/>
          <w:bCs/>
          <w:color w:val="373737"/>
          <w:sz w:val="24"/>
          <w:szCs w:val="24"/>
          <w:lang w:val="es-UY" w:eastAsia="es-UY"/>
        </w:rPr>
        <w:t xml:space="preserve"> - </w:t>
      </w:r>
      <w:proofErr w:type="spellStart"/>
      <w:r w:rsidRPr="005B02FF">
        <w:rPr>
          <w:rFonts w:ascii="inherit" w:eastAsia="Times New Roman" w:hAnsi="inherit" w:cs="Times New Roman"/>
          <w:b/>
          <w:bCs/>
          <w:color w:val="373737"/>
          <w:sz w:val="24"/>
          <w:szCs w:val="24"/>
          <w:lang w:val="es-UY" w:eastAsia="es-UY"/>
        </w:rPr>
        <w:t>Vatican</w:t>
      </w:r>
      <w:proofErr w:type="spellEnd"/>
      <w:r w:rsidRPr="005B02FF">
        <w:rPr>
          <w:rFonts w:ascii="inherit" w:eastAsia="Times New Roman" w:hAnsi="inherit" w:cs="Times New Roman"/>
          <w:b/>
          <w:bCs/>
          <w:color w:val="373737"/>
          <w:sz w:val="24"/>
          <w:szCs w:val="24"/>
          <w:lang w:val="es-UY" w:eastAsia="es-UY"/>
        </w:rPr>
        <w:t xml:space="preserve"> News </w:t>
      </w:r>
    </w:p>
    <w:p w14:paraId="514C2851"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 xml:space="preserve">El futuro santo, que el papa Francisco canonizará en la Plaza de San Pedro es Juan Bautista Scalabrini nacido en Fino </w:t>
      </w:r>
      <w:proofErr w:type="spellStart"/>
      <w:r w:rsidRPr="005B02FF">
        <w:rPr>
          <w:rFonts w:ascii="inherit" w:eastAsia="Times New Roman" w:hAnsi="inherit" w:cs="Times New Roman"/>
          <w:color w:val="373737"/>
          <w:sz w:val="24"/>
          <w:szCs w:val="24"/>
          <w:lang w:val="es-UY" w:eastAsia="es-UY"/>
        </w:rPr>
        <w:t>Mornasco</w:t>
      </w:r>
      <w:proofErr w:type="spellEnd"/>
      <w:r w:rsidRPr="005B02FF">
        <w:rPr>
          <w:rFonts w:ascii="inherit" w:eastAsia="Times New Roman" w:hAnsi="inherit" w:cs="Times New Roman"/>
          <w:color w:val="373737"/>
          <w:sz w:val="24"/>
          <w:szCs w:val="24"/>
          <w:lang w:val="es-UY" w:eastAsia="es-UY"/>
        </w:rPr>
        <w:t>, en la Provincia de Como en el norte de Italia en 1839. Se ordenó Sacerdote el 30 de mayo de 1863. El 9 de noviembre de 1997, Juan Pablo II lo beatificó. </w:t>
      </w:r>
      <w:proofErr w:type="spellStart"/>
      <w:r w:rsidRPr="005B02FF">
        <w:rPr>
          <w:rFonts w:ascii="inherit" w:eastAsia="Times New Roman" w:hAnsi="inherit" w:cs="Times New Roman"/>
          <w:color w:val="373737"/>
          <w:sz w:val="24"/>
          <w:szCs w:val="24"/>
          <w:lang w:val="es-UY" w:eastAsia="es-UY"/>
        </w:rPr>
        <w:t>Vatican</w:t>
      </w:r>
      <w:proofErr w:type="spellEnd"/>
      <w:r w:rsidRPr="005B02FF">
        <w:rPr>
          <w:rFonts w:ascii="inherit" w:eastAsia="Times New Roman" w:hAnsi="inherit" w:cs="Times New Roman"/>
          <w:color w:val="373737"/>
          <w:sz w:val="24"/>
          <w:szCs w:val="24"/>
          <w:lang w:val="es-UY" w:eastAsia="es-UY"/>
        </w:rPr>
        <w:t xml:space="preserve"> News entrevistó a Luisa </w:t>
      </w:r>
      <w:proofErr w:type="spellStart"/>
      <w:r w:rsidRPr="005B02FF">
        <w:rPr>
          <w:rFonts w:ascii="inherit" w:eastAsia="Times New Roman" w:hAnsi="inherit" w:cs="Times New Roman"/>
          <w:color w:val="373737"/>
          <w:sz w:val="24"/>
          <w:szCs w:val="24"/>
          <w:lang w:val="es-UY" w:eastAsia="es-UY"/>
        </w:rPr>
        <w:t>Depontti</w:t>
      </w:r>
      <w:proofErr w:type="spellEnd"/>
      <w:r w:rsidRPr="005B02FF">
        <w:rPr>
          <w:rFonts w:ascii="inherit" w:eastAsia="Times New Roman" w:hAnsi="inherit" w:cs="Times New Roman"/>
          <w:color w:val="373737"/>
          <w:sz w:val="24"/>
          <w:szCs w:val="24"/>
          <w:lang w:val="es-UY" w:eastAsia="es-UY"/>
        </w:rPr>
        <w:t xml:space="preserve"> Misionera secular </w:t>
      </w:r>
      <w:proofErr w:type="spellStart"/>
      <w:r w:rsidRPr="005B02FF">
        <w:rPr>
          <w:rFonts w:ascii="inherit" w:eastAsia="Times New Roman" w:hAnsi="inherit" w:cs="Times New Roman"/>
          <w:color w:val="373737"/>
          <w:sz w:val="24"/>
          <w:szCs w:val="24"/>
          <w:lang w:val="es-UY" w:eastAsia="es-UY"/>
        </w:rPr>
        <w:t>Scalabriniana</w:t>
      </w:r>
      <w:proofErr w:type="spellEnd"/>
      <w:r w:rsidRPr="005B02FF">
        <w:rPr>
          <w:rFonts w:ascii="inherit" w:eastAsia="Times New Roman" w:hAnsi="inherit" w:cs="Times New Roman"/>
          <w:color w:val="373737"/>
          <w:sz w:val="24"/>
          <w:szCs w:val="24"/>
          <w:lang w:val="es-UY" w:eastAsia="es-UY"/>
        </w:rPr>
        <w:t>, italiana, que vive en México desde hace 5 años. Con ella, hacemos un recorrido en lo que fue la vida del próximo santo.</w:t>
      </w:r>
    </w:p>
    <w:p w14:paraId="71B3888F"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 xml:space="preserve">Según </w:t>
      </w:r>
      <w:proofErr w:type="spellStart"/>
      <w:r w:rsidRPr="005B02FF">
        <w:rPr>
          <w:rFonts w:ascii="inherit" w:eastAsia="Times New Roman" w:hAnsi="inherit" w:cs="Times New Roman"/>
          <w:color w:val="373737"/>
          <w:sz w:val="24"/>
          <w:szCs w:val="24"/>
          <w:lang w:val="es-UY" w:eastAsia="es-UY"/>
        </w:rPr>
        <w:t>Deponti</w:t>
      </w:r>
      <w:proofErr w:type="spellEnd"/>
      <w:r w:rsidRPr="005B02FF">
        <w:rPr>
          <w:rFonts w:ascii="inherit" w:eastAsia="Times New Roman" w:hAnsi="inherit" w:cs="Times New Roman"/>
          <w:color w:val="373737"/>
          <w:sz w:val="24"/>
          <w:szCs w:val="24"/>
          <w:lang w:val="es-UY" w:eastAsia="es-UY"/>
        </w:rPr>
        <w:t>, Scalabrini, quería ser misionero, anunciar el Evangelio en países lejanos, pero su obispo no se lo permitió. Trabajó en su diócesis, en el seminario y también como párroco, en una parroquia en Como.</w:t>
      </w:r>
    </w:p>
    <w:p w14:paraId="5B01969A" w14:textId="77777777" w:rsidR="005B02FF" w:rsidRPr="005B02FF" w:rsidRDefault="005B02FF" w:rsidP="005B02FF">
      <w:pPr>
        <w:shd w:val="clear" w:color="auto" w:fill="FFFFFF"/>
        <w:spacing w:after="0" w:line="420" w:lineRule="atLeast"/>
        <w:rPr>
          <w:rFonts w:ascii="Museo Sans Cyrl" w:eastAsia="Times New Roman" w:hAnsi="Museo Sans Cyrl" w:cs="Times New Roman"/>
          <w:color w:val="373737"/>
          <w:sz w:val="24"/>
          <w:szCs w:val="24"/>
          <w:lang w:val="es-UY" w:eastAsia="es-UY"/>
        </w:rPr>
      </w:pPr>
      <w:r w:rsidRPr="005B02FF">
        <w:rPr>
          <w:rFonts w:ascii="Museo Sans Cyrl" w:eastAsia="Times New Roman" w:hAnsi="Museo Sans Cyrl" w:cs="Times New Roman"/>
          <w:noProof/>
          <w:color w:val="373737"/>
          <w:sz w:val="24"/>
          <w:szCs w:val="24"/>
          <w:lang w:val="es-UY" w:eastAsia="es-UY"/>
        </w:rPr>
        <w:drawing>
          <wp:inline distT="0" distB="0" distL="0" distR="0" wp14:anchorId="5A2E021F" wp14:editId="182ABF2B">
            <wp:extent cx="4581931" cy="2578100"/>
            <wp:effectExtent l="0" t="0" r="9525" b="0"/>
            <wp:docPr id="1" name="Imagen 1" descr="Juan Bautista Scalabrini, apóstol de los migrantes, será proclamado santo">
              <a:hlinkClick xmlns:a="http://schemas.openxmlformats.org/drawingml/2006/main" r:id="rId4" tooltip="&quot;Juan Bautista Scalabrini, apóstol de los migrantes, será proclamado san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n Bautista Scalabrini, apóstol de los migrantes, será proclamado santo">
                      <a:hlinkClick r:id="rId4" tooltip="&quot;Juan Bautista Scalabrini, apóstol de los migrantes, será proclamado santo&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1237" cy="2588963"/>
                    </a:xfrm>
                    <a:prstGeom prst="rect">
                      <a:avLst/>
                    </a:prstGeom>
                    <a:noFill/>
                    <a:ln>
                      <a:noFill/>
                    </a:ln>
                  </pic:spPr>
                </pic:pic>
              </a:graphicData>
            </a:graphic>
          </wp:inline>
        </w:drawing>
      </w:r>
    </w:p>
    <w:p w14:paraId="66FB7E97" w14:textId="77777777" w:rsidR="005B02FF" w:rsidRPr="005B02FF" w:rsidRDefault="005B02FF" w:rsidP="005B02FF">
      <w:pPr>
        <w:shd w:val="clear" w:color="auto" w:fill="FFFFFF"/>
        <w:spacing w:after="0" w:line="420" w:lineRule="atLeast"/>
        <w:rPr>
          <w:rFonts w:ascii="Museo Sans Cyrl" w:eastAsia="Times New Roman" w:hAnsi="Museo Sans Cyrl" w:cs="Times New Roman"/>
          <w:color w:val="373737"/>
          <w:sz w:val="24"/>
          <w:szCs w:val="24"/>
          <w:lang w:val="es-UY" w:eastAsia="es-UY"/>
        </w:rPr>
      </w:pPr>
      <w:r w:rsidRPr="005B02FF">
        <w:rPr>
          <w:rFonts w:ascii="Museo Sans Cyrl" w:eastAsia="Times New Roman" w:hAnsi="Museo Sans Cyrl" w:cs="Times New Roman"/>
          <w:color w:val="646464"/>
          <w:sz w:val="18"/>
          <w:szCs w:val="18"/>
          <w:lang w:val="es-UY" w:eastAsia="es-UY"/>
        </w:rPr>
        <w:t>21/05/2022</w:t>
      </w:r>
    </w:p>
    <w:p w14:paraId="59344F3B" w14:textId="77777777" w:rsidR="005B02FF" w:rsidRPr="005B02FF" w:rsidRDefault="005B02FF" w:rsidP="005B02FF">
      <w:pPr>
        <w:shd w:val="clear" w:color="auto" w:fill="FFFFFF"/>
        <w:spacing w:after="0" w:line="285" w:lineRule="atLeast"/>
        <w:outlineLvl w:val="1"/>
        <w:rPr>
          <w:rFonts w:ascii="Museo Sans Cyrl" w:eastAsia="Times New Roman" w:hAnsi="Museo Sans Cyrl" w:cs="Times New Roman"/>
          <w:b/>
          <w:bCs/>
          <w:color w:val="373737"/>
          <w:sz w:val="23"/>
          <w:szCs w:val="23"/>
          <w:lang w:val="es-UY" w:eastAsia="es-UY"/>
        </w:rPr>
      </w:pPr>
      <w:hyperlink r:id="rId6" w:tooltip="Juan Bautista Scalabrini, apóstol de los migrantes, será proclamado santo" w:history="1">
        <w:r w:rsidRPr="005B02FF">
          <w:rPr>
            <w:rFonts w:ascii="Museo Sans Cyrl" w:eastAsia="Times New Roman" w:hAnsi="Museo Sans Cyrl" w:cs="Times New Roman"/>
            <w:b/>
            <w:bCs/>
            <w:color w:val="373737"/>
            <w:sz w:val="23"/>
            <w:szCs w:val="23"/>
            <w:lang w:val="es-UY" w:eastAsia="es-UY"/>
          </w:rPr>
          <w:t>Juan Bautista Scalabrini, apóstol de los migrantes, será proclamado santo</w:t>
        </w:r>
      </w:hyperlink>
    </w:p>
    <w:p w14:paraId="46D0653F" w14:textId="77777777" w:rsidR="005B02FF" w:rsidRPr="005B02FF" w:rsidRDefault="005B02FF" w:rsidP="005B02FF">
      <w:pPr>
        <w:spacing w:after="0" w:line="420" w:lineRule="atLeast"/>
        <w:rPr>
          <w:rFonts w:ascii="Museo Sans Cyrl" w:eastAsia="Times New Roman" w:hAnsi="Museo Sans Cyrl" w:cs="Times New Roman"/>
          <w:color w:val="373737"/>
          <w:sz w:val="24"/>
          <w:szCs w:val="24"/>
          <w:lang w:val="es-UY" w:eastAsia="es-UY"/>
        </w:rPr>
      </w:pPr>
      <w:r w:rsidRPr="005B02FF">
        <w:rPr>
          <w:rFonts w:ascii="Museo Sans Cyrl" w:eastAsia="Times New Roman" w:hAnsi="Museo Sans Cyrl" w:cs="Times New Roman"/>
          <w:color w:val="373737"/>
          <w:sz w:val="24"/>
          <w:szCs w:val="24"/>
          <w:lang w:val="es-UY" w:eastAsia="es-UY"/>
        </w:rPr>
        <w:br/>
      </w:r>
    </w:p>
    <w:p w14:paraId="43C9016C"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“Estaba empezando la Revolución Industrial, la explotación de los obreros, empezaba una migración masiva de los italianos, y se dio cuenta también de la importancia de la educación religiosa de los jóvenes. Por eso escribió, por ejemplo, un pequeño catecismo para los niños y siempre se preocupó por crear escuelas de doctrina cristiana”.</w:t>
      </w:r>
    </w:p>
    <w:p w14:paraId="1148566B" w14:textId="3AF48C25" w:rsid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 xml:space="preserve">La misionera secular cuenta también que, a los 36 años el Papa Pío IX lo eligió obispo de Piacenza, lo que le permitió seguir de cerca las distintas cuestiones sociales de su tiempo, trabajó mucho en la formación del clero, visitó a menudo sus 300 parroquias, dándose cuenta que el 12 por ciento de sus feligreses eran emigrantes que vivían en el extranjero, señaló </w:t>
      </w:r>
      <w:proofErr w:type="spellStart"/>
      <w:r w:rsidRPr="005B02FF">
        <w:rPr>
          <w:rFonts w:ascii="inherit" w:eastAsia="Times New Roman" w:hAnsi="inherit" w:cs="Times New Roman"/>
          <w:color w:val="373737"/>
          <w:sz w:val="24"/>
          <w:szCs w:val="24"/>
          <w:lang w:val="es-UY" w:eastAsia="es-UY"/>
        </w:rPr>
        <w:t>Deponti</w:t>
      </w:r>
      <w:proofErr w:type="spellEnd"/>
      <w:r w:rsidRPr="005B02FF">
        <w:rPr>
          <w:rFonts w:ascii="inherit" w:eastAsia="Times New Roman" w:hAnsi="inherit" w:cs="Times New Roman"/>
          <w:color w:val="373737"/>
          <w:sz w:val="24"/>
          <w:szCs w:val="24"/>
          <w:lang w:val="es-UY" w:eastAsia="es-UY"/>
        </w:rPr>
        <w:t>,  era la época de la inmigración masiva de los italianos hacia las Américas primero, Argentina y Brasil y después Estados Unidos.</w:t>
      </w:r>
    </w:p>
    <w:p w14:paraId="52B131C5"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p>
    <w:p w14:paraId="1F27F39B" w14:textId="77777777" w:rsidR="005B02FF" w:rsidRPr="005B02FF" w:rsidRDefault="005B02FF" w:rsidP="005B02FF">
      <w:pPr>
        <w:spacing w:after="0" w:line="420" w:lineRule="atLeast"/>
        <w:outlineLvl w:val="1"/>
        <w:rPr>
          <w:rFonts w:ascii="Museo Sans Cyrl" w:eastAsia="Times New Roman" w:hAnsi="Museo Sans Cyrl" w:cs="Times New Roman"/>
          <w:color w:val="373737"/>
          <w:sz w:val="36"/>
          <w:szCs w:val="36"/>
          <w:lang w:val="es-UY" w:eastAsia="es-UY"/>
        </w:rPr>
      </w:pPr>
      <w:r w:rsidRPr="005B02FF">
        <w:rPr>
          <w:rFonts w:ascii="Museo Sans Cyrl" w:eastAsia="Times New Roman" w:hAnsi="Museo Sans Cyrl" w:cs="Times New Roman"/>
          <w:b/>
          <w:bCs/>
          <w:color w:val="373737"/>
          <w:sz w:val="36"/>
          <w:szCs w:val="36"/>
          <w:lang w:val="es-UY" w:eastAsia="es-UY"/>
        </w:rPr>
        <w:t>Scalabrini y el tema de la migración</w:t>
      </w:r>
    </w:p>
    <w:p w14:paraId="5AB945A4"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 xml:space="preserve">Scalabrini, como cuenta </w:t>
      </w:r>
      <w:proofErr w:type="spellStart"/>
      <w:r w:rsidRPr="005B02FF">
        <w:rPr>
          <w:rFonts w:ascii="inherit" w:eastAsia="Times New Roman" w:hAnsi="inherit" w:cs="Times New Roman"/>
          <w:color w:val="373737"/>
          <w:sz w:val="24"/>
          <w:szCs w:val="24"/>
          <w:lang w:val="es-UY" w:eastAsia="es-UY"/>
        </w:rPr>
        <w:t>Deponti</w:t>
      </w:r>
      <w:proofErr w:type="spellEnd"/>
      <w:r w:rsidRPr="005B02FF">
        <w:rPr>
          <w:rFonts w:ascii="inherit" w:eastAsia="Times New Roman" w:hAnsi="inherit" w:cs="Times New Roman"/>
          <w:color w:val="373737"/>
          <w:sz w:val="24"/>
          <w:szCs w:val="24"/>
          <w:lang w:val="es-UY" w:eastAsia="es-UY"/>
        </w:rPr>
        <w:t>, al ver la situación de la emigración de italianos al extranjero, quiso solucionar las causas de la migración, una migración causada por la pobreza y las condiciones de vida de esos tiempos. Se involucra profundamente en esta problemática y en 1887 fundó la Congregación de los Misioneros de San Carlos Borromeo para los emigrantes.  Congregación que hoy día sigue su misión, trabajando con migrantes y refugiados en varios países del mundo.</w:t>
      </w:r>
    </w:p>
    <w:p w14:paraId="10B19799"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 xml:space="preserve">Luego en 1895 fundó también la rama femenina, las hermanas Misioneras de San Carlos Borromeo </w:t>
      </w:r>
      <w:proofErr w:type="spellStart"/>
      <w:r w:rsidRPr="005B02FF">
        <w:rPr>
          <w:rFonts w:ascii="inherit" w:eastAsia="Times New Roman" w:hAnsi="inherit" w:cs="Times New Roman"/>
          <w:color w:val="373737"/>
          <w:sz w:val="24"/>
          <w:szCs w:val="24"/>
          <w:lang w:val="es-UY" w:eastAsia="es-UY"/>
        </w:rPr>
        <w:t>Scalabrinianas</w:t>
      </w:r>
      <w:proofErr w:type="spellEnd"/>
      <w:r w:rsidRPr="005B02FF">
        <w:rPr>
          <w:rFonts w:ascii="inherit" w:eastAsia="Times New Roman" w:hAnsi="inherit" w:cs="Times New Roman"/>
          <w:color w:val="373737"/>
          <w:sz w:val="24"/>
          <w:szCs w:val="24"/>
          <w:lang w:val="es-UY" w:eastAsia="es-UY"/>
        </w:rPr>
        <w:t>, que también empezaron a trabajar con los italianos y hoy en día, confirma la misionera secular,  están presentes en muchos países trabajando con migrantes y refugiados de todas las nacionalidades y religiones. </w:t>
      </w:r>
    </w:p>
    <w:p w14:paraId="08117518" w14:textId="72CF3399" w:rsid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En cambio, el instituto Secular surgió en 1961, 56 años después de la muerte de Scalabrini, que falleció en 1905. Surgió en Suiza y se inspiran en la espiritualidad de Scalabrini.</w:t>
      </w:r>
    </w:p>
    <w:p w14:paraId="11FB570A" w14:textId="7246E82E" w:rsidR="005B02FF" w:rsidRDefault="005B02FF" w:rsidP="005B02FF">
      <w:pPr>
        <w:spacing w:after="0" w:line="420" w:lineRule="atLeast"/>
        <w:rPr>
          <w:rFonts w:ascii="inherit" w:eastAsia="Times New Roman" w:hAnsi="inherit" w:cs="Times New Roman"/>
          <w:color w:val="373737"/>
          <w:sz w:val="24"/>
          <w:szCs w:val="24"/>
          <w:lang w:val="es-UY" w:eastAsia="es-UY"/>
        </w:rPr>
      </w:pPr>
    </w:p>
    <w:p w14:paraId="25462CD7"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p>
    <w:p w14:paraId="20C5C927" w14:textId="77777777" w:rsidR="005B02FF" w:rsidRPr="005B02FF" w:rsidRDefault="005B02FF" w:rsidP="005B02FF">
      <w:pPr>
        <w:spacing w:after="0" w:line="420" w:lineRule="atLeast"/>
        <w:outlineLvl w:val="1"/>
        <w:rPr>
          <w:rFonts w:ascii="Museo Sans Cyrl" w:eastAsia="Times New Roman" w:hAnsi="Museo Sans Cyrl" w:cs="Times New Roman"/>
          <w:color w:val="373737"/>
          <w:sz w:val="36"/>
          <w:szCs w:val="36"/>
          <w:lang w:val="es-UY" w:eastAsia="es-UY"/>
        </w:rPr>
      </w:pPr>
      <w:r w:rsidRPr="005B02FF">
        <w:rPr>
          <w:rFonts w:ascii="Museo Sans Cyrl" w:eastAsia="Times New Roman" w:hAnsi="Museo Sans Cyrl" w:cs="Times New Roman"/>
          <w:b/>
          <w:bCs/>
          <w:color w:val="373737"/>
          <w:sz w:val="36"/>
          <w:szCs w:val="36"/>
          <w:lang w:val="es-UY" w:eastAsia="es-UY"/>
        </w:rPr>
        <w:t>Sobre el carisma del futuro santo</w:t>
      </w:r>
    </w:p>
    <w:p w14:paraId="5EC28FD1"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 xml:space="preserve">Al hablar de la espiritualidad del obispo Scalabrini, </w:t>
      </w:r>
      <w:proofErr w:type="spellStart"/>
      <w:r w:rsidRPr="005B02FF">
        <w:rPr>
          <w:rFonts w:ascii="inherit" w:eastAsia="Times New Roman" w:hAnsi="inherit" w:cs="Times New Roman"/>
          <w:color w:val="373737"/>
          <w:sz w:val="24"/>
          <w:szCs w:val="24"/>
          <w:lang w:val="es-UY" w:eastAsia="es-UY"/>
        </w:rPr>
        <w:t>Deponti</w:t>
      </w:r>
      <w:proofErr w:type="spellEnd"/>
      <w:r w:rsidRPr="005B02FF">
        <w:rPr>
          <w:rFonts w:ascii="inherit" w:eastAsia="Times New Roman" w:hAnsi="inherit" w:cs="Times New Roman"/>
          <w:color w:val="373737"/>
          <w:sz w:val="24"/>
          <w:szCs w:val="24"/>
          <w:lang w:val="es-UY" w:eastAsia="es-UY"/>
        </w:rPr>
        <w:t xml:space="preserve"> dijo que está enfocada en la centralidad de Jesucristo, en un gran amor por la Eucaristía, por Jesús crucificado, a Quién le encomendaba en los momentos más difíciles de su trabajo pastoral. Scalabrini estaba convencido de que la Iglesia es la continuación de la Encarnación de Cristo en el mundo.</w:t>
      </w:r>
    </w:p>
    <w:p w14:paraId="69143D09"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“Su espiritualidad se puede definir como espiritualidad de Encarnación. Cada bautizado, cada cristiano está llamado a seguir manifestando en el mundo el amor de Jesucristo, el amor del Padre para todos los demás. Es una espiritualidad muy abierta, universal. El obispo tenía también una gran devoción por la Virgen María, un fuerte celo apostólico pastoral”.</w:t>
      </w:r>
    </w:p>
    <w:p w14:paraId="487662A1" w14:textId="1032FEF6" w:rsid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Nunca fue indiferente ante problemas sociales, como la pobreza o situaciones en las que sintió que tenía que involucrarse para aliviar los sufrimientos de sus hermanos, afirmó.</w:t>
      </w:r>
    </w:p>
    <w:p w14:paraId="0F6BE874"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p>
    <w:p w14:paraId="00B28499" w14:textId="77777777" w:rsidR="005B02FF" w:rsidRPr="005B02FF" w:rsidRDefault="005B02FF" w:rsidP="005B02FF">
      <w:pPr>
        <w:spacing w:after="0" w:line="420" w:lineRule="atLeast"/>
        <w:outlineLvl w:val="1"/>
        <w:rPr>
          <w:rFonts w:ascii="Museo Sans Cyrl" w:eastAsia="Times New Roman" w:hAnsi="Museo Sans Cyrl" w:cs="Times New Roman"/>
          <w:color w:val="373737"/>
          <w:sz w:val="36"/>
          <w:szCs w:val="36"/>
          <w:lang w:val="es-UY" w:eastAsia="es-UY"/>
        </w:rPr>
      </w:pPr>
      <w:r w:rsidRPr="005B02FF">
        <w:rPr>
          <w:rFonts w:ascii="Museo Sans Cyrl" w:eastAsia="Times New Roman" w:hAnsi="Museo Sans Cyrl" w:cs="Times New Roman"/>
          <w:b/>
          <w:bCs/>
          <w:color w:val="373737"/>
          <w:sz w:val="36"/>
          <w:szCs w:val="36"/>
          <w:lang w:val="es-UY" w:eastAsia="es-UY"/>
        </w:rPr>
        <w:t>Sobre su labor con los migrantes</w:t>
      </w:r>
    </w:p>
    <w:p w14:paraId="5B958758" w14:textId="77777777" w:rsidR="005B02FF" w:rsidRPr="005B02FF" w:rsidRDefault="005B02FF" w:rsidP="005B02FF">
      <w:pPr>
        <w:spacing w:after="0" w:line="420" w:lineRule="atLeast"/>
        <w:rPr>
          <w:rFonts w:ascii="inherit" w:eastAsia="Times New Roman" w:hAnsi="inherit" w:cs="Times New Roman"/>
          <w:color w:val="373737"/>
          <w:sz w:val="24"/>
          <w:szCs w:val="24"/>
          <w:lang w:val="es-UY" w:eastAsia="es-UY"/>
        </w:rPr>
      </w:pPr>
      <w:r w:rsidRPr="005B02FF">
        <w:rPr>
          <w:rFonts w:ascii="inherit" w:eastAsia="Times New Roman" w:hAnsi="inherit" w:cs="Times New Roman"/>
          <w:color w:val="373737"/>
          <w:sz w:val="24"/>
          <w:szCs w:val="24"/>
          <w:lang w:val="es-UY" w:eastAsia="es-UY"/>
        </w:rPr>
        <w:t xml:space="preserve"> La labor del futuro santo en lo que se refiere a la migración en Europa, se involucró, no solo a nivel religioso pastoral, sino también a nivel político-social y también a nivel científico con estudios, investigaciones y estadísticas sobre el tema de la migración con conferencias, de sensibilización en la sociedad de su tiempo. Impulsó leyes en favor de los emigrantes, también involucró a los laicos en un trabajo de apoyo legal en los puertos de salida y de llegada de los inmigrantes.  Scalabrini, dijo </w:t>
      </w:r>
      <w:proofErr w:type="spellStart"/>
      <w:r w:rsidRPr="005B02FF">
        <w:rPr>
          <w:rFonts w:ascii="inherit" w:eastAsia="Times New Roman" w:hAnsi="inherit" w:cs="Times New Roman"/>
          <w:color w:val="373737"/>
          <w:sz w:val="24"/>
          <w:szCs w:val="24"/>
          <w:lang w:val="es-UY" w:eastAsia="es-UY"/>
        </w:rPr>
        <w:t>Deponti</w:t>
      </w:r>
      <w:proofErr w:type="spellEnd"/>
      <w:r w:rsidRPr="005B02FF">
        <w:rPr>
          <w:rFonts w:ascii="inherit" w:eastAsia="Times New Roman" w:hAnsi="inherit" w:cs="Times New Roman"/>
          <w:color w:val="373737"/>
          <w:sz w:val="24"/>
          <w:szCs w:val="24"/>
          <w:lang w:val="es-UY" w:eastAsia="es-UY"/>
        </w:rPr>
        <w:t>,  tuvo una visión profética sobre la migración. Un fenómeno estructural de su tiempo con la revolución industrial y hoy en día con la globalización. </w:t>
      </w:r>
    </w:p>
    <w:p w14:paraId="55ACEE8F" w14:textId="39C16FC0" w:rsidR="002E2F5B" w:rsidRDefault="002E2F5B"/>
    <w:p w14:paraId="4CE8E8C6" w14:textId="4D9B5FAD" w:rsidR="005B02FF" w:rsidRDefault="005B02FF">
      <w:hyperlink r:id="rId7" w:history="1">
        <w:r w:rsidRPr="009A210C">
          <w:rPr>
            <w:rStyle w:val="Hipervnculo"/>
          </w:rPr>
          <w:t>https://www.vaticannews.va/es/iglesia/news/2022-09/canonizacion-juan-bautista-scalabrini-papa-fracisco-entrevista.html</w:t>
        </w:r>
      </w:hyperlink>
    </w:p>
    <w:p w14:paraId="71D593F7" w14:textId="77777777" w:rsidR="005B02FF" w:rsidRDefault="005B02FF"/>
    <w:sectPr w:rsidR="005B02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FF"/>
    <w:rsid w:val="002E2F5B"/>
    <w:rsid w:val="005B02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E34B"/>
  <w15:chartTrackingRefBased/>
  <w15:docId w15:val="{4EC609F4-ADF9-49FF-A3DF-0D6E70B5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02FF"/>
    <w:rPr>
      <w:color w:val="0563C1" w:themeColor="hyperlink"/>
      <w:u w:val="single"/>
    </w:rPr>
  </w:style>
  <w:style w:type="character" w:styleId="Mencinsinresolver">
    <w:name w:val="Unresolved Mention"/>
    <w:basedOn w:val="Fuentedeprrafopredeter"/>
    <w:uiPriority w:val="99"/>
    <w:semiHidden/>
    <w:unhideWhenUsed/>
    <w:rsid w:val="005B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745032">
      <w:bodyDiv w:val="1"/>
      <w:marLeft w:val="0"/>
      <w:marRight w:val="0"/>
      <w:marTop w:val="0"/>
      <w:marBottom w:val="0"/>
      <w:divBdr>
        <w:top w:val="none" w:sz="0" w:space="0" w:color="auto"/>
        <w:left w:val="none" w:sz="0" w:space="0" w:color="auto"/>
        <w:bottom w:val="none" w:sz="0" w:space="0" w:color="auto"/>
        <w:right w:val="none" w:sz="0" w:space="0" w:color="auto"/>
      </w:divBdr>
      <w:divsChild>
        <w:div w:id="1971784691">
          <w:marLeft w:val="0"/>
          <w:marRight w:val="0"/>
          <w:marTop w:val="0"/>
          <w:marBottom w:val="375"/>
          <w:divBdr>
            <w:top w:val="none" w:sz="0" w:space="0" w:color="auto"/>
            <w:left w:val="none" w:sz="0" w:space="0" w:color="auto"/>
            <w:bottom w:val="none" w:sz="0" w:space="0" w:color="auto"/>
            <w:right w:val="none" w:sz="0" w:space="0" w:color="auto"/>
          </w:divBdr>
        </w:div>
        <w:div w:id="85007421">
          <w:marLeft w:val="0"/>
          <w:marRight w:val="0"/>
          <w:marTop w:val="0"/>
          <w:marBottom w:val="375"/>
          <w:divBdr>
            <w:top w:val="none" w:sz="0" w:space="0" w:color="auto"/>
            <w:left w:val="none" w:sz="0" w:space="0" w:color="auto"/>
            <w:bottom w:val="none" w:sz="0" w:space="0" w:color="auto"/>
            <w:right w:val="none" w:sz="0" w:space="0" w:color="auto"/>
          </w:divBdr>
          <w:divsChild>
            <w:div w:id="877820561">
              <w:marLeft w:val="0"/>
              <w:marRight w:val="0"/>
              <w:marTop w:val="0"/>
              <w:marBottom w:val="0"/>
              <w:divBdr>
                <w:top w:val="none" w:sz="0" w:space="0" w:color="auto"/>
                <w:left w:val="none" w:sz="0" w:space="0" w:color="auto"/>
                <w:bottom w:val="none" w:sz="0" w:space="0" w:color="auto"/>
                <w:right w:val="none" w:sz="0" w:space="0" w:color="auto"/>
              </w:divBdr>
              <w:divsChild>
                <w:div w:id="777994573">
                  <w:marLeft w:val="0"/>
                  <w:marRight w:val="0"/>
                  <w:marTop w:val="175"/>
                  <w:marBottom w:val="0"/>
                  <w:divBdr>
                    <w:top w:val="none" w:sz="0" w:space="0" w:color="FFFFFF"/>
                    <w:left w:val="none" w:sz="0" w:space="0" w:color="FFFFFF"/>
                    <w:bottom w:val="none" w:sz="0" w:space="0" w:color="FFFFFF"/>
                    <w:right w:val="none" w:sz="0" w:space="0" w:color="FFFFFF"/>
                  </w:divBdr>
                  <w:divsChild>
                    <w:div w:id="1582643577">
                      <w:marLeft w:val="0"/>
                      <w:marRight w:val="0"/>
                      <w:marTop w:val="0"/>
                      <w:marBottom w:val="0"/>
                      <w:divBdr>
                        <w:top w:val="none" w:sz="0" w:space="0" w:color="auto"/>
                        <w:left w:val="none" w:sz="0" w:space="0" w:color="auto"/>
                        <w:bottom w:val="none" w:sz="0" w:space="0" w:color="auto"/>
                        <w:right w:val="none" w:sz="0" w:space="0" w:color="auto"/>
                      </w:divBdr>
                      <w:divsChild>
                        <w:div w:id="1697346517">
                          <w:marLeft w:val="0"/>
                          <w:marRight w:val="0"/>
                          <w:marTop w:val="0"/>
                          <w:marBottom w:val="0"/>
                          <w:divBdr>
                            <w:top w:val="none" w:sz="0" w:space="0" w:color="auto"/>
                            <w:left w:val="none" w:sz="0" w:space="0" w:color="auto"/>
                            <w:bottom w:val="none" w:sz="0" w:space="0" w:color="auto"/>
                            <w:right w:val="none" w:sz="0" w:space="0" w:color="auto"/>
                          </w:divBdr>
                        </w:div>
                      </w:divsChild>
                    </w:div>
                    <w:div w:id="1252928720">
                      <w:marLeft w:val="0"/>
                      <w:marRight w:val="0"/>
                      <w:marTop w:val="0"/>
                      <w:marBottom w:val="0"/>
                      <w:divBdr>
                        <w:top w:val="none" w:sz="0" w:space="0" w:color="auto"/>
                        <w:left w:val="none" w:sz="0" w:space="0" w:color="auto"/>
                        <w:bottom w:val="none" w:sz="0" w:space="0" w:color="auto"/>
                        <w:right w:val="none" w:sz="0" w:space="0" w:color="auto"/>
                      </w:divBdr>
                      <w:divsChild>
                        <w:div w:id="21073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2481">
              <w:marLeft w:val="0"/>
              <w:marRight w:val="0"/>
              <w:marTop w:val="0"/>
              <w:marBottom w:val="0"/>
              <w:divBdr>
                <w:top w:val="none" w:sz="0" w:space="0" w:color="auto"/>
                <w:left w:val="none" w:sz="0" w:space="0" w:color="auto"/>
                <w:bottom w:val="none" w:sz="0" w:space="0" w:color="auto"/>
                <w:right w:val="none" w:sz="0" w:space="0" w:color="auto"/>
              </w:divBdr>
              <w:divsChild>
                <w:div w:id="1123889219">
                  <w:marLeft w:val="-450"/>
                  <w:marRight w:val="-450"/>
                  <w:marTop w:val="450"/>
                  <w:marBottom w:val="450"/>
                  <w:divBdr>
                    <w:top w:val="none" w:sz="0" w:space="0" w:color="auto"/>
                    <w:left w:val="none" w:sz="0" w:space="0" w:color="auto"/>
                    <w:bottom w:val="none" w:sz="0" w:space="0" w:color="auto"/>
                    <w:right w:val="none" w:sz="0" w:space="0" w:color="auto"/>
                  </w:divBdr>
                  <w:divsChild>
                    <w:div w:id="7740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iglesia/news/2022-09/canonizacion-juan-bautista-scalabrini-papa-fracisco-entrevis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papa/news/2022-05/juan-bautista-scalabrini-apostol-migrantes-sera-proclamado-santo.html" TargetMode="External"/><Relationship Id="rId5" Type="http://schemas.openxmlformats.org/officeDocument/2006/relationships/image" Target="media/image1.png"/><Relationship Id="rId4" Type="http://schemas.openxmlformats.org/officeDocument/2006/relationships/hyperlink" Target="https://www.vaticannews.va/es/papa/news/2022-05/juan-bautista-scalabrini-apostol-migrantes-sera-proclamado-santo.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4475</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2022-09-29T18:03:00Z</dcterms:created>
  <dcterms:modified xsi:type="dcterms:W3CDTF">2022-09-29T18:05:00Z</dcterms:modified>
</cp:coreProperties>
</file>