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5975" w14:textId="77777777" w:rsidR="00CD41A0" w:rsidRDefault="00CD41A0" w:rsidP="00CD41A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CD41A0">
        <w:rPr>
          <w:rFonts w:ascii="Arial" w:eastAsia="Times New Roman" w:hAnsi="Arial" w:cs="Arial"/>
          <w:b/>
          <w:bCs/>
          <w:i/>
          <w:iCs/>
          <w:color w:val="D49400"/>
          <w:kern w:val="36"/>
          <w:sz w:val="21"/>
          <w:szCs w:val="21"/>
          <w:lang w:val="es-UY" w:eastAsia="es-UY"/>
        </w:rPr>
        <w:t xml:space="preserve">El purpurado trazó, junto a familiares y amigos, una </w:t>
      </w:r>
      <w:proofErr w:type="spellStart"/>
      <w:r w:rsidRPr="00CD41A0">
        <w:rPr>
          <w:rFonts w:ascii="Arial" w:eastAsia="Times New Roman" w:hAnsi="Arial" w:cs="Arial"/>
          <w:b/>
          <w:bCs/>
          <w:i/>
          <w:iCs/>
          <w:color w:val="D49400"/>
          <w:kern w:val="36"/>
          <w:sz w:val="21"/>
          <w:szCs w:val="21"/>
          <w:lang w:val="es-UY" w:eastAsia="es-UY"/>
        </w:rPr>
        <w:t>estraegia</w:t>
      </w:r>
      <w:proofErr w:type="spellEnd"/>
      <w:r w:rsidRPr="00CD41A0">
        <w:rPr>
          <w:rFonts w:ascii="Arial" w:eastAsia="Times New Roman" w:hAnsi="Arial" w:cs="Arial"/>
          <w:b/>
          <w:bCs/>
          <w:i/>
          <w:iCs/>
          <w:color w:val="D49400"/>
          <w:kern w:val="36"/>
          <w:sz w:val="21"/>
          <w:szCs w:val="21"/>
          <w:lang w:val="es-UY" w:eastAsia="es-UY"/>
        </w:rPr>
        <w:t xml:space="preserve"> para implicar a Bergoglio</w:t>
      </w:r>
    </w:p>
    <w:p w14:paraId="62DB3CD8" w14:textId="4543D1D9" w:rsidR="00CD41A0" w:rsidRPr="00CD41A0" w:rsidRDefault="00CD41A0" w:rsidP="00CD41A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D41A0">
        <w:rPr>
          <w:rFonts w:ascii="Arial" w:eastAsia="Times New Roman" w:hAnsi="Arial" w:cs="Arial"/>
          <w:b/>
          <w:bCs/>
          <w:color w:val="333333"/>
          <w:kern w:val="36"/>
          <w:sz w:val="38"/>
          <w:szCs w:val="38"/>
          <w:lang w:val="es-UY" w:eastAsia="es-UY"/>
        </w:rPr>
        <w:t xml:space="preserve">Los ‘chats’ que demuestran la traición de </w:t>
      </w:r>
      <w:proofErr w:type="spellStart"/>
      <w:r w:rsidRPr="00CD41A0">
        <w:rPr>
          <w:rFonts w:ascii="Arial" w:eastAsia="Times New Roman" w:hAnsi="Arial" w:cs="Arial"/>
          <w:b/>
          <w:bCs/>
          <w:color w:val="333333"/>
          <w:kern w:val="36"/>
          <w:sz w:val="38"/>
          <w:szCs w:val="38"/>
          <w:lang w:val="es-UY" w:eastAsia="es-UY"/>
        </w:rPr>
        <w:t>Becciu</w:t>
      </w:r>
      <w:proofErr w:type="spellEnd"/>
      <w:r w:rsidRPr="00CD41A0">
        <w:rPr>
          <w:rFonts w:ascii="Arial" w:eastAsia="Times New Roman" w:hAnsi="Arial" w:cs="Arial"/>
          <w:b/>
          <w:bCs/>
          <w:color w:val="333333"/>
          <w:kern w:val="36"/>
          <w:sz w:val="38"/>
          <w:szCs w:val="38"/>
          <w:lang w:val="es-UY" w:eastAsia="es-UY"/>
        </w:rPr>
        <w:t xml:space="preserve"> al Papa: “Francisco me quiere muerto”</w:t>
      </w:r>
    </w:p>
    <w:p w14:paraId="0FBA06B5" w14:textId="77777777" w:rsidR="00CD41A0" w:rsidRPr="00CD41A0" w:rsidRDefault="00CD41A0" w:rsidP="00CD41A0">
      <w:pPr>
        <w:shd w:val="clear" w:color="auto" w:fill="FFFFFF"/>
        <w:spacing w:after="0" w:line="240" w:lineRule="auto"/>
        <w:rPr>
          <w:rFonts w:ascii="Arial" w:eastAsia="Times New Roman" w:hAnsi="Arial" w:cs="Arial"/>
          <w:color w:val="000000"/>
          <w:sz w:val="21"/>
          <w:szCs w:val="21"/>
          <w:lang w:val="es-UY" w:eastAsia="es-UY"/>
        </w:rPr>
      </w:pPr>
      <w:r w:rsidRPr="00CD41A0">
        <w:rPr>
          <w:rFonts w:ascii="Arial" w:eastAsia="Times New Roman" w:hAnsi="Arial" w:cs="Arial"/>
          <w:noProof/>
          <w:color w:val="000000"/>
          <w:sz w:val="21"/>
          <w:szCs w:val="21"/>
          <w:lang w:val="es-UY" w:eastAsia="es-UY"/>
        </w:rPr>
        <w:drawing>
          <wp:inline distT="0" distB="0" distL="0" distR="0" wp14:anchorId="5D57AD6D" wp14:editId="668D1A0F">
            <wp:extent cx="5016500" cy="2817347"/>
            <wp:effectExtent l="0" t="0" r="0" b="2540"/>
            <wp:docPr id="1" name="Imagen 1" descr="El Papa y Bec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y Becc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8692" cy="2824194"/>
                    </a:xfrm>
                    <a:prstGeom prst="rect">
                      <a:avLst/>
                    </a:prstGeom>
                    <a:noFill/>
                    <a:ln>
                      <a:noFill/>
                    </a:ln>
                  </pic:spPr>
                </pic:pic>
              </a:graphicData>
            </a:graphic>
          </wp:inline>
        </w:drawing>
      </w:r>
    </w:p>
    <w:p w14:paraId="6EA0183B" w14:textId="77777777" w:rsidR="00CD41A0" w:rsidRPr="00CD41A0" w:rsidRDefault="00CD41A0" w:rsidP="00CD41A0">
      <w:pPr>
        <w:shd w:val="clear" w:color="auto" w:fill="FFFFFF"/>
        <w:spacing w:line="240" w:lineRule="auto"/>
        <w:rPr>
          <w:rFonts w:ascii="Arial" w:eastAsia="Times New Roman" w:hAnsi="Arial" w:cs="Arial"/>
          <w:color w:val="000000"/>
          <w:sz w:val="21"/>
          <w:szCs w:val="21"/>
          <w:lang w:val="es-UY" w:eastAsia="es-UY"/>
        </w:rPr>
      </w:pPr>
      <w:r w:rsidRPr="00CD41A0">
        <w:rPr>
          <w:rFonts w:ascii="Arial" w:eastAsia="Times New Roman" w:hAnsi="Arial" w:cs="Arial"/>
          <w:color w:val="000000"/>
          <w:sz w:val="21"/>
          <w:szCs w:val="21"/>
          <w:lang w:val="es-UY" w:eastAsia="es-UY"/>
        </w:rPr>
        <w:t xml:space="preserve">El Papa y </w:t>
      </w:r>
      <w:proofErr w:type="spellStart"/>
      <w:r w:rsidRPr="00CD41A0">
        <w:rPr>
          <w:rFonts w:ascii="Arial" w:eastAsia="Times New Roman" w:hAnsi="Arial" w:cs="Arial"/>
          <w:color w:val="000000"/>
          <w:sz w:val="21"/>
          <w:szCs w:val="21"/>
          <w:lang w:val="es-UY" w:eastAsia="es-UY"/>
        </w:rPr>
        <w:t>Becciu</w:t>
      </w:r>
      <w:proofErr w:type="spellEnd"/>
    </w:p>
    <w:p w14:paraId="429D5DF2" w14:textId="77777777" w:rsidR="00CD41A0" w:rsidRPr="00CD41A0" w:rsidRDefault="00CD41A0" w:rsidP="00CD41A0">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CD41A0">
        <w:rPr>
          <w:rFonts w:ascii="Arial" w:eastAsia="Times New Roman" w:hAnsi="Arial" w:cs="Arial"/>
          <w:b/>
          <w:bCs/>
          <w:color w:val="474747"/>
          <w:sz w:val="26"/>
          <w:szCs w:val="26"/>
          <w:lang w:val="es-UY" w:eastAsia="es-UY"/>
        </w:rPr>
        <w:t xml:space="preserve">En la grabación incautada en los móviles de </w:t>
      </w:r>
      <w:proofErr w:type="spellStart"/>
      <w:r w:rsidRPr="00CD41A0">
        <w:rPr>
          <w:rFonts w:ascii="Arial" w:eastAsia="Times New Roman" w:hAnsi="Arial" w:cs="Arial"/>
          <w:b/>
          <w:bCs/>
          <w:color w:val="474747"/>
          <w:sz w:val="26"/>
          <w:szCs w:val="26"/>
          <w:lang w:val="es-UY" w:eastAsia="es-UY"/>
        </w:rPr>
        <w:t>Becciu</w:t>
      </w:r>
      <w:proofErr w:type="spellEnd"/>
      <w:r w:rsidRPr="00CD41A0">
        <w:rPr>
          <w:rFonts w:ascii="Arial" w:eastAsia="Times New Roman" w:hAnsi="Arial" w:cs="Arial"/>
          <w:b/>
          <w:bCs/>
          <w:color w:val="474747"/>
          <w:sz w:val="26"/>
          <w:szCs w:val="26"/>
          <w:lang w:val="es-UY" w:eastAsia="es-UY"/>
        </w:rPr>
        <w:t xml:space="preserve">, y en la que se escucha una tensa conversación con Francisco, se intentó “obtener información útil sobre el Papa para el juicio”, intentando “incitar al Papa” a admitir que conocía el uso supuestamente fraudulento de fondos del Óbolo de San Pedro para el pago del rescate de la religiosa colombiana Gloria Cecilia Narváez, secuestrada en Malí, o para justificar los ‘regalos’ a Cecilia </w:t>
      </w:r>
      <w:proofErr w:type="spellStart"/>
      <w:r w:rsidRPr="00CD41A0">
        <w:rPr>
          <w:rFonts w:ascii="Arial" w:eastAsia="Times New Roman" w:hAnsi="Arial" w:cs="Arial"/>
          <w:b/>
          <w:bCs/>
          <w:color w:val="474747"/>
          <w:sz w:val="26"/>
          <w:szCs w:val="26"/>
          <w:lang w:val="es-UY" w:eastAsia="es-UY"/>
        </w:rPr>
        <w:t>Marogna</w:t>
      </w:r>
      <w:proofErr w:type="spellEnd"/>
    </w:p>
    <w:p w14:paraId="2A29DE5D" w14:textId="77777777" w:rsidR="00CD41A0" w:rsidRPr="00CD41A0" w:rsidRDefault="00CD41A0" w:rsidP="00CD41A0">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CD41A0">
        <w:rPr>
          <w:rFonts w:ascii="Arial" w:eastAsia="Times New Roman" w:hAnsi="Arial" w:cs="Arial"/>
          <w:b/>
          <w:bCs/>
          <w:color w:val="474747"/>
          <w:sz w:val="26"/>
          <w:szCs w:val="26"/>
          <w:lang w:val="es-UY" w:eastAsia="es-UY"/>
        </w:rPr>
        <w:t xml:space="preserve">Dos días antes de la famosa llamada al Papa, </w:t>
      </w:r>
      <w:proofErr w:type="spellStart"/>
      <w:r w:rsidRPr="00CD41A0">
        <w:rPr>
          <w:rFonts w:ascii="Arial" w:eastAsia="Times New Roman" w:hAnsi="Arial" w:cs="Arial"/>
          <w:b/>
          <w:bCs/>
          <w:color w:val="474747"/>
          <w:sz w:val="26"/>
          <w:szCs w:val="26"/>
          <w:lang w:val="es-UY" w:eastAsia="es-UY"/>
        </w:rPr>
        <w:t>Becciu</w:t>
      </w:r>
      <w:proofErr w:type="spellEnd"/>
      <w:r w:rsidRPr="00CD41A0">
        <w:rPr>
          <w:rFonts w:ascii="Arial" w:eastAsia="Times New Roman" w:hAnsi="Arial" w:cs="Arial"/>
          <w:b/>
          <w:bCs/>
          <w:color w:val="474747"/>
          <w:sz w:val="26"/>
          <w:szCs w:val="26"/>
          <w:lang w:val="es-UY" w:eastAsia="es-UY"/>
        </w:rPr>
        <w:t xml:space="preserve"> parece convencido. Y así lo admite en un mensaje a Giovanna Pani el 22 de julio. “El Papa quiere mi muerte”, recalca el cardenal mientras que su interlocutora le anima a ser valiente. “Ya verás cómo la verdad triunfa. (El papa) es malvado, quiere tu fin”. “Nunca hubiera imaginado que llegaría tan lejos”, lamenta </w:t>
      </w:r>
      <w:proofErr w:type="spellStart"/>
      <w:r w:rsidRPr="00CD41A0">
        <w:rPr>
          <w:rFonts w:ascii="Arial" w:eastAsia="Times New Roman" w:hAnsi="Arial" w:cs="Arial"/>
          <w:b/>
          <w:bCs/>
          <w:color w:val="474747"/>
          <w:sz w:val="26"/>
          <w:szCs w:val="26"/>
          <w:lang w:val="es-UY" w:eastAsia="es-UY"/>
        </w:rPr>
        <w:t>Becciu</w:t>
      </w:r>
      <w:proofErr w:type="spellEnd"/>
    </w:p>
    <w:p w14:paraId="23445A46" w14:textId="77777777" w:rsidR="00CD41A0" w:rsidRPr="00CD41A0" w:rsidRDefault="00CD41A0" w:rsidP="00CD41A0">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CD41A0">
        <w:rPr>
          <w:rFonts w:ascii="Arial" w:eastAsia="Times New Roman" w:hAnsi="Arial" w:cs="Arial"/>
          <w:b/>
          <w:bCs/>
          <w:color w:val="474747"/>
          <w:sz w:val="26"/>
          <w:szCs w:val="26"/>
          <w:lang w:val="es-UY" w:eastAsia="es-UY"/>
        </w:rPr>
        <w:t>El cardenal asegura haberse encontrado con el Papa este sábado</w:t>
      </w:r>
    </w:p>
    <w:p w14:paraId="1047E3A8" w14:textId="77777777" w:rsidR="00CD41A0" w:rsidRPr="00CD41A0" w:rsidRDefault="00CD41A0" w:rsidP="00CD41A0">
      <w:pPr>
        <w:shd w:val="clear" w:color="auto" w:fill="FFFFFF"/>
        <w:spacing w:after="150" w:line="240" w:lineRule="auto"/>
        <w:rPr>
          <w:rFonts w:ascii="inherit" w:eastAsia="Times New Roman" w:hAnsi="inherit" w:cs="Arial"/>
          <w:b/>
          <w:bCs/>
          <w:i/>
          <w:iCs/>
          <w:color w:val="333333"/>
          <w:sz w:val="20"/>
          <w:szCs w:val="20"/>
          <w:lang w:val="es-UY" w:eastAsia="es-UY"/>
        </w:rPr>
      </w:pPr>
      <w:r w:rsidRPr="00CD41A0">
        <w:rPr>
          <w:rFonts w:ascii="inherit" w:eastAsia="Times New Roman" w:hAnsi="inherit" w:cs="Arial"/>
          <w:b/>
          <w:bCs/>
          <w:i/>
          <w:iCs/>
          <w:color w:val="333333"/>
          <w:sz w:val="20"/>
          <w:szCs w:val="20"/>
          <w:lang w:val="es-UY" w:eastAsia="es-UY"/>
        </w:rPr>
        <w:t>28.11.2022 </w:t>
      </w:r>
      <w:hyperlink r:id="rId6" w:history="1">
        <w:r w:rsidRPr="00CD41A0">
          <w:rPr>
            <w:rFonts w:ascii="inherit" w:eastAsia="Times New Roman" w:hAnsi="inherit" w:cs="Arial"/>
            <w:b/>
            <w:bCs/>
            <w:i/>
            <w:iCs/>
            <w:color w:val="D49400"/>
            <w:sz w:val="20"/>
            <w:szCs w:val="20"/>
            <w:lang w:val="es-UY" w:eastAsia="es-UY"/>
          </w:rPr>
          <w:t>Jesús Bastante</w:t>
        </w:r>
      </w:hyperlink>
    </w:p>
    <w:p w14:paraId="30F56EA9"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b/>
          <w:bCs/>
          <w:color w:val="474747"/>
          <w:sz w:val="24"/>
          <w:szCs w:val="24"/>
          <w:lang w:val="es-UY" w:eastAsia="es-UY"/>
        </w:rPr>
        <w:t>"No pensé que llegaría a esto: Francisco me quiere muerto"</w:t>
      </w:r>
      <w:r w:rsidRPr="00CD41A0">
        <w:rPr>
          <w:rFonts w:ascii="Arial" w:eastAsia="Times New Roman" w:hAnsi="Arial" w:cs="Arial"/>
          <w:color w:val="333333"/>
          <w:sz w:val="24"/>
          <w:szCs w:val="24"/>
          <w:lang w:val="es-UY" w:eastAsia="es-UY"/>
        </w:rPr>
        <w:t>. El 22 de julio pasado,</w:t>
      </w:r>
      <w:hyperlink r:id="rId7" w:history="1">
        <w:r w:rsidRPr="00CD41A0">
          <w:rPr>
            <w:rFonts w:ascii="Arial" w:eastAsia="Times New Roman" w:hAnsi="Arial" w:cs="Arial"/>
            <w:color w:val="D49400"/>
            <w:sz w:val="24"/>
            <w:szCs w:val="24"/>
            <w:lang w:val="es-UY" w:eastAsia="es-UY"/>
          </w:rPr>
          <w:t xml:space="preserve"> el cardenal </w:t>
        </w:r>
        <w:proofErr w:type="spellStart"/>
        <w:r w:rsidRPr="00CD41A0">
          <w:rPr>
            <w:rFonts w:ascii="Arial" w:eastAsia="Times New Roman" w:hAnsi="Arial" w:cs="Arial"/>
            <w:color w:val="D49400"/>
            <w:sz w:val="24"/>
            <w:szCs w:val="24"/>
            <w:lang w:val="es-UY" w:eastAsia="es-UY"/>
          </w:rPr>
          <w:t>Becciu</w:t>
        </w:r>
        <w:proofErr w:type="spellEnd"/>
        <w:r w:rsidRPr="00CD41A0">
          <w:rPr>
            <w:rFonts w:ascii="Arial" w:eastAsia="Times New Roman" w:hAnsi="Arial" w:cs="Arial"/>
            <w:color w:val="D49400"/>
            <w:sz w:val="24"/>
            <w:szCs w:val="24"/>
            <w:lang w:val="es-UY" w:eastAsia="es-UY"/>
          </w:rPr>
          <w:t>, defenestrado por el Papa Francisco y actualmente investigado por fraude, corrupción y asociación ilícita </w:t>
        </w:r>
      </w:hyperlink>
      <w:r w:rsidRPr="00CD41A0">
        <w:rPr>
          <w:rFonts w:ascii="Arial" w:eastAsia="Times New Roman" w:hAnsi="Arial" w:cs="Arial"/>
          <w:color w:val="333333"/>
          <w:sz w:val="24"/>
          <w:szCs w:val="24"/>
          <w:lang w:val="es-UY" w:eastAsia="es-UY"/>
        </w:rPr>
        <w:t xml:space="preserve">en un </w:t>
      </w:r>
      <w:proofErr w:type="spellStart"/>
      <w:r w:rsidRPr="00CD41A0">
        <w:rPr>
          <w:rFonts w:ascii="Arial" w:eastAsia="Times New Roman" w:hAnsi="Arial" w:cs="Arial"/>
          <w:color w:val="333333"/>
          <w:sz w:val="24"/>
          <w:szCs w:val="24"/>
          <w:lang w:val="es-UY" w:eastAsia="es-UY"/>
        </w:rPr>
        <w:t>macrojuicio</w:t>
      </w:r>
      <w:proofErr w:type="spellEnd"/>
      <w:r w:rsidRPr="00CD41A0">
        <w:rPr>
          <w:rFonts w:ascii="Arial" w:eastAsia="Times New Roman" w:hAnsi="Arial" w:cs="Arial"/>
          <w:color w:val="333333"/>
          <w:sz w:val="24"/>
          <w:szCs w:val="24"/>
          <w:lang w:val="es-UY" w:eastAsia="es-UY"/>
        </w:rPr>
        <w:t xml:space="preserve"> en el Vaticano (con el trasfondo de la compraventa del palacio de Sloane Square en Londres), planeó junto a una colaboradora, </w:t>
      </w:r>
      <w:r w:rsidRPr="00CD41A0">
        <w:rPr>
          <w:rFonts w:ascii="Arial" w:eastAsia="Times New Roman" w:hAnsi="Arial" w:cs="Arial"/>
          <w:b/>
          <w:bCs/>
          <w:color w:val="474747"/>
          <w:sz w:val="24"/>
          <w:szCs w:val="24"/>
          <w:lang w:val="es-UY" w:eastAsia="es-UY"/>
        </w:rPr>
        <w:t>Giovanna Pani, y</w:t>
      </w:r>
      <w:r w:rsidRPr="00CD41A0">
        <w:rPr>
          <w:rFonts w:ascii="Arial" w:eastAsia="Times New Roman" w:hAnsi="Arial" w:cs="Arial"/>
          <w:color w:val="333333"/>
          <w:sz w:val="24"/>
          <w:szCs w:val="24"/>
          <w:lang w:val="es-UY" w:eastAsia="es-UY"/>
        </w:rPr>
        <w:t> su hija, </w:t>
      </w:r>
      <w:r w:rsidRPr="00CD41A0">
        <w:rPr>
          <w:rFonts w:ascii="Arial" w:eastAsia="Times New Roman" w:hAnsi="Arial" w:cs="Arial"/>
          <w:b/>
          <w:bCs/>
          <w:color w:val="474747"/>
          <w:sz w:val="24"/>
          <w:szCs w:val="24"/>
          <w:lang w:val="es-UY" w:eastAsia="es-UY"/>
        </w:rPr>
        <w:t>María Luisa Zambrano,</w:t>
      </w:r>
      <w:r w:rsidRPr="00CD41A0">
        <w:rPr>
          <w:rFonts w:ascii="Arial" w:eastAsia="Times New Roman" w:hAnsi="Arial" w:cs="Arial"/>
          <w:color w:val="333333"/>
          <w:sz w:val="24"/>
          <w:szCs w:val="24"/>
          <w:lang w:val="es-UY" w:eastAsia="es-UY"/>
        </w:rPr>
        <w:t> una ‘trampa’ contra el Papa.</w:t>
      </w:r>
    </w:p>
    <w:p w14:paraId="52A31FF0"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lastRenderedPageBreak/>
        <w:t>¿En qué consistió? </w:t>
      </w:r>
      <w:hyperlink r:id="rId8" w:history="1">
        <w:r w:rsidRPr="00CD41A0">
          <w:rPr>
            <w:rFonts w:ascii="Arial" w:eastAsia="Times New Roman" w:hAnsi="Arial" w:cs="Arial"/>
            <w:color w:val="D49400"/>
            <w:sz w:val="24"/>
            <w:szCs w:val="24"/>
            <w:lang w:val="es-UY" w:eastAsia="es-UY"/>
          </w:rPr>
          <w:t>Tal y como se ha desvelado en el juicio contra el purpurado sardo</w:t>
        </w:r>
      </w:hyperlink>
      <w:r w:rsidRPr="00CD41A0">
        <w:rPr>
          <w:rFonts w:ascii="Arial" w:eastAsia="Times New Roman" w:hAnsi="Arial" w:cs="Arial"/>
          <w:color w:val="333333"/>
          <w:sz w:val="24"/>
          <w:szCs w:val="24"/>
          <w:lang w:val="es-UY" w:eastAsia="es-UY"/>
        </w:rPr>
        <w:t xml:space="preserve">, dos días después lograron grabar una conversación entre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xml:space="preserve"> y el Pontífice en el que el primero trató, infructuosamente, de implicar a Bergoglio en el uso fraudulento del dinero del Óbolo de San Pedro. La grabación se realizó tres días antes de la apertura del juicio por malversación y diez días después de que el pontífice recibiera el alta tras su operación de colon.</w:t>
      </w:r>
    </w:p>
    <w:p w14:paraId="570D0C28" w14:textId="77777777" w:rsidR="00CD41A0" w:rsidRPr="00CD41A0" w:rsidRDefault="00CD41A0" w:rsidP="00CD41A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CD41A0">
        <w:rPr>
          <w:rFonts w:ascii="Arial" w:eastAsia="Times New Roman" w:hAnsi="Arial" w:cs="Arial"/>
          <w:b/>
          <w:bCs/>
          <w:color w:val="474747"/>
          <w:sz w:val="26"/>
          <w:szCs w:val="26"/>
          <w:lang w:val="es-UY" w:eastAsia="es-UY"/>
        </w:rPr>
        <w:t>"Régimen de hostilidad" contra Bergoglio</w:t>
      </w:r>
    </w:p>
    <w:p w14:paraId="2A984FCC"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Según el informe presentado este viernes por la Fiscalía en el juicio contra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el purpurado y sus dos amigas, junto con familiares del cardenal, hicieron toda una serie de comentarios que “demuestran la existencia de un régimen compartido de hostilidad sustancial alimentado por ellos contra las autoridades judiciales vaticanas y el pontífice".</w:t>
      </w:r>
    </w:p>
    <w:p w14:paraId="303A02DA" w14:textId="77777777" w:rsidR="00CD41A0" w:rsidRPr="00CD41A0" w:rsidRDefault="00CD41A0" w:rsidP="00CD41A0">
      <w:pPr>
        <w:shd w:val="clear" w:color="auto" w:fill="FFFFFF"/>
        <w:spacing w:after="0" w:line="240" w:lineRule="auto"/>
        <w:rPr>
          <w:rFonts w:ascii="inherit" w:eastAsia="Times New Roman" w:hAnsi="inherit" w:cs="Arial"/>
          <w:color w:val="000000"/>
          <w:sz w:val="21"/>
          <w:szCs w:val="21"/>
          <w:lang w:val="es-UY" w:eastAsia="es-UY"/>
        </w:rPr>
      </w:pPr>
      <w:r w:rsidRPr="00CD41A0">
        <w:rPr>
          <w:rFonts w:ascii="inherit" w:eastAsia="Times New Roman" w:hAnsi="inherit" w:cs="Arial"/>
          <w:noProof/>
          <w:color w:val="000000"/>
          <w:sz w:val="21"/>
          <w:szCs w:val="21"/>
          <w:lang w:val="es-UY" w:eastAsia="es-UY"/>
        </w:rPr>
        <w:drawing>
          <wp:inline distT="0" distB="0" distL="0" distR="0" wp14:anchorId="608F4A60" wp14:editId="4582C09D">
            <wp:extent cx="5251450" cy="2948367"/>
            <wp:effectExtent l="0" t="0" r="6350" b="4445"/>
            <wp:docPr id="2" name="Imagen 2" descr="Marogna y Becc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ogna y Becc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8315" cy="2952221"/>
                    </a:xfrm>
                    <a:prstGeom prst="rect">
                      <a:avLst/>
                    </a:prstGeom>
                    <a:noFill/>
                    <a:ln>
                      <a:noFill/>
                    </a:ln>
                  </pic:spPr>
                </pic:pic>
              </a:graphicData>
            </a:graphic>
          </wp:inline>
        </w:drawing>
      </w:r>
    </w:p>
    <w:p w14:paraId="3C8C3272" w14:textId="77777777" w:rsidR="00CD41A0" w:rsidRPr="00CD41A0" w:rsidRDefault="00CD41A0" w:rsidP="00CD41A0">
      <w:pPr>
        <w:shd w:val="clear" w:color="auto" w:fill="FFFFFF"/>
        <w:spacing w:line="240" w:lineRule="auto"/>
        <w:rPr>
          <w:rFonts w:ascii="inherit" w:eastAsia="Times New Roman" w:hAnsi="inherit" w:cs="Arial"/>
          <w:color w:val="000000"/>
          <w:sz w:val="21"/>
          <w:szCs w:val="21"/>
          <w:lang w:val="es-UY" w:eastAsia="es-UY"/>
        </w:rPr>
      </w:pPr>
      <w:proofErr w:type="spellStart"/>
      <w:r w:rsidRPr="00CD41A0">
        <w:rPr>
          <w:rFonts w:ascii="inherit" w:eastAsia="Times New Roman" w:hAnsi="inherit" w:cs="Arial"/>
          <w:color w:val="000000"/>
          <w:sz w:val="21"/>
          <w:szCs w:val="21"/>
          <w:lang w:val="es-UY" w:eastAsia="es-UY"/>
        </w:rPr>
        <w:t>Marogna</w:t>
      </w:r>
      <w:proofErr w:type="spellEnd"/>
      <w:r w:rsidRPr="00CD41A0">
        <w:rPr>
          <w:rFonts w:ascii="inherit" w:eastAsia="Times New Roman" w:hAnsi="inherit" w:cs="Arial"/>
          <w:color w:val="000000"/>
          <w:sz w:val="21"/>
          <w:szCs w:val="21"/>
          <w:lang w:val="es-UY" w:eastAsia="es-UY"/>
        </w:rPr>
        <w:t xml:space="preserve"> y </w:t>
      </w:r>
      <w:proofErr w:type="spellStart"/>
      <w:r w:rsidRPr="00CD41A0">
        <w:rPr>
          <w:rFonts w:ascii="inherit" w:eastAsia="Times New Roman" w:hAnsi="inherit" w:cs="Arial"/>
          <w:color w:val="000000"/>
          <w:sz w:val="21"/>
          <w:szCs w:val="21"/>
          <w:lang w:val="es-UY" w:eastAsia="es-UY"/>
        </w:rPr>
        <w:t>Becciu</w:t>
      </w:r>
      <w:proofErr w:type="spellEnd"/>
    </w:p>
    <w:p w14:paraId="697823AA"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En la grabación incautada en los móviles de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y en la que se escucha una tensa conversación con Francisco, </w:t>
      </w:r>
      <w:r w:rsidRPr="00CD41A0">
        <w:rPr>
          <w:rFonts w:ascii="Arial" w:eastAsia="Times New Roman" w:hAnsi="Arial" w:cs="Arial"/>
          <w:b/>
          <w:bCs/>
          <w:color w:val="474747"/>
          <w:sz w:val="24"/>
          <w:szCs w:val="24"/>
          <w:lang w:val="es-UY" w:eastAsia="es-UY"/>
        </w:rPr>
        <w:t>se intentó “obtener información útil sobre el Papa para el juicio”,</w:t>
      </w:r>
      <w:r w:rsidRPr="00CD41A0">
        <w:rPr>
          <w:rFonts w:ascii="Arial" w:eastAsia="Times New Roman" w:hAnsi="Arial" w:cs="Arial"/>
          <w:color w:val="333333"/>
          <w:sz w:val="24"/>
          <w:szCs w:val="24"/>
          <w:lang w:val="es-UY" w:eastAsia="es-UY"/>
        </w:rPr>
        <w:t> intentando “incitar al Papa” a admitir que conocía el uso supuestamente fraudulento de fondos del Óbolo de San Pedro para el pago del rescate de la religiosa colombiana </w:t>
      </w:r>
      <w:r w:rsidRPr="00CD41A0">
        <w:rPr>
          <w:rFonts w:ascii="Arial" w:eastAsia="Times New Roman" w:hAnsi="Arial" w:cs="Arial"/>
          <w:b/>
          <w:bCs/>
          <w:color w:val="474747"/>
          <w:sz w:val="24"/>
          <w:szCs w:val="24"/>
          <w:lang w:val="es-UY" w:eastAsia="es-UY"/>
        </w:rPr>
        <w:t>Gloria Cecilia Narváez</w:t>
      </w:r>
      <w:r w:rsidRPr="00CD41A0">
        <w:rPr>
          <w:rFonts w:ascii="Arial" w:eastAsia="Times New Roman" w:hAnsi="Arial" w:cs="Arial"/>
          <w:color w:val="333333"/>
          <w:sz w:val="24"/>
          <w:szCs w:val="24"/>
          <w:lang w:val="es-UY" w:eastAsia="es-UY"/>
        </w:rPr>
        <w:t>, secuestrada en Malí, o para justificar los ‘regalos’ a </w:t>
      </w:r>
      <w:r w:rsidRPr="00CD41A0">
        <w:rPr>
          <w:rFonts w:ascii="Arial" w:eastAsia="Times New Roman" w:hAnsi="Arial" w:cs="Arial"/>
          <w:b/>
          <w:bCs/>
          <w:color w:val="474747"/>
          <w:sz w:val="24"/>
          <w:szCs w:val="24"/>
          <w:lang w:val="es-UY" w:eastAsia="es-UY"/>
        </w:rPr>
        <w:t xml:space="preserve">Cecilia </w:t>
      </w:r>
      <w:proofErr w:type="spellStart"/>
      <w:r w:rsidRPr="00CD41A0">
        <w:rPr>
          <w:rFonts w:ascii="Arial" w:eastAsia="Times New Roman" w:hAnsi="Arial" w:cs="Arial"/>
          <w:b/>
          <w:bCs/>
          <w:color w:val="474747"/>
          <w:sz w:val="24"/>
          <w:szCs w:val="24"/>
          <w:lang w:val="es-UY" w:eastAsia="es-UY"/>
        </w:rPr>
        <w:t>Marogna</w:t>
      </w:r>
      <w:proofErr w:type="spellEnd"/>
      <w:r w:rsidRPr="00CD41A0">
        <w:rPr>
          <w:rFonts w:ascii="Arial" w:eastAsia="Times New Roman" w:hAnsi="Arial" w:cs="Arial"/>
          <w:b/>
          <w:bCs/>
          <w:color w:val="474747"/>
          <w:sz w:val="24"/>
          <w:szCs w:val="24"/>
          <w:lang w:val="es-UY" w:eastAsia="es-UY"/>
        </w:rPr>
        <w:t>.</w:t>
      </w:r>
      <w:r w:rsidRPr="00CD41A0">
        <w:rPr>
          <w:rFonts w:ascii="Arial" w:eastAsia="Times New Roman" w:hAnsi="Arial" w:cs="Arial"/>
          <w:color w:val="333333"/>
          <w:sz w:val="24"/>
          <w:szCs w:val="24"/>
          <w:lang w:val="es-UY" w:eastAsia="es-UY"/>
        </w:rPr>
        <w:t xml:space="preserve"> La ‘dama de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se llevó alrededor de medio millón de euros para, según explicó ella, organizar una suerte de ‘diplomacia paralela’ a la de la Santa Sede, especialmente en países de África y Latinoamérica.</w:t>
      </w:r>
    </w:p>
    <w:p w14:paraId="40FD324F" w14:textId="77777777" w:rsidR="00CD41A0" w:rsidRPr="00CD41A0" w:rsidRDefault="00CD41A0" w:rsidP="00CD41A0">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CD41A0">
        <w:rPr>
          <w:rFonts w:ascii="Arial" w:eastAsia="Times New Roman" w:hAnsi="Arial" w:cs="Arial"/>
          <w:b/>
          <w:bCs/>
          <w:color w:val="474747"/>
          <w:sz w:val="26"/>
          <w:szCs w:val="26"/>
          <w:lang w:val="es-UY" w:eastAsia="es-UY"/>
        </w:rPr>
        <w:t>Pruebas de audio y la duda del cardenal</w:t>
      </w:r>
    </w:p>
    <w:p w14:paraId="4C7FDCB6"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De hecho, las conversaciones y el chat </w:t>
      </w:r>
      <w:proofErr w:type="spellStart"/>
      <w:r w:rsidRPr="00CD41A0">
        <w:rPr>
          <w:rFonts w:ascii="Arial" w:eastAsia="Times New Roman" w:hAnsi="Arial" w:cs="Arial"/>
          <w:color w:val="333333"/>
          <w:sz w:val="24"/>
          <w:szCs w:val="24"/>
          <w:lang w:val="es-UY" w:eastAsia="es-UY"/>
        </w:rPr>
        <w:t>investiados</w:t>
      </w:r>
      <w:proofErr w:type="spellEnd"/>
      <w:r w:rsidRPr="00CD41A0">
        <w:rPr>
          <w:rFonts w:ascii="Arial" w:eastAsia="Times New Roman" w:hAnsi="Arial" w:cs="Arial"/>
          <w:color w:val="333333"/>
          <w:sz w:val="24"/>
          <w:szCs w:val="24"/>
          <w:lang w:val="es-UY" w:eastAsia="es-UY"/>
        </w:rPr>
        <w:t xml:space="preserve"> por la </w:t>
      </w:r>
      <w:proofErr w:type="spellStart"/>
      <w:r w:rsidRPr="00CD41A0">
        <w:rPr>
          <w:rFonts w:ascii="Arial" w:eastAsia="Times New Roman" w:hAnsi="Arial" w:cs="Arial"/>
          <w:color w:val="333333"/>
          <w:sz w:val="24"/>
          <w:szCs w:val="24"/>
          <w:lang w:val="es-UY" w:eastAsia="es-UY"/>
        </w:rPr>
        <w:t>Polícía</w:t>
      </w:r>
      <w:proofErr w:type="spellEnd"/>
      <w:r w:rsidRPr="00CD41A0">
        <w:rPr>
          <w:rFonts w:ascii="Arial" w:eastAsia="Times New Roman" w:hAnsi="Arial" w:cs="Arial"/>
          <w:color w:val="333333"/>
          <w:sz w:val="24"/>
          <w:szCs w:val="24"/>
          <w:lang w:val="es-UY" w:eastAsia="es-UY"/>
        </w:rPr>
        <w:t xml:space="preserve"> de Hacienda de Oristano, t</w:t>
      </w:r>
      <w:hyperlink r:id="rId10" w:history="1">
        <w:r w:rsidRPr="00CD41A0">
          <w:rPr>
            <w:rFonts w:ascii="Arial" w:eastAsia="Times New Roman" w:hAnsi="Arial" w:cs="Arial"/>
            <w:color w:val="D49400"/>
            <w:sz w:val="24"/>
            <w:szCs w:val="24"/>
            <w:lang w:val="es-UY" w:eastAsia="es-UY"/>
          </w:rPr>
          <w:t xml:space="preserve">al y como informa </w:t>
        </w:r>
        <w:proofErr w:type="spellStart"/>
        <w:r w:rsidRPr="00CD41A0">
          <w:rPr>
            <w:rFonts w:ascii="Arial" w:eastAsia="Times New Roman" w:hAnsi="Arial" w:cs="Arial"/>
            <w:color w:val="D49400"/>
            <w:sz w:val="24"/>
            <w:szCs w:val="24"/>
            <w:lang w:val="es-UY" w:eastAsia="es-UY"/>
          </w:rPr>
          <w:t>AdnKronos</w:t>
        </w:r>
        <w:proofErr w:type="spellEnd"/>
        <w:r w:rsidRPr="00CD41A0">
          <w:rPr>
            <w:rFonts w:ascii="Arial" w:eastAsia="Times New Roman" w:hAnsi="Arial" w:cs="Arial"/>
            <w:color w:val="D49400"/>
            <w:sz w:val="24"/>
            <w:szCs w:val="24"/>
            <w:lang w:val="es-UY" w:eastAsia="es-UY"/>
          </w:rPr>
          <w:t>,</w:t>
        </w:r>
      </w:hyperlink>
      <w:r w:rsidRPr="00CD41A0">
        <w:rPr>
          <w:rFonts w:ascii="Arial" w:eastAsia="Times New Roman" w:hAnsi="Arial" w:cs="Arial"/>
          <w:color w:val="333333"/>
          <w:sz w:val="24"/>
          <w:szCs w:val="24"/>
          <w:lang w:val="es-UY" w:eastAsia="es-UY"/>
        </w:rPr>
        <w:t> “parecen haber sido previamente orquestadas con el fin de obtener información del Papa que, si bien puede parecer requerida como hipotéticamente idónea para la defensa del cardenal durante el juicio que se está celebrando en el Vaticano, no habría sido compartida con terceros por ser de carácter confidencial".</w:t>
      </w:r>
    </w:p>
    <w:p w14:paraId="60430E0D"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En las grabaciones, se escuchan pruebas de audio en varias notas de voz realizadas hasta siete horas antes de la conversación telefónica entre el Papa y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y </w:t>
      </w:r>
      <w:r w:rsidRPr="00CD41A0">
        <w:rPr>
          <w:rFonts w:ascii="Arial" w:eastAsia="Times New Roman" w:hAnsi="Arial" w:cs="Arial"/>
          <w:b/>
          <w:bCs/>
          <w:color w:val="474747"/>
          <w:sz w:val="24"/>
          <w:szCs w:val="24"/>
          <w:lang w:val="es-UY" w:eastAsia="es-UY"/>
        </w:rPr>
        <w:t>grabada por este el 24 de julio de 2021, sobre las 14,25 horas. </w:t>
      </w:r>
    </w:p>
    <w:p w14:paraId="077F040F"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La investigación concluye que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xml:space="preserve"> no estaba del todo conforme con la idea de grabar a Bergoglio, porque podría suponer “un golpe en la cabeza del Papa”, tal y como escribió un miembro del chat familiar del purpurado. </w:t>
      </w:r>
      <w:r w:rsidRPr="00CD41A0">
        <w:rPr>
          <w:rFonts w:ascii="Arial" w:eastAsia="Times New Roman" w:hAnsi="Arial" w:cs="Arial"/>
          <w:b/>
          <w:bCs/>
          <w:color w:val="474747"/>
          <w:sz w:val="24"/>
          <w:szCs w:val="24"/>
          <w:lang w:val="es-UY" w:eastAsia="es-UY"/>
        </w:rPr>
        <w:t xml:space="preserve">“No puedo hacerlo”, contestaba </w:t>
      </w:r>
      <w:proofErr w:type="spellStart"/>
      <w:r w:rsidRPr="00CD41A0">
        <w:rPr>
          <w:rFonts w:ascii="Arial" w:eastAsia="Times New Roman" w:hAnsi="Arial" w:cs="Arial"/>
          <w:b/>
          <w:bCs/>
          <w:color w:val="474747"/>
          <w:sz w:val="24"/>
          <w:szCs w:val="24"/>
          <w:lang w:val="es-UY" w:eastAsia="es-UY"/>
        </w:rPr>
        <w:t>Becciu</w:t>
      </w:r>
      <w:proofErr w:type="spellEnd"/>
      <w:r w:rsidRPr="00CD41A0">
        <w:rPr>
          <w:rFonts w:ascii="Arial" w:eastAsia="Times New Roman" w:hAnsi="Arial" w:cs="Arial"/>
          <w:b/>
          <w:bCs/>
          <w:color w:val="474747"/>
          <w:sz w:val="24"/>
          <w:szCs w:val="24"/>
          <w:lang w:val="es-UY" w:eastAsia="es-UY"/>
        </w:rPr>
        <w:t>,</w:t>
      </w:r>
      <w:r w:rsidRPr="00CD41A0">
        <w:rPr>
          <w:rFonts w:ascii="Arial" w:eastAsia="Times New Roman" w:hAnsi="Arial" w:cs="Arial"/>
          <w:color w:val="333333"/>
          <w:sz w:val="24"/>
          <w:szCs w:val="24"/>
          <w:lang w:val="es-UY" w:eastAsia="es-UY"/>
        </w:rPr>
        <w:t> mientras que otro de los interlocutores respondía “Lo haremos”, y un tercero trataba de convencer al purpurado asegurando que “Dios tiene el control de todo, no hay nada que temer, sólo creer, confiar y darle siempre las gracias".</w:t>
      </w:r>
    </w:p>
    <w:p w14:paraId="2ECB662D" w14:textId="77777777" w:rsidR="00CD41A0" w:rsidRPr="00CD41A0" w:rsidRDefault="00CD41A0" w:rsidP="00CD41A0">
      <w:pPr>
        <w:shd w:val="clear" w:color="auto" w:fill="FFFFFF"/>
        <w:spacing w:after="0" w:line="240" w:lineRule="auto"/>
        <w:jc w:val="both"/>
        <w:rPr>
          <w:rFonts w:ascii="inherit" w:eastAsia="Times New Roman" w:hAnsi="inherit" w:cs="Arial"/>
          <w:color w:val="000000"/>
          <w:sz w:val="24"/>
          <w:szCs w:val="24"/>
          <w:lang w:val="es-UY" w:eastAsia="es-UY"/>
        </w:rPr>
      </w:pPr>
      <w:r w:rsidRPr="00CD41A0">
        <w:rPr>
          <w:rFonts w:ascii="inherit" w:eastAsia="Times New Roman" w:hAnsi="inherit" w:cs="Arial"/>
          <w:noProof/>
          <w:color w:val="000000"/>
          <w:sz w:val="24"/>
          <w:szCs w:val="24"/>
          <w:lang w:val="es-UY" w:eastAsia="es-UY"/>
        </w:rPr>
        <w:drawing>
          <wp:inline distT="0" distB="0" distL="0" distR="0" wp14:anchorId="52D27937" wp14:editId="490E2457">
            <wp:extent cx="4883150" cy="2741589"/>
            <wp:effectExtent l="0" t="0" r="0" b="1905"/>
            <wp:docPr id="3" name="Imagen 3" descr="El cardenal Becciu, en el Consistorio de este sáb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rdenal Becciu, en el Consistorio de este sáb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7276" cy="2743905"/>
                    </a:xfrm>
                    <a:prstGeom prst="rect">
                      <a:avLst/>
                    </a:prstGeom>
                    <a:noFill/>
                    <a:ln>
                      <a:noFill/>
                    </a:ln>
                  </pic:spPr>
                </pic:pic>
              </a:graphicData>
            </a:graphic>
          </wp:inline>
        </w:drawing>
      </w:r>
    </w:p>
    <w:p w14:paraId="4C1BA510" w14:textId="77777777" w:rsidR="00CD41A0" w:rsidRPr="00CD41A0" w:rsidRDefault="00CD41A0" w:rsidP="00CD41A0">
      <w:pPr>
        <w:shd w:val="clear" w:color="auto" w:fill="FFFFFF"/>
        <w:spacing w:line="240" w:lineRule="auto"/>
        <w:rPr>
          <w:rFonts w:ascii="inherit" w:eastAsia="Times New Roman" w:hAnsi="inherit" w:cs="Arial"/>
          <w:color w:val="000000"/>
          <w:sz w:val="21"/>
          <w:szCs w:val="21"/>
          <w:lang w:val="es-UY" w:eastAsia="es-UY"/>
        </w:rPr>
      </w:pPr>
      <w:r w:rsidRPr="00CD41A0">
        <w:rPr>
          <w:rFonts w:ascii="inherit" w:eastAsia="Times New Roman" w:hAnsi="inherit" w:cs="Arial"/>
          <w:color w:val="000000"/>
          <w:sz w:val="21"/>
          <w:szCs w:val="21"/>
          <w:lang w:val="es-UY" w:eastAsia="es-UY"/>
        </w:rPr>
        <w:t xml:space="preserve">El cardenal </w:t>
      </w:r>
      <w:proofErr w:type="spellStart"/>
      <w:r w:rsidRPr="00CD41A0">
        <w:rPr>
          <w:rFonts w:ascii="inherit" w:eastAsia="Times New Roman" w:hAnsi="inherit" w:cs="Arial"/>
          <w:color w:val="000000"/>
          <w:sz w:val="21"/>
          <w:szCs w:val="21"/>
          <w:lang w:val="es-UY" w:eastAsia="es-UY"/>
        </w:rPr>
        <w:t>Becciu</w:t>
      </w:r>
      <w:proofErr w:type="spellEnd"/>
      <w:r w:rsidRPr="00CD41A0">
        <w:rPr>
          <w:rFonts w:ascii="inherit" w:eastAsia="Times New Roman" w:hAnsi="inherit" w:cs="Arial"/>
          <w:color w:val="000000"/>
          <w:sz w:val="21"/>
          <w:szCs w:val="21"/>
          <w:lang w:val="es-UY" w:eastAsia="es-UY"/>
        </w:rPr>
        <w:t>, en el Consistorio de este sábado</w:t>
      </w:r>
    </w:p>
    <w:p w14:paraId="5B98330C"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Dos días antes de la famosa llamada al Papa,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xml:space="preserve"> parece convencido. Y así lo admite en un mensaje a Giovanna Pani el 22 de julio. “El Papa quiere mi muerte”, recalca el cardenal mientras que su interlocutora le anima a ser valiente. “</w:t>
      </w:r>
      <w:r w:rsidRPr="00CD41A0">
        <w:rPr>
          <w:rFonts w:ascii="Arial" w:eastAsia="Times New Roman" w:hAnsi="Arial" w:cs="Arial"/>
          <w:b/>
          <w:bCs/>
          <w:color w:val="474747"/>
          <w:sz w:val="24"/>
          <w:szCs w:val="24"/>
          <w:lang w:val="es-UY" w:eastAsia="es-UY"/>
        </w:rPr>
        <w:t>Ya verás cómo la verdad triunfa. (El papa) es malvado, quiere tu fin</w:t>
      </w:r>
      <w:r w:rsidRPr="00CD41A0">
        <w:rPr>
          <w:rFonts w:ascii="Arial" w:eastAsia="Times New Roman" w:hAnsi="Arial" w:cs="Arial"/>
          <w:color w:val="333333"/>
          <w:sz w:val="24"/>
          <w:szCs w:val="24"/>
          <w:lang w:val="es-UY" w:eastAsia="es-UY"/>
        </w:rPr>
        <w:t xml:space="preserve">”. “Nunca hubiera imaginado que llegaría tan lejos”, lamenta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w:t>
      </w:r>
    </w:p>
    <w:p w14:paraId="78EB4433"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"¿Y cómo saldrá la Iglesia de esto? Ya me han roto los huesos y por eso no saldré más en las noticias” censura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xml:space="preserve"> al Papa. Poco después, grabó la conversación con Francisco. Días después, comenzaba el juicio que puede llevarle a la cárcel y que, en todo caso, parece haber marcado el final de su carrera eclesiástica.</w:t>
      </w:r>
    </w:p>
    <w:p w14:paraId="74A4477E" w14:textId="77777777" w:rsidR="00CD41A0" w:rsidRPr="00CD41A0" w:rsidRDefault="00CD41A0" w:rsidP="00CD41A0">
      <w:pPr>
        <w:shd w:val="clear" w:color="auto" w:fill="FFFFFF"/>
        <w:spacing w:after="465" w:line="300" w:lineRule="atLeast"/>
        <w:jc w:val="both"/>
        <w:rPr>
          <w:rFonts w:ascii="Arial" w:eastAsia="Times New Roman" w:hAnsi="Arial" w:cs="Arial"/>
          <w:color w:val="333333"/>
          <w:sz w:val="24"/>
          <w:szCs w:val="24"/>
          <w:lang w:val="es-UY" w:eastAsia="es-UY"/>
        </w:rPr>
      </w:pPr>
      <w:r w:rsidRPr="00CD41A0">
        <w:rPr>
          <w:rFonts w:ascii="Arial" w:eastAsia="Times New Roman" w:hAnsi="Arial" w:cs="Arial"/>
          <w:color w:val="333333"/>
          <w:sz w:val="24"/>
          <w:szCs w:val="24"/>
          <w:lang w:val="es-UY" w:eastAsia="es-UY"/>
        </w:rPr>
        <w:t xml:space="preserve">O tal vez no, según el relato del propio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xml:space="preserve">, quien anunció haber sido recibido "en audiencia" por el Santo Padre el pasado sábado por la tarde. Un encuentro que no ha sido consignado por la Sala </w:t>
      </w:r>
      <w:proofErr w:type="spellStart"/>
      <w:r w:rsidRPr="00CD41A0">
        <w:rPr>
          <w:rFonts w:ascii="Arial" w:eastAsia="Times New Roman" w:hAnsi="Arial" w:cs="Arial"/>
          <w:color w:val="333333"/>
          <w:sz w:val="24"/>
          <w:szCs w:val="24"/>
          <w:lang w:val="es-UY" w:eastAsia="es-UY"/>
        </w:rPr>
        <w:t>Stampa</w:t>
      </w:r>
      <w:proofErr w:type="spellEnd"/>
      <w:r w:rsidRPr="00CD41A0">
        <w:rPr>
          <w:rFonts w:ascii="Arial" w:eastAsia="Times New Roman" w:hAnsi="Arial" w:cs="Arial"/>
          <w:color w:val="333333"/>
          <w:sz w:val="24"/>
          <w:szCs w:val="24"/>
          <w:lang w:val="es-UY" w:eastAsia="es-UY"/>
        </w:rPr>
        <w:t xml:space="preserve">, al menos de momento. "Fue, como siempre, un encuentro cordial", añade </w:t>
      </w:r>
      <w:proofErr w:type="spellStart"/>
      <w:r w:rsidRPr="00CD41A0">
        <w:rPr>
          <w:rFonts w:ascii="Arial" w:eastAsia="Times New Roman" w:hAnsi="Arial" w:cs="Arial"/>
          <w:color w:val="333333"/>
          <w:sz w:val="24"/>
          <w:szCs w:val="24"/>
          <w:lang w:val="es-UY" w:eastAsia="es-UY"/>
        </w:rPr>
        <w:t>Becciu</w:t>
      </w:r>
      <w:proofErr w:type="spellEnd"/>
      <w:r w:rsidRPr="00CD41A0">
        <w:rPr>
          <w:rFonts w:ascii="Arial" w:eastAsia="Times New Roman" w:hAnsi="Arial" w:cs="Arial"/>
          <w:color w:val="333333"/>
          <w:sz w:val="24"/>
          <w:szCs w:val="24"/>
          <w:lang w:val="es-UY" w:eastAsia="es-UY"/>
        </w:rPr>
        <w:t>, según información de ANSA, que añade que el purpurado proporcionó a Francisco "las aclaraciones que consideré necesarias".</w:t>
      </w:r>
    </w:p>
    <w:p w14:paraId="2F1BC020" w14:textId="025FB757" w:rsidR="002E2F5B" w:rsidRDefault="00CD41A0" w:rsidP="00CD41A0">
      <w:pPr>
        <w:jc w:val="both"/>
        <w:rPr>
          <w:sz w:val="24"/>
          <w:szCs w:val="24"/>
        </w:rPr>
      </w:pPr>
      <w:hyperlink r:id="rId12" w:history="1">
        <w:r w:rsidRPr="00FC0773">
          <w:rPr>
            <w:rStyle w:val="Hipervnculo"/>
            <w:sz w:val="24"/>
            <w:szCs w:val="24"/>
          </w:rPr>
          <w:t>https://www.religiondigital.org/vaticano/traicion-Becciu-Papa-Francisco-sloane-marogna-juicio-vaticano-grabaciones-chat-familia-corrupcion_0_2509848999.html?utm_source=newsletter&amp;utm_medium=email&amp;utm_campaign=francisco_la_polarizacion_no_es_catolica&amp;utm_term=2022-12-01</w:t>
        </w:r>
      </w:hyperlink>
    </w:p>
    <w:p w14:paraId="40C0FED8" w14:textId="77777777" w:rsidR="00CD41A0" w:rsidRPr="00CD41A0" w:rsidRDefault="00CD41A0" w:rsidP="00CD41A0">
      <w:pPr>
        <w:jc w:val="both"/>
        <w:rPr>
          <w:sz w:val="24"/>
          <w:szCs w:val="24"/>
        </w:rPr>
      </w:pPr>
    </w:p>
    <w:sectPr w:rsidR="00CD41A0" w:rsidRPr="00CD41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DF7"/>
    <w:multiLevelType w:val="multilevel"/>
    <w:tmpl w:val="F6D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7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A0"/>
    <w:rsid w:val="002E2F5B"/>
    <w:rsid w:val="00CD41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52BB"/>
  <w15:chartTrackingRefBased/>
  <w15:docId w15:val="{82886652-79CE-4598-8CE1-3BC1EFE7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41A0"/>
    <w:rPr>
      <w:color w:val="0563C1" w:themeColor="hyperlink"/>
      <w:u w:val="single"/>
    </w:rPr>
  </w:style>
  <w:style w:type="character" w:styleId="Mencinsinresolver">
    <w:name w:val="Unresolved Mention"/>
    <w:basedOn w:val="Fuentedeprrafopredeter"/>
    <w:uiPriority w:val="99"/>
    <w:semiHidden/>
    <w:unhideWhenUsed/>
    <w:rsid w:val="00CD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237647">
      <w:bodyDiv w:val="1"/>
      <w:marLeft w:val="0"/>
      <w:marRight w:val="0"/>
      <w:marTop w:val="0"/>
      <w:marBottom w:val="0"/>
      <w:divBdr>
        <w:top w:val="none" w:sz="0" w:space="0" w:color="auto"/>
        <w:left w:val="none" w:sz="0" w:space="0" w:color="auto"/>
        <w:bottom w:val="none" w:sz="0" w:space="0" w:color="auto"/>
        <w:right w:val="none" w:sz="0" w:space="0" w:color="auto"/>
      </w:divBdr>
      <w:divsChild>
        <w:div w:id="1445004002">
          <w:marLeft w:val="0"/>
          <w:marRight w:val="0"/>
          <w:marTop w:val="0"/>
          <w:marBottom w:val="0"/>
          <w:divBdr>
            <w:top w:val="none" w:sz="0" w:space="0" w:color="auto"/>
            <w:left w:val="none" w:sz="0" w:space="0" w:color="auto"/>
            <w:bottom w:val="none" w:sz="0" w:space="0" w:color="auto"/>
            <w:right w:val="none" w:sz="0" w:space="0" w:color="auto"/>
          </w:divBdr>
          <w:divsChild>
            <w:div w:id="750542570">
              <w:marLeft w:val="0"/>
              <w:marRight w:val="0"/>
              <w:marTop w:val="0"/>
              <w:marBottom w:val="600"/>
              <w:divBdr>
                <w:top w:val="none" w:sz="0" w:space="0" w:color="auto"/>
                <w:left w:val="none" w:sz="0" w:space="0" w:color="auto"/>
                <w:bottom w:val="none" w:sz="0" w:space="0" w:color="auto"/>
                <w:right w:val="none" w:sz="0" w:space="0" w:color="auto"/>
              </w:divBdr>
              <w:divsChild>
                <w:div w:id="4459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38342">
          <w:marLeft w:val="0"/>
          <w:marRight w:val="0"/>
          <w:marTop w:val="0"/>
          <w:marBottom w:val="0"/>
          <w:divBdr>
            <w:top w:val="none" w:sz="0" w:space="0" w:color="auto"/>
            <w:left w:val="none" w:sz="0" w:space="0" w:color="auto"/>
            <w:bottom w:val="none" w:sz="0" w:space="0" w:color="auto"/>
            <w:right w:val="none" w:sz="0" w:space="0" w:color="auto"/>
          </w:divBdr>
          <w:divsChild>
            <w:div w:id="836194877">
              <w:marLeft w:val="0"/>
              <w:marRight w:val="0"/>
              <w:marTop w:val="0"/>
              <w:marBottom w:val="0"/>
              <w:divBdr>
                <w:top w:val="none" w:sz="0" w:space="0" w:color="auto"/>
                <w:left w:val="none" w:sz="0" w:space="0" w:color="auto"/>
                <w:bottom w:val="none" w:sz="0" w:space="0" w:color="auto"/>
                <w:right w:val="none" w:sz="0" w:space="0" w:color="auto"/>
              </w:divBdr>
              <w:divsChild>
                <w:div w:id="300158068">
                  <w:marLeft w:val="-1275"/>
                  <w:marRight w:val="0"/>
                  <w:marTop w:val="0"/>
                  <w:marBottom w:val="0"/>
                  <w:divBdr>
                    <w:top w:val="none" w:sz="0" w:space="0" w:color="auto"/>
                    <w:left w:val="none" w:sz="0" w:space="0" w:color="auto"/>
                    <w:bottom w:val="none" w:sz="0" w:space="0" w:color="auto"/>
                    <w:right w:val="none" w:sz="0" w:space="0" w:color="auto"/>
                  </w:divBdr>
                </w:div>
                <w:div w:id="79454853">
                  <w:marLeft w:val="0"/>
                  <w:marRight w:val="0"/>
                  <w:marTop w:val="0"/>
                  <w:marBottom w:val="0"/>
                  <w:divBdr>
                    <w:top w:val="none" w:sz="0" w:space="0" w:color="auto"/>
                    <w:left w:val="none" w:sz="0" w:space="0" w:color="auto"/>
                    <w:bottom w:val="none" w:sz="0" w:space="0" w:color="auto"/>
                    <w:right w:val="none" w:sz="0" w:space="0" w:color="auto"/>
                  </w:divBdr>
                  <w:divsChild>
                    <w:div w:id="1121845518">
                      <w:marLeft w:val="0"/>
                      <w:marRight w:val="0"/>
                      <w:marTop w:val="0"/>
                      <w:marBottom w:val="0"/>
                      <w:divBdr>
                        <w:top w:val="none" w:sz="0" w:space="0" w:color="auto"/>
                        <w:left w:val="none" w:sz="0" w:space="0" w:color="auto"/>
                        <w:bottom w:val="none" w:sz="0" w:space="0" w:color="auto"/>
                        <w:right w:val="none" w:sz="0" w:space="0" w:color="auto"/>
                      </w:divBdr>
                    </w:div>
                    <w:div w:id="1663117432">
                      <w:marLeft w:val="0"/>
                      <w:marRight w:val="0"/>
                      <w:marTop w:val="0"/>
                      <w:marBottom w:val="0"/>
                      <w:divBdr>
                        <w:top w:val="none" w:sz="0" w:space="0" w:color="auto"/>
                        <w:left w:val="none" w:sz="0" w:space="0" w:color="auto"/>
                        <w:bottom w:val="none" w:sz="0" w:space="0" w:color="auto"/>
                        <w:right w:val="none" w:sz="0" w:space="0" w:color="auto"/>
                      </w:divBdr>
                      <w:divsChild>
                        <w:div w:id="2122454644">
                          <w:marLeft w:val="0"/>
                          <w:marRight w:val="0"/>
                          <w:marTop w:val="0"/>
                          <w:marBottom w:val="450"/>
                          <w:divBdr>
                            <w:top w:val="none" w:sz="0" w:space="0" w:color="auto"/>
                            <w:left w:val="none" w:sz="0" w:space="0" w:color="auto"/>
                            <w:bottom w:val="none" w:sz="0" w:space="0" w:color="auto"/>
                            <w:right w:val="none" w:sz="0" w:space="0" w:color="auto"/>
                          </w:divBdr>
                          <w:divsChild>
                            <w:div w:id="1811048815">
                              <w:marLeft w:val="0"/>
                              <w:marRight w:val="0"/>
                              <w:marTop w:val="0"/>
                              <w:marBottom w:val="0"/>
                              <w:divBdr>
                                <w:top w:val="none" w:sz="0" w:space="0" w:color="auto"/>
                                <w:left w:val="none" w:sz="0" w:space="0" w:color="auto"/>
                                <w:bottom w:val="none" w:sz="0" w:space="0" w:color="auto"/>
                                <w:right w:val="none" w:sz="0" w:space="0" w:color="auto"/>
                              </w:divBdr>
                            </w:div>
                          </w:divsChild>
                        </w:div>
                        <w:div w:id="372190213">
                          <w:marLeft w:val="0"/>
                          <w:marRight w:val="0"/>
                          <w:marTop w:val="0"/>
                          <w:marBottom w:val="450"/>
                          <w:divBdr>
                            <w:top w:val="none" w:sz="0" w:space="0" w:color="auto"/>
                            <w:left w:val="none" w:sz="0" w:space="0" w:color="auto"/>
                            <w:bottom w:val="none" w:sz="0" w:space="0" w:color="auto"/>
                            <w:right w:val="none" w:sz="0" w:space="0" w:color="auto"/>
                          </w:divBdr>
                          <w:divsChild>
                            <w:div w:id="1826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aticano/Becciu-investigado-asociacion-ilicita-malversacion-vaticano-juicio_0_250864913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tag/caso_becciu/" TargetMode="External"/><Relationship Id="rId12" Type="http://schemas.openxmlformats.org/officeDocument/2006/relationships/hyperlink" Target="https://www.religiondigital.org/vaticano/traicion-Becciu-Papa-Francisco-sloane-marogna-juicio-vaticano-grabaciones-chat-familia-corrupcion_0_2509848999.html?utm_source=newsletter&amp;utm_medium=email&amp;utm_campaign=francisco_la_polarizacion_no_es_catolica&amp;utm_term=2022-1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adnkronos.com/vaticano-in-cerchia-indagati-ostilita-verso-papa-informativa-gdf-a-processo-becciu_2POuiNB0swOLXohKMqJxaw?refresh_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984</Words>
  <Characters>5412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2022-12-01T17:08:00Z</dcterms:created>
  <dcterms:modified xsi:type="dcterms:W3CDTF">2022-12-01T17:10:00Z</dcterms:modified>
</cp:coreProperties>
</file>