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DAF367" w14:textId="103D0E04" w:rsidR="0041397D" w:rsidRPr="0041397D" w:rsidRDefault="0041397D" w:rsidP="0041397D">
      <w:pPr>
        <w:jc w:val="both"/>
        <w:rPr>
          <w:sz w:val="24"/>
          <w:szCs w:val="24"/>
        </w:rPr>
      </w:pPr>
      <w:r w:rsidRPr="0041397D">
        <w:rPr>
          <w:sz w:val="24"/>
          <w:szCs w:val="24"/>
        </w:rPr>
        <w:t>EVANGELIO DE HOY: 9/12/22 (Mt 11,16-19).</w:t>
      </w:r>
    </w:p>
    <w:p w14:paraId="36B8962D" w14:textId="77777777" w:rsidR="0041397D" w:rsidRPr="0041397D" w:rsidRDefault="0041397D" w:rsidP="0041397D">
      <w:pPr>
        <w:jc w:val="both"/>
        <w:rPr>
          <w:b/>
          <w:bCs/>
          <w:sz w:val="28"/>
          <w:szCs w:val="28"/>
        </w:rPr>
      </w:pPr>
      <w:r w:rsidRPr="0041397D">
        <w:rPr>
          <w:b/>
          <w:bCs/>
          <w:sz w:val="28"/>
          <w:szCs w:val="28"/>
        </w:rPr>
        <w:t>DESPERTAR, CONTEMPLAR Y ACOGER</w:t>
      </w:r>
    </w:p>
    <w:p w14:paraId="62661B6E" w14:textId="77777777" w:rsidR="0041397D" w:rsidRPr="0041397D" w:rsidRDefault="0041397D" w:rsidP="0041397D">
      <w:pPr>
        <w:jc w:val="both"/>
        <w:rPr>
          <w:b/>
          <w:bCs/>
          <w:sz w:val="28"/>
          <w:szCs w:val="28"/>
        </w:rPr>
      </w:pPr>
      <w:r w:rsidRPr="0041397D">
        <w:rPr>
          <w:b/>
          <w:bCs/>
          <w:sz w:val="28"/>
          <w:szCs w:val="28"/>
        </w:rPr>
        <w:t>LOS SIGNOS DE DIOS, Y AL MISMO DIOS.</w:t>
      </w:r>
    </w:p>
    <w:p w14:paraId="02373810" w14:textId="45A57575" w:rsidR="0041397D" w:rsidRPr="0041397D" w:rsidRDefault="0041397D" w:rsidP="0041397D">
      <w:pPr>
        <w:jc w:val="right"/>
        <w:rPr>
          <w:b/>
          <w:bCs/>
          <w:sz w:val="24"/>
          <w:szCs w:val="24"/>
        </w:rPr>
      </w:pPr>
      <w:r w:rsidRPr="0041397D">
        <w:rPr>
          <w:b/>
          <w:bCs/>
          <w:sz w:val="24"/>
          <w:szCs w:val="24"/>
        </w:rPr>
        <w:t> </w:t>
      </w:r>
      <w:r w:rsidRPr="0041397D">
        <w:rPr>
          <w:b/>
          <w:bCs/>
          <w:sz w:val="24"/>
          <w:szCs w:val="24"/>
        </w:rPr>
        <w:t>HNA. ANGELA CABRERA</w:t>
      </w:r>
    </w:p>
    <w:p w14:paraId="1B6E5CE9" w14:textId="77777777" w:rsidR="0041397D" w:rsidRPr="0041397D" w:rsidRDefault="0041397D" w:rsidP="0041397D">
      <w:pPr>
        <w:jc w:val="both"/>
        <w:rPr>
          <w:sz w:val="24"/>
          <w:szCs w:val="24"/>
        </w:rPr>
      </w:pPr>
      <w:r w:rsidRPr="0041397D">
        <w:rPr>
          <w:sz w:val="24"/>
          <w:szCs w:val="24"/>
        </w:rPr>
        <w:t>La primera lectura de Isaías 48,17-19 nos muestra la queja de Dios, quien ha dado las luces necesarias para la salvación de su Pueblo, un Pueblo que no le hizo caso. Es un escándalo para la comunidad profética, el hecho de que la gente rechace el propio bien que se le ofrece. Es una actitud que no se entiende. Como no se entendería, en Adviento, la pasividad ante el llamado a la conversión del corazón y a la preparación seria para recibir a Jesús que llega.</w:t>
      </w:r>
    </w:p>
    <w:p w14:paraId="73EF18BB" w14:textId="77777777" w:rsidR="0041397D" w:rsidRPr="0041397D" w:rsidRDefault="0041397D" w:rsidP="0041397D">
      <w:pPr>
        <w:jc w:val="both"/>
        <w:rPr>
          <w:sz w:val="24"/>
          <w:szCs w:val="24"/>
        </w:rPr>
      </w:pPr>
      <w:r w:rsidRPr="0041397D">
        <w:rPr>
          <w:sz w:val="24"/>
          <w:szCs w:val="24"/>
        </w:rPr>
        <w:t> </w:t>
      </w:r>
    </w:p>
    <w:p w14:paraId="3694B6B8" w14:textId="77777777" w:rsidR="0041397D" w:rsidRPr="0041397D" w:rsidRDefault="0041397D" w:rsidP="0041397D">
      <w:pPr>
        <w:jc w:val="both"/>
        <w:rPr>
          <w:sz w:val="24"/>
          <w:szCs w:val="24"/>
        </w:rPr>
      </w:pPr>
      <w:r w:rsidRPr="0041397D">
        <w:rPr>
          <w:sz w:val="24"/>
          <w:szCs w:val="24"/>
        </w:rPr>
        <w:t xml:space="preserve">En el evangelio también hay una queja. Se queja Jesús ante sus contemporáneos; compara dicha generación a niños sentados en la plaza que gritan a otros: “Hemos tocado la flauta y no han bailado, hemos cantado lamentaciones y no han llorado”. En esta imagen se está cuestionando la indiferencia; </w:t>
      </w:r>
      <w:proofErr w:type="spellStart"/>
      <w:r w:rsidRPr="0041397D">
        <w:rPr>
          <w:sz w:val="24"/>
          <w:szCs w:val="24"/>
        </w:rPr>
        <w:t>el</w:t>
      </w:r>
      <w:proofErr w:type="spellEnd"/>
      <w:r w:rsidRPr="0041397D">
        <w:rPr>
          <w:sz w:val="24"/>
          <w:szCs w:val="24"/>
        </w:rPr>
        <w:t xml:space="preserve"> no ser sensibles a los signos de los tiempos. Dios manda mensajes, manda profetas, manda a su propio Hijo, y no encuentra resonancia.</w:t>
      </w:r>
    </w:p>
    <w:p w14:paraId="02328332" w14:textId="77777777" w:rsidR="0041397D" w:rsidRPr="0041397D" w:rsidRDefault="0041397D" w:rsidP="0041397D">
      <w:pPr>
        <w:jc w:val="both"/>
        <w:rPr>
          <w:sz w:val="24"/>
          <w:szCs w:val="24"/>
        </w:rPr>
      </w:pPr>
      <w:r w:rsidRPr="0041397D">
        <w:rPr>
          <w:sz w:val="24"/>
          <w:szCs w:val="24"/>
        </w:rPr>
        <w:t> </w:t>
      </w:r>
    </w:p>
    <w:p w14:paraId="66DFBA2D" w14:textId="77777777" w:rsidR="0041397D" w:rsidRPr="0041397D" w:rsidRDefault="0041397D" w:rsidP="0041397D">
      <w:pPr>
        <w:jc w:val="both"/>
        <w:rPr>
          <w:sz w:val="24"/>
          <w:szCs w:val="24"/>
        </w:rPr>
      </w:pPr>
      <w:r w:rsidRPr="0041397D">
        <w:rPr>
          <w:sz w:val="24"/>
          <w:szCs w:val="24"/>
        </w:rPr>
        <w:t>Lo más normal, ante todo esto, es que el Señor reaccione, por eso cuestiona: “Vino Juan, que ni comía ni bebía, y dicen: “Tiene un demonio”. Vino el Hijo del Hombre, que come y bebe, y dicen: “Ahí tienen a un comilón y borracho, amigo de publicanos y pecadores”. Qué mal se pudiera interpretar la historia y los acontecimientos cuando nos falta el entendimiento y la luz del cielo. Uno se fija en todo, menos en lo que debe considerar; se detiene en expresiones externas, sin captar de fondo la hondura del acontecimiento.</w:t>
      </w:r>
    </w:p>
    <w:p w14:paraId="2FF64637" w14:textId="77777777" w:rsidR="0041397D" w:rsidRPr="0041397D" w:rsidRDefault="0041397D" w:rsidP="0041397D">
      <w:pPr>
        <w:jc w:val="both"/>
        <w:rPr>
          <w:sz w:val="24"/>
          <w:szCs w:val="24"/>
        </w:rPr>
      </w:pPr>
      <w:r w:rsidRPr="0041397D">
        <w:rPr>
          <w:sz w:val="24"/>
          <w:szCs w:val="24"/>
        </w:rPr>
        <w:t> </w:t>
      </w:r>
    </w:p>
    <w:p w14:paraId="15F06BBF" w14:textId="77777777" w:rsidR="0041397D" w:rsidRPr="0041397D" w:rsidRDefault="0041397D" w:rsidP="0041397D">
      <w:pPr>
        <w:jc w:val="both"/>
        <w:rPr>
          <w:sz w:val="24"/>
          <w:szCs w:val="24"/>
        </w:rPr>
      </w:pPr>
      <w:r w:rsidRPr="0041397D">
        <w:rPr>
          <w:sz w:val="24"/>
          <w:szCs w:val="24"/>
        </w:rPr>
        <w:t>Las palabras de Jesús se hacen vida hoy, en nosotros. Somos esa generación que recibe su mensaje. ¿Tenemos nosotros actitud de niños que son caprichosos? ¿Nos disponemos a meditar seriamente sobre el rumbo que llevan nuestras vidas? ¿Cómo asumimos los signos que el Señor nos ofrece para nuestro propio bien? ¿Qué ganamos con hacernos los sordos y los ciegos?</w:t>
      </w:r>
    </w:p>
    <w:p w14:paraId="436247F7" w14:textId="77777777" w:rsidR="0041397D" w:rsidRPr="0041397D" w:rsidRDefault="0041397D" w:rsidP="0041397D">
      <w:pPr>
        <w:jc w:val="both"/>
        <w:rPr>
          <w:sz w:val="24"/>
          <w:szCs w:val="24"/>
        </w:rPr>
      </w:pPr>
      <w:r w:rsidRPr="0041397D">
        <w:rPr>
          <w:sz w:val="24"/>
          <w:szCs w:val="24"/>
        </w:rPr>
        <w:t> </w:t>
      </w:r>
    </w:p>
    <w:p w14:paraId="49289567" w14:textId="2C6FB6CF" w:rsidR="002E2F5B" w:rsidRPr="0041397D" w:rsidRDefault="0041397D" w:rsidP="0041397D">
      <w:pPr>
        <w:jc w:val="both"/>
        <w:rPr>
          <w:sz w:val="24"/>
          <w:szCs w:val="24"/>
        </w:rPr>
      </w:pPr>
      <w:r w:rsidRPr="0041397D">
        <w:rPr>
          <w:sz w:val="24"/>
          <w:szCs w:val="24"/>
        </w:rPr>
        <w:t>Jesús nos dice que “los hechos dan razón a la Sabiduría de Dios”; nos dan la clave para un buen discernimiento. Los hechos demuestran los signos que vienen de Dios; comparados a un árbol plantado junto al río, que da fruto a su tiempo. Señor, que podamos despertar, contemplar y acoger tu mensaje; acogiendo tu mensaje te acogemos a ti mismo.</w:t>
      </w:r>
    </w:p>
    <w:sectPr w:rsidR="002E2F5B" w:rsidRPr="0041397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3"/>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97D"/>
    <w:rsid w:val="002E2F5B"/>
    <w:rsid w:val="0041397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6D208"/>
  <w15:chartTrackingRefBased/>
  <w15:docId w15:val="{4E683B58-DB36-4F71-A39D-E835E8F5C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347</Words>
  <Characters>1911</Characters>
  <Application>Microsoft Office Word</Application>
  <DocSecurity>0</DocSecurity>
  <Lines>15</Lines>
  <Paragraphs>4</Paragraphs>
  <ScaleCrop>false</ScaleCrop>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2022-12-09T14:11:00Z</dcterms:created>
  <dcterms:modified xsi:type="dcterms:W3CDTF">2022-12-09T14:13:00Z</dcterms:modified>
</cp:coreProperties>
</file>