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D6DD" w14:textId="77777777" w:rsidR="00DB6780" w:rsidRDefault="00DB6780" w:rsidP="00DB678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66"/>
          <w:szCs w:val="66"/>
          <w:lang w:val="es-UY" w:eastAsia="es-UY"/>
        </w:rPr>
      </w:pPr>
      <w:proofErr w:type="spellStart"/>
      <w:r w:rsidRPr="00DB6780">
        <w:rPr>
          <w:rFonts w:ascii="Arial" w:eastAsia="Times New Roman" w:hAnsi="Arial" w:cs="Arial"/>
          <w:b/>
          <w:bCs/>
          <w:color w:val="4472C4" w:themeColor="accent1"/>
          <w:kern w:val="36"/>
          <w:sz w:val="66"/>
          <w:szCs w:val="66"/>
          <w:lang w:val="es-UY" w:eastAsia="es-UY"/>
        </w:rPr>
        <w:t>Cartão</w:t>
      </w:r>
      <w:proofErr w:type="spellEnd"/>
      <w:r w:rsidRPr="00DB6780">
        <w:rPr>
          <w:rFonts w:ascii="Arial" w:eastAsia="Times New Roman" w:hAnsi="Arial" w:cs="Arial"/>
          <w:b/>
          <w:bCs/>
          <w:color w:val="4472C4" w:themeColor="accent1"/>
          <w:kern w:val="36"/>
          <w:sz w:val="66"/>
          <w:szCs w:val="66"/>
          <w:lang w:val="es-UY" w:eastAsia="es-UY"/>
        </w:rPr>
        <w:t xml:space="preserve"> de Natal. </w:t>
      </w:r>
    </w:p>
    <w:p w14:paraId="46205132" w14:textId="43C549B7" w:rsidR="00DB6780" w:rsidRPr="00DB6780" w:rsidRDefault="00DB6780" w:rsidP="00DB678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0"/>
          <w:szCs w:val="40"/>
          <w:lang w:val="es-UY" w:eastAsia="es-UY"/>
        </w:rPr>
      </w:pPr>
      <w:r w:rsidRPr="00DB6780">
        <w:rPr>
          <w:rFonts w:ascii="Arial" w:eastAsia="Times New Roman" w:hAnsi="Arial" w:cs="Arial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Artigo de Frei </w:t>
      </w:r>
      <w:proofErr w:type="spellStart"/>
      <w:r w:rsidRPr="00DB6780">
        <w:rPr>
          <w:rFonts w:ascii="Arial" w:eastAsia="Times New Roman" w:hAnsi="Arial" w:cs="Arial"/>
          <w:b/>
          <w:bCs/>
          <w:color w:val="4472C4" w:themeColor="accent1"/>
          <w:kern w:val="36"/>
          <w:sz w:val="40"/>
          <w:szCs w:val="40"/>
          <w:lang w:val="es-UY" w:eastAsia="es-UY"/>
        </w:rPr>
        <w:t>Betto</w:t>
      </w:r>
      <w:proofErr w:type="spellEnd"/>
    </w:p>
    <w:p w14:paraId="4C65198E" w14:textId="77777777" w:rsidR="00DB6780" w:rsidRPr="00DB6780" w:rsidRDefault="00DB6780" w:rsidP="00DB6780">
      <w:pPr>
        <w:spacing w:after="0" w:line="240" w:lineRule="auto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</w:p>
    <w:p w14:paraId="4E24BAEC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</w:p>
    <w:p w14:paraId="78BD18D0" w14:textId="5D923C6B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"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Queira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Deus que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renasçamos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com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o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coração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desenhado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em forma de </w:t>
      </w:r>
      <w:proofErr w:type="spellStart"/>
      <w:r w:rsidRPr="00DB6780">
        <w:rPr>
          <w:rFonts w:ascii="Georgia" w:eastAsia="Times New Roman" w:hAnsi="Georgia" w:cs="Times New Roman"/>
          <w:b/>
          <w:bCs/>
          <w:color w:val="4472C4" w:themeColor="accent1"/>
          <w:sz w:val="26"/>
          <w:szCs w:val="26"/>
          <w:lang w:val="es-UY" w:eastAsia="es-UY"/>
        </w:rPr>
        <w:t>presépio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 para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aconchegar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o Menino que embala o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nosso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b/>
          <w:bCs/>
          <w:color w:val="4472C4" w:themeColor="accent1"/>
          <w:sz w:val="26"/>
          <w:szCs w:val="26"/>
          <w:lang w:val="es-UY" w:eastAsia="es-UY"/>
        </w:rPr>
        <w:t>esperançar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",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escreve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 </w:t>
      </w:r>
      <w:hyperlink r:id="rId4" w:tgtFrame="_blank" w:history="1">
        <w:r w:rsidRPr="00DB6780">
          <w:rPr>
            <w:rFonts w:ascii="Georgia" w:eastAsia="Times New Roman" w:hAnsi="Georgia" w:cs="Times New Roman"/>
            <w:color w:val="4472C4" w:themeColor="accent1"/>
            <w:sz w:val="26"/>
            <w:szCs w:val="26"/>
            <w:u w:val="single"/>
            <w:lang w:val="es-UY" w:eastAsia="es-UY"/>
          </w:rPr>
          <w:t xml:space="preserve">Frei </w:t>
        </w:r>
        <w:proofErr w:type="spellStart"/>
        <w:r w:rsidRPr="00DB6780">
          <w:rPr>
            <w:rFonts w:ascii="Georgia" w:eastAsia="Times New Roman" w:hAnsi="Georgia" w:cs="Times New Roman"/>
            <w:color w:val="4472C4" w:themeColor="accent1"/>
            <w:sz w:val="26"/>
            <w:szCs w:val="26"/>
            <w:u w:val="single"/>
            <w:lang w:val="es-UY" w:eastAsia="es-UY"/>
          </w:rPr>
          <w:t>Betto</w:t>
        </w:r>
        <w:proofErr w:type="spellEnd"/>
      </w:hyperlink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, escritor, autor de </w:t>
      </w:r>
      <w:proofErr w:type="spellStart"/>
      <w:r w:rsidRPr="00DB6780">
        <w:rPr>
          <w:rFonts w:ascii="Georgia" w:eastAsia="Times New Roman" w:hAnsi="Georgia" w:cs="Times New Roman"/>
          <w:b/>
          <w:bCs/>
          <w:i/>
          <w:iCs/>
          <w:color w:val="4472C4" w:themeColor="accent1"/>
          <w:sz w:val="26"/>
          <w:szCs w:val="26"/>
          <w:lang w:val="es-UY" w:eastAsia="es-UY"/>
        </w:rPr>
        <w:t>Um</w:t>
      </w:r>
      <w:proofErr w:type="spellEnd"/>
      <w:r w:rsidRPr="00DB6780">
        <w:rPr>
          <w:rFonts w:ascii="Georgia" w:eastAsia="Times New Roman" w:hAnsi="Georgia" w:cs="Times New Roman"/>
          <w:b/>
          <w:bCs/>
          <w:i/>
          <w:iCs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b/>
          <w:bCs/>
          <w:i/>
          <w:iCs/>
          <w:color w:val="4472C4" w:themeColor="accent1"/>
          <w:sz w:val="26"/>
          <w:szCs w:val="26"/>
          <w:lang w:val="es-UY" w:eastAsia="es-UY"/>
        </w:rPr>
        <w:t>homem</w:t>
      </w:r>
      <w:proofErr w:type="spellEnd"/>
      <w:r w:rsidRPr="00DB6780">
        <w:rPr>
          <w:rFonts w:ascii="Georgia" w:eastAsia="Times New Roman" w:hAnsi="Georgia" w:cs="Times New Roman"/>
          <w:b/>
          <w:bCs/>
          <w:i/>
          <w:iCs/>
          <w:color w:val="4472C4" w:themeColor="accent1"/>
          <w:sz w:val="26"/>
          <w:szCs w:val="26"/>
          <w:lang w:val="es-UY" w:eastAsia="es-UY"/>
        </w:rPr>
        <w:t xml:space="preserve"> chamado </w:t>
      </w:r>
      <w:proofErr w:type="spellStart"/>
      <w:r w:rsidRPr="00DB6780">
        <w:rPr>
          <w:rFonts w:ascii="Georgia" w:eastAsia="Times New Roman" w:hAnsi="Georgia" w:cs="Times New Roman"/>
          <w:b/>
          <w:bCs/>
          <w:i/>
          <w:iCs/>
          <w:color w:val="4472C4" w:themeColor="accent1"/>
          <w:sz w:val="26"/>
          <w:szCs w:val="26"/>
          <w:lang w:val="es-UY" w:eastAsia="es-UY"/>
        </w:rPr>
        <w:t>Jesus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 (Rocco), entre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outros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livros</w:t>
      </w:r>
      <w:proofErr w:type="spellEnd"/>
      <w:r w:rsidRPr="00DB6780"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  <w:t>.</w:t>
      </w:r>
    </w:p>
    <w:p w14:paraId="27125A0A" w14:textId="77777777" w:rsidR="00DB6780" w:rsidRDefault="00DB6780" w:rsidP="00DB678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s-UY" w:eastAsia="es-UY"/>
        </w:rPr>
      </w:pPr>
    </w:p>
    <w:p w14:paraId="096DE27F" w14:textId="3BEA502B" w:rsidR="00DB6780" w:rsidRPr="00DB6780" w:rsidRDefault="00DB6780" w:rsidP="00DB678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val="es-UY" w:eastAsia="es-UY"/>
        </w:rPr>
      </w:pPr>
      <w:proofErr w:type="spellStart"/>
      <w:r w:rsidRPr="00DB6780">
        <w:rPr>
          <w:rFonts w:ascii="Arial" w:eastAsia="Times New Roman" w:hAnsi="Arial" w:cs="Arial"/>
          <w:b/>
          <w:bCs/>
          <w:color w:val="333333"/>
          <w:sz w:val="32"/>
          <w:szCs w:val="32"/>
          <w:lang w:val="es-UY" w:eastAsia="es-UY"/>
        </w:rPr>
        <w:t>Eis</w:t>
      </w:r>
      <w:proofErr w:type="spellEnd"/>
      <w:r w:rsidRPr="00DB6780">
        <w:rPr>
          <w:rFonts w:ascii="Arial" w:eastAsia="Times New Roman" w:hAnsi="Arial" w:cs="Arial"/>
          <w:b/>
          <w:bCs/>
          <w:color w:val="333333"/>
          <w:sz w:val="32"/>
          <w:szCs w:val="32"/>
          <w:lang w:val="es-UY" w:eastAsia="es-UY"/>
        </w:rPr>
        <w:t xml:space="preserve"> o artigo. </w:t>
      </w:r>
    </w:p>
    <w:p w14:paraId="3BAB7668" w14:textId="77777777" w:rsidR="00DB6780" w:rsidRPr="00DB6780" w:rsidRDefault="00DB6780" w:rsidP="00DB678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s-UY" w:eastAsia="es-UY"/>
        </w:rPr>
      </w:pPr>
    </w:p>
    <w:p w14:paraId="5796CA39" w14:textId="140B232B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cultiva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ninhos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pássaros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beiral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utopia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coleciona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espírito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aquarelas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arco-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íris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a todos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trafegam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interiores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temem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curvas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abissais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0A50F547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4ED8CD5D" w14:textId="5EDE514C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reverenciam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silêncio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matéria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-prima do amor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arrancam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cordas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dor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melódicas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esperanças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se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recostam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leitos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hortênsias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bordam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delicados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sentimentos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alfombras de ternura.</w:t>
      </w:r>
    </w:p>
    <w:p w14:paraId="11E1CCC5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6E4B4EC3" w14:textId="1E795438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trazem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às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costas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aljavas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repletas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relâmpagos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aspiram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perfume da rosa dos ventos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levam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peito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saudade do futuro.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semeiam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indignações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mergulham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todas 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manhãs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fontes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verdade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e, no labirinto da vida,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identificam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porta que os sentidos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razão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alcança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2FA0BA18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5A1970D8" w14:textId="440FE4B7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dançam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embalados pelos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sonhos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nunca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sim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às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artimanhas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desejo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ignoram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 </w:t>
      </w:r>
      <w:hyperlink r:id="rId5" w:tgtFrame="_blank" w:history="1">
        <w:r w:rsidRPr="00DB6780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alfabeto da </w:t>
        </w:r>
        <w:proofErr w:type="spellStart"/>
        <w:r w:rsidRPr="00DB6780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vingança</w:t>
        </w:r>
        <w:proofErr w:type="spellEnd"/>
      </w:hyperlink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jamais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pisam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armadilha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desamor,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pois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sabem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o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"https://www.ihu.unisinos.br/categorias/586166-odio-uma-patologia-estupida-artigo-de-vito-mancuso" \t "_blank" </w:instrTex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DB6780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ódio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destrói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odeia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30C60A96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1D0AFECA" w14:textId="3890E89F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acorda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todas 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manhãs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criança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adormecida em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artífices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alegria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que, no calor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dúvida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linha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à manivela da </w:t>
      </w:r>
      <w:proofErr w:type="spellStart"/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fé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2A38E438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49DD4993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recolhe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cacos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mágoas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ruas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atirá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-los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lixo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olvido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guardam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recatados 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olhos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recanto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sobriedade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diante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espelho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descobre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-se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belo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face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próximo.</w:t>
      </w:r>
    </w:p>
    <w:p w14:paraId="495C5D1A" w14:textId="6398049E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lastRenderedPageBreak/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a todos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pulam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corda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linha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horizonte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riem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à sobeja dos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apregoam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história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suprimem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letra erre do verbo armar </w:t>
      </w:r>
      <w:proofErr w:type="gram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recusam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ser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reféns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pessimismo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59F61E27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776C79F8" w14:textId="5BFDBCF6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fazem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estrume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adubo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canteiro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lírios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poetas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poemas,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músicos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melodias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pintores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cores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escritores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a todos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jamais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encontraram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declarar todo o amor que os fecunda em gravidez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inefável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304702FC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179022E5" w14:textId="2F4A3A51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ébrios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transcendência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filhos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misericórdia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dormem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acobertados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compaixão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deixa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seduzir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pelo perfume das alturas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escala os picos em que 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abutres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chocam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ovos.</w:t>
      </w:r>
    </w:p>
    <w:p w14:paraId="4DABF4D1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0F977227" w14:textId="58DBC307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leito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núpcias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promove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despudorada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liturgia eucarística </w:t>
      </w:r>
      <w:proofErr w:type="gram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transubstancia 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corpo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copo para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inundá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-lo do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vinho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embriagador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perda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si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corrige o equívoco do poeta </w:t>
      </w:r>
      <w:proofErr w:type="gram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sabe que o amor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eterno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enquanto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dura,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dura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enquanto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terno.</w:t>
      </w:r>
    </w:p>
    <w:p w14:paraId="01D5B9DD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4002F62B" w14:textId="7F481059" w:rsid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repartem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Deus em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fatias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convocam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famélicos à mesa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feita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tábuas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justiça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coberta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toalha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bordada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cumplicidades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0AA827F7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14:paraId="4CAAABB5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Feliz Natal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secam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lágrimas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consolo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 </w:t>
      </w:r>
      <w:proofErr w:type="spellStart"/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fé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plantam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chão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vida 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sementes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porvir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hipocampos em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aquários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mistério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se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embebedam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chocolate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esbórnia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pascal da lucidez crítica. E a todos que,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rosto lavado das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maquiagens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 </w:t>
      </w:r>
      <w:r w:rsidRPr="00DB678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Narciso</w: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dobram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joelhos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à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dignidade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carvoeiros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4A8A21A9" w14:textId="77777777" w:rsidR="00DB6780" w:rsidRPr="00DB6780" w:rsidRDefault="00DB6780" w:rsidP="00DB678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Queira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Deus que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renasçamos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coração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desenhado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forma de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"https://www.ihu.unisinos.br/categorias/594807-sinal-admiravel-o-significado-e-o-valor-do-presepio-segundo-o-papa-francisco" \t "_blank" </w:instrTex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DB6780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presépio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para 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aconchegar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Menino que embala o </w:t>
      </w:r>
      <w:proofErr w:type="spellStart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"https://www.ihu.unisinos.br/entrevistas/19096-a-partir-do-natal-do-menino-jesus-a-esperanca-nao-morre-nunca-mais-porque-seremos-imortais-entrevista-especial-com-antonio-cechin" \t "_blank" </w:instrText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DB6780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nosso</w:t>
      </w:r>
      <w:proofErr w:type="spellEnd"/>
      <w:r w:rsidRPr="00DB6780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</w:t>
      </w:r>
      <w:proofErr w:type="spellStart"/>
      <w:r w:rsidRPr="00DB6780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esperançar</w:t>
      </w:r>
      <w:proofErr w:type="spellEnd"/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DB6780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14:paraId="78C10275" w14:textId="48A4868B" w:rsidR="002E2F5B" w:rsidRDefault="002E2F5B"/>
    <w:p w14:paraId="6ACA6D6B" w14:textId="6C0BB5D9" w:rsidR="00DB6780" w:rsidRDefault="00DB6780">
      <w:hyperlink r:id="rId6" w:history="1">
        <w:r w:rsidRPr="008B1D55">
          <w:rPr>
            <w:rStyle w:val="Hipervnculo"/>
          </w:rPr>
          <w:t>https://www.ihu.unisinos.br/categorias/624776-cartao-de-natal-artigo-de-frei-betto%22Queira</w:t>
        </w:r>
      </w:hyperlink>
    </w:p>
    <w:p w14:paraId="5C3EC15A" w14:textId="77777777" w:rsidR="00DB6780" w:rsidRDefault="00DB6780"/>
    <w:sectPr w:rsidR="00DB6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80"/>
    <w:rsid w:val="002E2F5B"/>
    <w:rsid w:val="00DB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EA56"/>
  <w15:chartTrackingRefBased/>
  <w15:docId w15:val="{89ADC2C9-276A-482A-B9FF-DFF6F91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67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624776-cartao-de-natal-artigo-de-frei-betto%22Queira" TargetMode="External"/><Relationship Id="rId5" Type="http://schemas.openxmlformats.org/officeDocument/2006/relationships/hyperlink" Target="https://www.ihu.unisinos.br/categorias/169-noticias-2015/539677-quando-o-perdao-e-mais-forte-do-que-a-vinganca-artigo-de-adriano-sofri" TargetMode="External"/><Relationship Id="rId4" Type="http://schemas.openxmlformats.org/officeDocument/2006/relationships/hyperlink" Target="https://www.ihu.unisinos.br/categorias/624584-agenda-socioambiental-ao-governo-lula-artigo-de-frei-bet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2022-12-14T12:42:00Z</dcterms:created>
  <dcterms:modified xsi:type="dcterms:W3CDTF">2022-12-14T12:45:00Z</dcterms:modified>
</cp:coreProperties>
</file>