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E383" w14:textId="39207611" w:rsidR="008E2AB9" w:rsidRDefault="008E2AB9" w:rsidP="008E2AB9">
      <w:pPr>
        <w:shd w:val="clear" w:color="auto" w:fill="FFFFFF"/>
        <w:spacing w:after="0" w:line="240" w:lineRule="auto"/>
        <w:rPr>
          <w:rFonts w:ascii="Times New Roman" w:eastAsia="Times New Roman" w:hAnsi="Times New Roman" w:cs="Times New Roman"/>
          <w:b/>
          <w:bCs/>
          <w:color w:val="050505"/>
          <w:kern w:val="0"/>
          <w:sz w:val="32"/>
          <w:szCs w:val="32"/>
          <w:lang w:val="es-UY" w:eastAsia="es-UY"/>
          <w14:ligatures w14:val="none"/>
        </w:rPr>
      </w:pPr>
      <w:r w:rsidRPr="008E2AB9">
        <w:rPr>
          <w:rFonts w:ascii="Times New Roman" w:eastAsia="Times New Roman" w:hAnsi="Times New Roman" w:cs="Times New Roman"/>
          <w:b/>
          <w:bCs/>
          <w:color w:val="050505"/>
          <w:kern w:val="0"/>
          <w:sz w:val="32"/>
          <w:szCs w:val="32"/>
          <w:lang w:val="es-UY" w:eastAsia="es-UY"/>
          <w14:ligatures w14:val="none"/>
        </w:rPr>
        <w:t>Los ladrones al poder</w:t>
      </w:r>
    </w:p>
    <w:p w14:paraId="2D5E2F43" w14:textId="1147E2F4" w:rsidR="008E2AB9" w:rsidRDefault="008E2AB9" w:rsidP="008E2AB9">
      <w:pPr>
        <w:shd w:val="clear" w:color="auto" w:fill="FFFFFF"/>
        <w:spacing w:after="0" w:line="240" w:lineRule="auto"/>
        <w:rPr>
          <w:rFonts w:ascii="Times New Roman" w:eastAsia="Times New Roman" w:hAnsi="Times New Roman" w:cs="Times New Roman"/>
          <w:b/>
          <w:bCs/>
          <w:color w:val="050505"/>
          <w:kern w:val="0"/>
          <w:sz w:val="32"/>
          <w:szCs w:val="32"/>
          <w:lang w:val="es-UY" w:eastAsia="es-UY"/>
          <w14:ligatures w14:val="none"/>
        </w:rPr>
      </w:pPr>
    </w:p>
    <w:p w14:paraId="0BE0E784" w14:textId="77777777" w:rsidR="008E2AB9" w:rsidRPr="008E2AB9" w:rsidRDefault="008E2AB9" w:rsidP="008E2AB9">
      <w:pPr>
        <w:shd w:val="clear" w:color="auto" w:fill="FFFFFF"/>
        <w:spacing w:after="0" w:line="240" w:lineRule="auto"/>
        <w:jc w:val="right"/>
        <w:rPr>
          <w:rFonts w:ascii="Times New Roman" w:eastAsia="Times New Roman" w:hAnsi="Times New Roman" w:cs="Times New Roman"/>
          <w:b/>
          <w:bCs/>
          <w:color w:val="000000"/>
          <w:kern w:val="0"/>
          <w:lang w:val="es-UY" w:eastAsia="es-UY"/>
          <w14:ligatures w14:val="none"/>
        </w:rPr>
      </w:pPr>
      <w:r w:rsidRPr="008E2AB9">
        <w:rPr>
          <w:rFonts w:ascii="Times New Roman" w:eastAsia="Times New Roman" w:hAnsi="Times New Roman" w:cs="Times New Roman"/>
          <w:b/>
          <w:bCs/>
          <w:color w:val="000000"/>
          <w:kern w:val="0"/>
          <w:lang w:val="es-UY" w:eastAsia="es-UY"/>
          <w14:ligatures w14:val="none"/>
        </w:rPr>
        <w:t>Carolina Vásquez Araya</w:t>
      </w:r>
    </w:p>
    <w:p w14:paraId="0DDA544E" w14:textId="77777777" w:rsidR="008E2AB9" w:rsidRPr="008E2AB9" w:rsidRDefault="008E2AB9" w:rsidP="008E2AB9">
      <w:pPr>
        <w:shd w:val="clear" w:color="auto" w:fill="FFFFFF"/>
        <w:spacing w:after="0" w:line="240" w:lineRule="auto"/>
        <w:rPr>
          <w:rFonts w:ascii="Times New Roman" w:eastAsia="Times New Roman" w:hAnsi="Times New Roman" w:cs="Times New Roman"/>
          <w:b/>
          <w:bCs/>
          <w:color w:val="050505"/>
          <w:kern w:val="0"/>
          <w:sz w:val="32"/>
          <w:szCs w:val="32"/>
          <w:lang w:val="es-UY" w:eastAsia="es-UY"/>
          <w14:ligatures w14:val="none"/>
        </w:rPr>
      </w:pPr>
    </w:p>
    <w:p w14:paraId="7700F75F" w14:textId="77777777" w:rsidR="008E2AB9" w:rsidRPr="008E2AB9" w:rsidRDefault="008E2AB9" w:rsidP="008E2AB9">
      <w:pPr>
        <w:shd w:val="clear" w:color="auto" w:fill="FFFFFF"/>
        <w:spacing w:after="0" w:line="240" w:lineRule="auto"/>
        <w:rPr>
          <w:rFonts w:ascii="Times New Roman" w:eastAsia="Times New Roman" w:hAnsi="Times New Roman" w:cs="Times New Roman"/>
          <w:color w:val="050505"/>
          <w:kern w:val="0"/>
          <w:sz w:val="18"/>
          <w:szCs w:val="18"/>
          <w:lang w:val="es-UY" w:eastAsia="es-UY"/>
          <w14:ligatures w14:val="none"/>
        </w:rPr>
      </w:pPr>
    </w:p>
    <w:p w14:paraId="7B1EEF18" w14:textId="09EB01DB" w:rsidR="008E2AB9" w:rsidRDefault="008E2AB9" w:rsidP="008E2AB9">
      <w:pPr>
        <w:shd w:val="clear" w:color="auto" w:fill="FFFFFF"/>
        <w:spacing w:after="0" w:line="240" w:lineRule="auto"/>
        <w:jc w:val="both"/>
        <w:rPr>
          <w:rFonts w:ascii="Times New Roman" w:eastAsia="Times New Roman" w:hAnsi="Times New Roman" w:cs="Times New Roman"/>
          <w:i/>
          <w:iCs/>
          <w:color w:val="050505"/>
          <w:kern w:val="0"/>
          <w:sz w:val="24"/>
          <w:szCs w:val="24"/>
          <w:lang w:val="es-UY" w:eastAsia="es-UY"/>
          <w14:ligatures w14:val="none"/>
        </w:rPr>
      </w:pPr>
      <w:r w:rsidRPr="008E2AB9">
        <w:rPr>
          <w:rFonts w:ascii="Times New Roman" w:eastAsia="Times New Roman" w:hAnsi="Times New Roman" w:cs="Times New Roman"/>
          <w:i/>
          <w:iCs/>
          <w:color w:val="050505"/>
          <w:kern w:val="0"/>
          <w:sz w:val="24"/>
          <w:szCs w:val="24"/>
          <w:lang w:val="es-UY" w:eastAsia="es-UY"/>
          <w14:ligatures w14:val="none"/>
        </w:rPr>
        <w:t>Los prolegómenos de la justa electoral en Guatemala rebasan todo límite.</w:t>
      </w:r>
    </w:p>
    <w:p w14:paraId="17B2E20A" w14:textId="77777777" w:rsidR="008E2AB9" w:rsidRPr="008E2AB9" w:rsidRDefault="008E2AB9" w:rsidP="008E2AB9">
      <w:pPr>
        <w:shd w:val="clear" w:color="auto" w:fill="FFFFFF"/>
        <w:spacing w:after="0" w:line="240" w:lineRule="auto"/>
        <w:jc w:val="both"/>
        <w:rPr>
          <w:rFonts w:ascii="Times New Roman" w:eastAsia="Times New Roman" w:hAnsi="Times New Roman" w:cs="Times New Roman"/>
          <w:color w:val="050505"/>
          <w:kern w:val="0"/>
          <w:sz w:val="24"/>
          <w:szCs w:val="24"/>
          <w:lang w:val="es-UY" w:eastAsia="es-UY"/>
          <w14:ligatures w14:val="none"/>
        </w:rPr>
      </w:pPr>
    </w:p>
    <w:p w14:paraId="6CC76806" w14:textId="449644F1" w:rsid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8E2AB9">
        <w:rPr>
          <w:rFonts w:ascii="Times New Roman" w:eastAsia="Times New Roman" w:hAnsi="Times New Roman" w:cs="Times New Roman"/>
          <w:color w:val="000000"/>
          <w:kern w:val="0"/>
          <w:sz w:val="24"/>
          <w:szCs w:val="24"/>
          <w:lang w:val="es-UY" w:eastAsia="es-UY"/>
          <w14:ligatures w14:val="none"/>
        </w:rPr>
        <w:t>Si durante la campaña electoral que ha comenzado -incluso desde antes de dar el toque de salida- el pueblo tuviera una bola de cristal capaz de mostrar el futuro, probablemente exigiría que los comicios se declararan desiertos, como se hace con los concursos en los cuales ninguno de los competidores tiene nada bueno que ofrecer. Es lo mínimo que puede esperarse de una ciudadanía harta de los abusos pero que no logra hacerse escuchar, ya sea porque su voz es inaudible o porque, simplemente, ni siquiera se ha manifestado explícitamente sobre la amenaza que se cierne sobre su destino.</w:t>
      </w:r>
    </w:p>
    <w:p w14:paraId="53DFAAF0" w14:textId="77777777" w:rsidR="008E2AB9" w:rsidRP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38EE9535" w14:textId="46ADADC7" w:rsid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8E2AB9">
        <w:rPr>
          <w:rFonts w:ascii="Times New Roman" w:eastAsia="Times New Roman" w:hAnsi="Times New Roman" w:cs="Times New Roman"/>
          <w:color w:val="000000"/>
          <w:kern w:val="0"/>
          <w:sz w:val="24"/>
          <w:szCs w:val="24"/>
          <w:lang w:val="es-UY" w:eastAsia="es-UY"/>
          <w14:ligatures w14:val="none"/>
        </w:rPr>
        <w:t>Ya no es vergonzoso. Es aberrante la manera como algunos funcionarios, mientras saquean al país, se dan maña para construir todo un entarimado -supuestamente legal- con el propósito de impedir la inscripción de candidatos idóneos para los cargos de elección popular. ¿El motivo detrás de esas maniobras escandalosas? Muy simple: es porque esas opciones constituyen una amenaza contra sus intentos de mantenerse libres de una más que merecida acción de la justicia por los delitos cometidos a la sombra del poder.</w:t>
      </w:r>
    </w:p>
    <w:p w14:paraId="0FF0770C" w14:textId="77777777" w:rsidR="008E2AB9" w:rsidRP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33DEE2CE" w14:textId="1713D357" w:rsid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8E2AB9">
        <w:rPr>
          <w:rFonts w:ascii="Times New Roman" w:eastAsia="Times New Roman" w:hAnsi="Times New Roman" w:cs="Times New Roman"/>
          <w:color w:val="000000"/>
          <w:kern w:val="0"/>
          <w:sz w:val="24"/>
          <w:szCs w:val="24"/>
          <w:lang w:val="es-UY" w:eastAsia="es-UY"/>
          <w14:ligatures w14:val="none"/>
        </w:rPr>
        <w:t>Quienes han jurado defender la Constitución y las leyes, justifican sus actos de corrupción bajo el argumento de ser víctimas de persecución política, aun cuando es más que evidente cómo, durante las sucesivas etapas de mandatos presidenciales y parlamentarios, han logrado acabar con la poca credibilidad de las instituciones, apañar los delitos de sus cómplices en otras instancias y, lo que es aún más grave, han usado todos los mecanismos a su alcance para perpetuar su dominio sobre los recursos del Estado. </w:t>
      </w:r>
    </w:p>
    <w:p w14:paraId="6E9F6B1F" w14:textId="77777777" w:rsidR="008E2AB9" w:rsidRP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08AFB66E" w14:textId="74DD7F24" w:rsid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8E2AB9">
        <w:rPr>
          <w:rFonts w:ascii="Times New Roman" w:eastAsia="Times New Roman" w:hAnsi="Times New Roman" w:cs="Times New Roman"/>
          <w:color w:val="000000"/>
          <w:kern w:val="0"/>
          <w:sz w:val="24"/>
          <w:szCs w:val="24"/>
          <w:lang w:val="es-UY" w:eastAsia="es-UY"/>
          <w14:ligatures w14:val="none"/>
        </w:rPr>
        <w:t>Las amenazas y atentados contra la libertad de prensa, por lo tanto, no son una mera casualidad, han surgido como respuesta a investigaciones y denuncias sobre los delitos cometidos por funcionarios públicos durante su gestión, así como las maniobras perpetradas a la sombra -dado que ni siquiera se cumple con el libre acceso a la información pública- con las cuales se pretende ocultar delitos cuyos castigos -de existir justicia- llevarían al Presidente, su gabinete y sus cómplices en las Cortes, directo a la cárcel.</w:t>
      </w:r>
    </w:p>
    <w:p w14:paraId="70638415" w14:textId="77777777" w:rsidR="008E2AB9" w:rsidRP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57F65946" w14:textId="34CF0B25" w:rsid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8E2AB9">
        <w:rPr>
          <w:rFonts w:ascii="Times New Roman" w:eastAsia="Times New Roman" w:hAnsi="Times New Roman" w:cs="Times New Roman"/>
          <w:color w:val="000000"/>
          <w:kern w:val="0"/>
          <w:sz w:val="24"/>
          <w:szCs w:val="24"/>
          <w:lang w:val="es-UY" w:eastAsia="es-UY"/>
          <w14:ligatures w14:val="none"/>
        </w:rPr>
        <w:t>Mientras el gobierno de Guatemala se blinda contra cualquier intento de retornar hacia un régimen democrático, como demuestra el esfuerzo de partidos de oposición para llevar a las elecciones a candidatos con un perfil acorde con las necesidades de cambio, el mandatario y sus huestes protegen a lo más granado de la podredumbre política: candidatos aliados con las organizaciones criminales (narcos, traficantes de personas, saqueadores del Estado y otras joyas de catálogo). Eso, porque ha sido tal el abuso de poder de las dos últimas administraciones, que solo transando con ese tipo de candidatos mantendrán la impunidad sobre sus actos.</w:t>
      </w:r>
    </w:p>
    <w:p w14:paraId="05EB6B7A" w14:textId="77777777" w:rsidR="008E2AB9" w:rsidRP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20CBBEEE" w14:textId="77777777" w:rsidR="008E2AB9" w:rsidRP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8E2AB9">
        <w:rPr>
          <w:rFonts w:ascii="Times New Roman" w:eastAsia="Times New Roman" w:hAnsi="Times New Roman" w:cs="Times New Roman"/>
          <w:color w:val="000000"/>
          <w:kern w:val="0"/>
          <w:sz w:val="24"/>
          <w:szCs w:val="24"/>
          <w:lang w:val="es-UY" w:eastAsia="es-UY"/>
          <w14:ligatures w14:val="none"/>
        </w:rPr>
        <w:t xml:space="preserve">Por eso y mucho más, su arma se ha centrado en el encarcelamiento o el exilio forzoso de quienes -desde la prensa o desde el sistema de justicia- representan voz de alerta, denuncias basadas en hechos comprobables o acciones decididas contra quienes han hecho de los actos de corrupción un remedo de gobierno. Guatemala merece una limpieza </w:t>
      </w:r>
      <w:r w:rsidRPr="008E2AB9">
        <w:rPr>
          <w:rFonts w:ascii="Times New Roman" w:eastAsia="Times New Roman" w:hAnsi="Times New Roman" w:cs="Times New Roman"/>
          <w:color w:val="000000"/>
          <w:kern w:val="0"/>
          <w:sz w:val="24"/>
          <w:szCs w:val="24"/>
          <w:lang w:val="es-UY" w:eastAsia="es-UY"/>
          <w14:ligatures w14:val="none"/>
        </w:rPr>
        <w:lastRenderedPageBreak/>
        <w:t>a fondo de las lacras que la conducen al desastre total. Los listados de candidatos a cargos de elección popular demuestran que el país ha alcanzado ya la más profunda degradación política. </w:t>
      </w:r>
    </w:p>
    <w:p w14:paraId="43686489" w14:textId="77777777" w:rsidR="008E2AB9" w:rsidRP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16E5BED4" w14:textId="77777777" w:rsidR="008E2AB9" w:rsidRPr="008E2AB9" w:rsidRDefault="008E2AB9" w:rsidP="008E2AB9">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8E2AB9">
        <w:rPr>
          <w:rFonts w:ascii="Times New Roman" w:eastAsia="Times New Roman" w:hAnsi="Times New Roman" w:cs="Times New Roman"/>
          <w:i/>
          <w:iCs/>
          <w:color w:val="000000"/>
          <w:kern w:val="0"/>
          <w:sz w:val="24"/>
          <w:szCs w:val="24"/>
          <w:lang w:val="es-UY" w:eastAsia="es-UY"/>
          <w14:ligatures w14:val="none"/>
        </w:rPr>
        <w:t>Guatemala se debate impotente ante la realidad de un sistema colapsado.</w:t>
      </w:r>
    </w:p>
    <w:p w14:paraId="06D68371" w14:textId="77777777" w:rsidR="008E2AB9" w:rsidRPr="008E2AB9" w:rsidRDefault="008E2AB9" w:rsidP="008E2AB9">
      <w:pPr>
        <w:shd w:val="clear" w:color="auto" w:fill="FFFFFF"/>
        <w:spacing w:after="0" w:line="240" w:lineRule="auto"/>
        <w:rPr>
          <w:rFonts w:ascii="Times New Roman" w:eastAsia="Times New Roman" w:hAnsi="Times New Roman" w:cs="Times New Roman"/>
          <w:color w:val="000000"/>
          <w:kern w:val="0"/>
          <w:sz w:val="18"/>
          <w:szCs w:val="18"/>
          <w:lang w:val="es-UY" w:eastAsia="es-UY"/>
          <w14:ligatures w14:val="none"/>
        </w:rPr>
      </w:pPr>
    </w:p>
    <w:p w14:paraId="6E7D30E8" w14:textId="77777777" w:rsidR="008E2AB9" w:rsidRPr="008E2AB9" w:rsidRDefault="008E2AB9" w:rsidP="008E2AB9">
      <w:pPr>
        <w:shd w:val="clear" w:color="auto" w:fill="F9F9F9"/>
        <w:spacing w:after="383" w:line="240" w:lineRule="auto"/>
        <w:rPr>
          <w:rFonts w:ascii="Times New Roman" w:eastAsia="Times New Roman" w:hAnsi="Times New Roman" w:cs="Times New Roman"/>
          <w:color w:val="313131"/>
          <w:kern w:val="0"/>
          <w:sz w:val="18"/>
          <w:szCs w:val="18"/>
          <w:lang w:val="es-UY" w:eastAsia="es-UY"/>
          <w14:ligatures w14:val="none"/>
        </w:rPr>
      </w:pPr>
      <w:hyperlink r:id="rId4" w:tgtFrame="_blank" w:history="1">
        <w:r w:rsidRPr="008E2AB9">
          <w:rPr>
            <w:rFonts w:ascii="Times New Roman" w:eastAsia="Times New Roman" w:hAnsi="Times New Roman" w:cs="Times New Roman"/>
            <w:color w:val="1155CC"/>
            <w:kern w:val="0"/>
            <w:sz w:val="18"/>
            <w:szCs w:val="18"/>
            <w:u w:val="single"/>
            <w:lang w:val="es-UY" w:eastAsia="es-UY"/>
            <w14:ligatures w14:val="none"/>
          </w:rPr>
          <w:t>elquintopatio@gmail.com</w:t>
        </w:r>
      </w:hyperlink>
      <w:r w:rsidRPr="008E2AB9">
        <w:rPr>
          <w:rFonts w:ascii="Times New Roman" w:eastAsia="Times New Roman" w:hAnsi="Times New Roman" w:cs="Times New Roman"/>
          <w:color w:val="313131"/>
          <w:kern w:val="0"/>
          <w:sz w:val="18"/>
          <w:szCs w:val="18"/>
          <w:lang w:val="es-UY" w:eastAsia="es-UY"/>
          <w14:ligatures w14:val="none"/>
        </w:rPr>
        <w:t> </w:t>
      </w:r>
    </w:p>
    <w:p w14:paraId="53CA3096" w14:textId="77777777" w:rsidR="008E2AB9" w:rsidRPr="008E2AB9" w:rsidRDefault="008E2AB9" w:rsidP="008E2AB9">
      <w:pPr>
        <w:shd w:val="clear" w:color="auto" w:fill="F9F9F9"/>
        <w:spacing w:after="383" w:line="240" w:lineRule="auto"/>
        <w:rPr>
          <w:rFonts w:ascii="Times New Roman" w:eastAsia="Times New Roman" w:hAnsi="Times New Roman" w:cs="Times New Roman"/>
          <w:color w:val="313131"/>
          <w:kern w:val="0"/>
          <w:sz w:val="18"/>
          <w:szCs w:val="18"/>
          <w:lang w:val="es-UY" w:eastAsia="es-UY"/>
          <w14:ligatures w14:val="none"/>
        </w:rPr>
      </w:pPr>
      <w:r w:rsidRPr="008E2AB9">
        <w:rPr>
          <w:rFonts w:ascii="Times New Roman" w:eastAsia="Times New Roman" w:hAnsi="Times New Roman" w:cs="Times New Roman"/>
          <w:color w:val="313131"/>
          <w:kern w:val="0"/>
          <w:sz w:val="18"/>
          <w:szCs w:val="18"/>
          <w:lang w:val="es-UY" w:eastAsia="es-UY"/>
          <w14:ligatures w14:val="none"/>
        </w:rPr>
        <w:t>@carvasar</w:t>
      </w:r>
    </w:p>
    <w:p w14:paraId="0EB6D186" w14:textId="77777777" w:rsidR="008E2AB9" w:rsidRPr="008E2AB9" w:rsidRDefault="008E2AB9" w:rsidP="008E2AB9">
      <w:pPr>
        <w:shd w:val="clear" w:color="auto" w:fill="F9F9F9"/>
        <w:spacing w:after="383" w:line="240" w:lineRule="auto"/>
        <w:rPr>
          <w:rFonts w:ascii="Times New Roman" w:eastAsia="Times New Roman" w:hAnsi="Times New Roman" w:cs="Times New Roman"/>
          <w:color w:val="207AE7"/>
          <w:kern w:val="0"/>
          <w:sz w:val="18"/>
          <w:szCs w:val="18"/>
          <w:lang w:val="es-UY" w:eastAsia="es-UY"/>
          <w14:ligatures w14:val="none"/>
        </w:rPr>
      </w:pPr>
      <w:hyperlink r:id="rId5" w:tgtFrame="_blank" w:history="1">
        <w:r w:rsidRPr="008E2AB9">
          <w:rPr>
            <w:rFonts w:ascii="Times New Roman" w:eastAsia="Times New Roman" w:hAnsi="Times New Roman" w:cs="Times New Roman"/>
            <w:color w:val="1155CC"/>
            <w:kern w:val="0"/>
            <w:sz w:val="18"/>
            <w:szCs w:val="18"/>
            <w:u w:val="single"/>
            <w:lang w:val="es-UY" w:eastAsia="es-UY"/>
            <w14:ligatures w14:val="none"/>
          </w:rPr>
          <w:t>www.carolinavasquezaraya.com</w:t>
        </w:r>
      </w:hyperlink>
    </w:p>
    <w:p w14:paraId="1690ABCB" w14:textId="77777777" w:rsidR="008E2AB9" w:rsidRPr="008E2AB9" w:rsidRDefault="008E2AB9" w:rsidP="008E2AB9">
      <w:pPr>
        <w:shd w:val="clear" w:color="auto" w:fill="FFFFFF"/>
        <w:spacing w:after="0" w:line="240" w:lineRule="auto"/>
        <w:rPr>
          <w:rFonts w:ascii="Arial" w:eastAsia="Times New Roman" w:hAnsi="Arial" w:cs="Arial"/>
          <w:color w:val="222222"/>
          <w:kern w:val="0"/>
          <w:sz w:val="36"/>
          <w:szCs w:val="36"/>
          <w:lang w:val="es-UY" w:eastAsia="es-UY"/>
          <w14:ligatures w14:val="none"/>
        </w:rPr>
      </w:pPr>
    </w:p>
    <w:p w14:paraId="47B3CDE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B9"/>
    <w:rsid w:val="002E2F5B"/>
    <w:rsid w:val="008E2AB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3FA4"/>
  <w15:chartTrackingRefBased/>
  <w15:docId w15:val="{D26ACB21-EF21-484A-9437-97C39B93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317313">
      <w:bodyDiv w:val="1"/>
      <w:marLeft w:val="0"/>
      <w:marRight w:val="0"/>
      <w:marTop w:val="0"/>
      <w:marBottom w:val="0"/>
      <w:divBdr>
        <w:top w:val="none" w:sz="0" w:space="0" w:color="auto"/>
        <w:left w:val="none" w:sz="0" w:space="0" w:color="auto"/>
        <w:bottom w:val="none" w:sz="0" w:space="0" w:color="auto"/>
        <w:right w:val="none" w:sz="0" w:space="0" w:color="auto"/>
      </w:divBdr>
      <w:divsChild>
        <w:div w:id="601692176">
          <w:marLeft w:val="0"/>
          <w:marRight w:val="0"/>
          <w:marTop w:val="0"/>
          <w:marBottom w:val="0"/>
          <w:divBdr>
            <w:top w:val="none" w:sz="0" w:space="0" w:color="auto"/>
            <w:left w:val="none" w:sz="0" w:space="0" w:color="auto"/>
            <w:bottom w:val="none" w:sz="0" w:space="0" w:color="auto"/>
            <w:right w:val="none" w:sz="0" w:space="0" w:color="auto"/>
          </w:divBdr>
          <w:divsChild>
            <w:div w:id="1277952031">
              <w:marLeft w:val="0"/>
              <w:marRight w:val="0"/>
              <w:marTop w:val="0"/>
              <w:marBottom w:val="0"/>
              <w:divBdr>
                <w:top w:val="none" w:sz="0" w:space="0" w:color="auto"/>
                <w:left w:val="none" w:sz="0" w:space="0" w:color="auto"/>
                <w:bottom w:val="none" w:sz="0" w:space="0" w:color="auto"/>
                <w:right w:val="none" w:sz="0" w:space="0" w:color="auto"/>
              </w:divBdr>
              <w:divsChild>
                <w:div w:id="1148398136">
                  <w:marLeft w:val="0"/>
                  <w:marRight w:val="0"/>
                  <w:marTop w:val="0"/>
                  <w:marBottom w:val="0"/>
                  <w:divBdr>
                    <w:top w:val="none" w:sz="0" w:space="0" w:color="auto"/>
                    <w:left w:val="none" w:sz="0" w:space="0" w:color="auto"/>
                    <w:bottom w:val="none" w:sz="0" w:space="0" w:color="auto"/>
                    <w:right w:val="none" w:sz="0" w:space="0" w:color="auto"/>
                  </w:divBdr>
                  <w:divsChild>
                    <w:div w:id="434641313">
                      <w:marLeft w:val="0"/>
                      <w:marRight w:val="0"/>
                      <w:marTop w:val="120"/>
                      <w:marBottom w:val="0"/>
                      <w:divBdr>
                        <w:top w:val="none" w:sz="0" w:space="0" w:color="auto"/>
                        <w:left w:val="none" w:sz="0" w:space="0" w:color="auto"/>
                        <w:bottom w:val="none" w:sz="0" w:space="0" w:color="auto"/>
                        <w:right w:val="none" w:sz="0" w:space="0" w:color="auto"/>
                      </w:divBdr>
                      <w:divsChild>
                        <w:div w:id="1518928313">
                          <w:marLeft w:val="0"/>
                          <w:marRight w:val="0"/>
                          <w:marTop w:val="0"/>
                          <w:marBottom w:val="0"/>
                          <w:divBdr>
                            <w:top w:val="none" w:sz="0" w:space="0" w:color="auto"/>
                            <w:left w:val="none" w:sz="0" w:space="0" w:color="auto"/>
                            <w:bottom w:val="none" w:sz="0" w:space="0" w:color="auto"/>
                            <w:right w:val="none" w:sz="0" w:space="0" w:color="auto"/>
                          </w:divBdr>
                          <w:divsChild>
                            <w:div w:id="123431112">
                              <w:marLeft w:val="0"/>
                              <w:marRight w:val="0"/>
                              <w:marTop w:val="0"/>
                              <w:marBottom w:val="0"/>
                              <w:divBdr>
                                <w:top w:val="none" w:sz="0" w:space="0" w:color="auto"/>
                                <w:left w:val="none" w:sz="0" w:space="0" w:color="auto"/>
                                <w:bottom w:val="none" w:sz="0" w:space="0" w:color="auto"/>
                                <w:right w:val="none" w:sz="0" w:space="0" w:color="auto"/>
                              </w:divBdr>
                              <w:divsChild>
                                <w:div w:id="2043433560">
                                  <w:marLeft w:val="0"/>
                                  <w:marRight w:val="0"/>
                                  <w:marTop w:val="0"/>
                                  <w:marBottom w:val="0"/>
                                  <w:divBdr>
                                    <w:top w:val="none" w:sz="0" w:space="0" w:color="auto"/>
                                    <w:left w:val="none" w:sz="0" w:space="0" w:color="auto"/>
                                    <w:bottom w:val="none" w:sz="0" w:space="0" w:color="auto"/>
                                    <w:right w:val="none" w:sz="0" w:space="0" w:color="auto"/>
                                  </w:divBdr>
                                  <w:divsChild>
                                    <w:div w:id="5647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3134</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2023-03-16T16:00:00Z</dcterms:created>
  <dcterms:modified xsi:type="dcterms:W3CDTF">2023-03-16T16:01:00Z</dcterms:modified>
</cp:coreProperties>
</file>