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2BAF" w14:textId="529F2771" w:rsidR="009308A2" w:rsidRDefault="009308A2" w:rsidP="009308A2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PADRE BEOZZO: </w:t>
      </w:r>
      <w:proofErr w:type="spellStart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Páscoa</w:t>
      </w:r>
      <w:proofErr w:type="spellEnd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“</w:t>
      </w:r>
      <w:proofErr w:type="spellStart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Alegrai</w:t>
      </w:r>
      <w:proofErr w:type="spellEnd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-vos; </w:t>
      </w:r>
      <w:proofErr w:type="spellStart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tenhais</w:t>
      </w:r>
      <w:proofErr w:type="spellEnd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medo; Ide anunciar a </w:t>
      </w:r>
      <w:proofErr w:type="spellStart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meus</w:t>
      </w:r>
      <w:proofErr w:type="spellEnd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irmãos</w:t>
      </w:r>
      <w:proofErr w:type="spellEnd"/>
    </w:p>
    <w:p w14:paraId="3EB8F4CA" w14:textId="77777777" w:rsidR="008F76DA" w:rsidRPr="009308A2" w:rsidRDefault="008F76DA" w:rsidP="009308A2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</w:p>
    <w:p w14:paraId="25C5CB97" w14:textId="77777777" w:rsidR="009308A2" w:rsidRPr="009308A2" w:rsidRDefault="009308A2" w:rsidP="009308A2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Por </w:t>
      </w:r>
      <w:hyperlink r:id="rId4" w:history="1">
        <w:r w:rsidRPr="009308A2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</w:rPr>
          <w:t xml:space="preserve">O Fato </w:t>
        </w:r>
        <w:proofErr w:type="spellStart"/>
        <w:r w:rsidRPr="009308A2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</w:rPr>
          <w:t>Redação</w:t>
        </w:r>
        <w:proofErr w:type="spellEnd"/>
      </w:hyperlink>
    </w:p>
    <w:p w14:paraId="5FF3CBCC" w14:textId="7C2327F2" w:rsidR="009308A2" w:rsidRPr="009308A2" w:rsidRDefault="009308A2" w:rsidP="009308A2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  </w:t>
      </w:r>
    </w:p>
    <w:p w14:paraId="26DE4939" w14:textId="77777777" w:rsidR="009308A2" w:rsidRPr="009308A2" w:rsidRDefault="009308A2" w:rsidP="009308A2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em </w:t>
      </w:r>
      <w:hyperlink r:id="rId5" w:history="1">
        <w:r w:rsidRPr="009308A2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</w:rPr>
          <w:t xml:space="preserve">Padre José Oscar </w:t>
        </w:r>
        <w:proofErr w:type="spellStart"/>
        <w:r w:rsidRPr="009308A2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</w:rPr>
          <w:t>Beozzo</w:t>
        </w:r>
        <w:proofErr w:type="spellEnd"/>
      </w:hyperlink>
    </w:p>
    <w:p w14:paraId="38ABC9B4" w14:textId="77777777" w:rsidR="009308A2" w:rsidRPr="009308A2" w:rsidRDefault="009308A2" w:rsidP="009308A2">
      <w:pPr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</w:rPr>
      </w:pPr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fldChar w:fldCharType="begin"/>
      </w:r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instrText xml:space="preserve"> HYPERLINK "https://ofatomaringa.com/wp-content/uploads/2023/04/Screenshot_1-4.jpg" </w:instrText>
      </w:r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fldChar w:fldCharType="separate"/>
      </w:r>
    </w:p>
    <w:p w14:paraId="3165C87F" w14:textId="08A167A0" w:rsidR="009308A2" w:rsidRPr="009308A2" w:rsidRDefault="009308A2" w:rsidP="009308A2">
      <w:pPr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</w:rPr>
      </w:pPr>
      <w:r w:rsidRPr="009308A2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</w:rPr>
        <w:fldChar w:fldCharType="begin"/>
      </w:r>
      <w:r w:rsidRPr="009308A2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</w:rPr>
        <w:instrText xml:space="preserve"> INCLUDEPICTURE "https://ofatomaringa.com/wp-content/uploads/2023/04/Screenshot_1-4-1140x633.jpg" \* MERGEFORMATINET </w:instrText>
      </w:r>
      <w:r w:rsidRPr="009308A2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</w:rPr>
        <w:fldChar w:fldCharType="separate"/>
      </w:r>
      <w:r w:rsidRPr="009308A2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</w:rPr>
        <w:drawing>
          <wp:inline distT="0" distB="0" distL="0" distR="0" wp14:anchorId="36899B22" wp14:editId="36DE48F3">
            <wp:extent cx="5612130" cy="3116580"/>
            <wp:effectExtent l="0" t="0" r="1270" b="0"/>
            <wp:docPr id="3" name="Imagen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8A2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</w:rPr>
        <w:fldChar w:fldCharType="end"/>
      </w:r>
    </w:p>
    <w:p w14:paraId="28C97C44" w14:textId="77777777" w:rsidR="009308A2" w:rsidRPr="009308A2" w:rsidRDefault="009308A2" w:rsidP="009308A2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9308A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fldChar w:fldCharType="end"/>
      </w:r>
    </w:p>
    <w:p w14:paraId="54B10528" w14:textId="77777777" w:rsidR="009308A2" w:rsidRPr="009308A2" w:rsidRDefault="009308A2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Qual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mensagem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nesta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manhã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Páscoa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para as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mulheres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sepulcro e para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,? “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Alegrai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-vos”,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alegria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pois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lugar de tristeza e lágrimas; “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tenhais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medo”,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fé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ousadia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lugar do medo que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paralisa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; “Ide anunciar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meus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irmãos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se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dirijam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Galileia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Lá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eles me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verão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 (28, 10), partir em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missão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como portadoras da boa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notícia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que Ele está vivo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meio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que,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portanto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vida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venceu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“.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evangelho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Lucas, as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mulheres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que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correm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o sepulcro,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primeiros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sinais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alvorecer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interpeladas pelos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dois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homens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atravessam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seu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</w:t>
      </w:r>
    </w:p>
    <w:p w14:paraId="51429A55" w14:textId="77777777" w:rsidR="009308A2" w:rsidRDefault="009308A2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261FC22C" w14:textId="6BC07482" w:rsidR="009308A2" w:rsidRPr="009308A2" w:rsidRDefault="009308A2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“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Por que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procurais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entre os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mortos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aquele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está vivo?</w:t>
      </w:r>
    </w:p>
    <w:p w14:paraId="2B68E861" w14:textId="77777777" w:rsidR="009308A2" w:rsidRPr="009308A2" w:rsidRDefault="009308A2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Ele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está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aqui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Eis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lugar onde 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haviam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depositado.</w:t>
      </w:r>
    </w:p>
    <w:p w14:paraId="72A79545" w14:textId="77777777" w:rsidR="009308A2" w:rsidRPr="009308A2" w:rsidRDefault="009308A2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 </w:t>
      </w:r>
    </w:p>
    <w:p w14:paraId="22167593" w14:textId="03279982" w:rsidR="009308A2" w:rsidRDefault="009308A2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Mas ide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discípulos e a Pedro, que Ele nos precede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Galileia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Lá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vereis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como Ele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havia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dito” (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Lc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24, 5-7). Antonio Pagola busca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traduzir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que significa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hoje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acreditar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 “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</w:t>
      </w:r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lastRenderedPageBreak/>
        <w:t xml:space="preserve">acreditar que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agora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Cristo está vivo,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cheio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força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criatividade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impulsionando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vida em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direção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seu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destino final e libertando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humanidade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cair no caos definitivo.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acreditar que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se faz presente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meio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crentes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É tomar parte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ativa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encontros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tarefas da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comunidade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cristã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sabendo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alegria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quando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dois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ou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três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nos reunimos em Seu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nome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ali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está Ele colocando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esperança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nossas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vidas.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descobrir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nossa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oração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Cristo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monólogo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vazio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interlocutor que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escute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nossa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invocação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diálogo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alguém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vivo que está junto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raiz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 vida.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deixar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-nos interpelar pela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palavra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viva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recolhida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evangelhos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e ir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descobrindo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praticamente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as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palavras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«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espírito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vida» para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sabe alimentar-se delas.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viver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experiência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pessoal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que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força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mudar as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nossas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vidas,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bem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existe em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nos libertar do que mata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nossa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liberdade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saber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descobri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-lo vivo no último 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mais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pequeno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irmãos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chamando-nos à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compaixão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à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solidariedade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acreditar que ele é «o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primogênito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entre os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mortos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», em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se inicia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já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nossa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ressurreição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em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se nos abre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já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possibilidade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viver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eternamente.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Crer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acreditar que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sofrimento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injustiça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cancro,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ataque cardíaco,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metralhadora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opressão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têm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última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palavra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Somente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o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Senhor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 vida e da </w:t>
      </w:r>
      <w:proofErr w:type="spellStart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morte</w:t>
      </w:r>
      <w:proofErr w:type="spellEnd"/>
      <w:r w:rsidRPr="009308A2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”.</w:t>
      </w:r>
    </w:p>
    <w:p w14:paraId="2138AF8C" w14:textId="16B364DB" w:rsidR="009308A2" w:rsidRDefault="009308A2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7B30EB9D" w14:textId="3391F22E" w:rsidR="009308A2" w:rsidRPr="009308A2" w:rsidRDefault="009308A2" w:rsidP="009308A2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proofErr w:type="spellStart"/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Confira</w:t>
      </w:r>
      <w:proofErr w:type="spellEnd"/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vídeo: </w:t>
      </w:r>
      <w:hyperlink r:id="rId8" w:history="1">
        <w:r w:rsidRPr="0001199D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>https://www.youtube.com/watch?v=rhAzKSmqiPQ&amp;t=6s</w:t>
        </w:r>
      </w:hyperlink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</w:p>
    <w:p w14:paraId="3BBAF68E" w14:textId="77777777" w:rsidR="000774CA" w:rsidRPr="009308A2" w:rsidRDefault="000774CA" w:rsidP="009308A2"/>
    <w:sectPr w:rsidR="000774CA" w:rsidRPr="009308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1135B"/>
    <w:rsid w:val="000148F4"/>
    <w:rsid w:val="000328A2"/>
    <w:rsid w:val="00062B8D"/>
    <w:rsid w:val="000774CA"/>
    <w:rsid w:val="0021418A"/>
    <w:rsid w:val="00253D4B"/>
    <w:rsid w:val="002D644A"/>
    <w:rsid w:val="002E1FEA"/>
    <w:rsid w:val="003072F3"/>
    <w:rsid w:val="0034485C"/>
    <w:rsid w:val="003C3A56"/>
    <w:rsid w:val="005245CC"/>
    <w:rsid w:val="005C4C46"/>
    <w:rsid w:val="005C4C89"/>
    <w:rsid w:val="0066445E"/>
    <w:rsid w:val="006B5BC2"/>
    <w:rsid w:val="006E5C1C"/>
    <w:rsid w:val="007C2213"/>
    <w:rsid w:val="00884EB4"/>
    <w:rsid w:val="008C4AF6"/>
    <w:rsid w:val="008F76DA"/>
    <w:rsid w:val="0092342C"/>
    <w:rsid w:val="009308A2"/>
    <w:rsid w:val="00933D25"/>
    <w:rsid w:val="00946A57"/>
    <w:rsid w:val="00966CEE"/>
    <w:rsid w:val="00B33F0B"/>
    <w:rsid w:val="00B86AAA"/>
    <w:rsid w:val="00D0558B"/>
    <w:rsid w:val="00DF10CE"/>
    <w:rsid w:val="00E27B1D"/>
    <w:rsid w:val="00ED5A73"/>
    <w:rsid w:val="00F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  <w:style w:type="character" w:customStyle="1" w:styleId="category-separator">
    <w:name w:val="category-separator"/>
    <w:basedOn w:val="Fuentedeprrafopredeter"/>
    <w:rsid w:val="0066445E"/>
  </w:style>
  <w:style w:type="paragraph" w:customStyle="1" w:styleId="wp-caption-text">
    <w:name w:val="wp-caption-text"/>
    <w:basedOn w:val="Normal"/>
    <w:rsid w:val="00ED5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0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33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33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882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804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8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03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28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4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2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2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9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71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79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3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3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3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707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62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74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2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29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75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6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9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0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8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2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3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1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6392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199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0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65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510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0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421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9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7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946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812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401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9672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2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9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6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57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469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40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916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514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23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33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87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90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6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09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39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951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3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3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23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52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013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19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70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43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538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3100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5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2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90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2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5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85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8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680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9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7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6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6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7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hAzKSmqiPQ&amp;t=6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3/04/Screenshot_1-4.jpg" TargetMode="External"/><Relationship Id="rId5" Type="http://schemas.openxmlformats.org/officeDocument/2006/relationships/hyperlink" Target="https://ofatomaringa.com/categoria/colunistas/padre-jose-oscar-beozz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2023-04-09T22:15:00Z</dcterms:created>
  <dcterms:modified xsi:type="dcterms:W3CDTF">2023-04-09T22:15:00Z</dcterms:modified>
</cp:coreProperties>
</file>