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CC9B" w14:textId="77777777" w:rsidR="00F97BD3" w:rsidRPr="00F97BD3" w:rsidRDefault="00F97BD3" w:rsidP="00F97BD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pt-BR" w:eastAsia="es-UY"/>
          <w14:ligatures w14:val="none"/>
        </w:rPr>
      </w:pPr>
      <w:r w:rsidRPr="00F97BD3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pt-BR" w:eastAsia="es-UY"/>
          <w14:ligatures w14:val="none"/>
        </w:rPr>
        <w:t>O elo perdido. Artigo de Frei Betto</w:t>
      </w:r>
    </w:p>
    <w:p w14:paraId="5CB40AD6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kern w:val="0"/>
          <w:sz w:val="26"/>
          <w:szCs w:val="26"/>
          <w:lang w:val="pt-BR" w:eastAsia="es-UY"/>
          <w14:ligatures w14:val="none"/>
        </w:rPr>
      </w:pPr>
    </w:p>
    <w:p w14:paraId="4FE940BD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kern w:val="0"/>
          <w:sz w:val="26"/>
          <w:szCs w:val="26"/>
          <w:lang w:val="pt-BR" w:eastAsia="es-UY"/>
          <w14:ligatures w14:val="none"/>
        </w:rPr>
      </w:pPr>
    </w:p>
    <w:p w14:paraId="4B72CB79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kern w:val="0"/>
          <w:sz w:val="26"/>
          <w:szCs w:val="26"/>
          <w:lang w:val="pt-BR" w:eastAsia="es-UY"/>
          <w14:ligatures w14:val="none"/>
        </w:rPr>
      </w:pPr>
    </w:p>
    <w:p w14:paraId="458FBDC2" w14:textId="42658381" w:rsid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"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Nós somos o elo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que an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dava per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dido. No 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tanto, ele sempre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teve na nossa frente. Basta-nos mirar no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pelho. O ver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mente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é ainda um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projeto de fu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turo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Caso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trário, o pró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prio elo ha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verá de se romper e o pro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jeto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que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dará como uma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utopia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Talvez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zável em algum outro planeta onde haja abun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dância disto que tanto falta por aqui: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vida in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gente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", escreve </w:t>
      </w:r>
      <w:hyperlink r:id="rId4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Frei Betto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escritor, autor de "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>Sin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fonia uni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versal: a cos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mo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 xml:space="preserve">visão de </w:t>
      </w:r>
      <w:proofErr w:type="spellStart"/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>Tei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lhard</w:t>
      </w:r>
      <w:proofErr w:type="spellEnd"/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 xml:space="preserve"> de </w:t>
      </w:r>
      <w:proofErr w:type="spellStart"/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>Chardin</w:t>
      </w:r>
      <w:proofErr w:type="spellEnd"/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" (Vozes, 2011), entre ou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tros 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vros.</w:t>
      </w:r>
    </w:p>
    <w:p w14:paraId="1A2EF06F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</w:p>
    <w:p w14:paraId="366F9551" w14:textId="77777777" w:rsidR="00F97BD3" w:rsidRDefault="00F97BD3" w:rsidP="00F97BD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BR" w:eastAsia="es-UY"/>
          <w14:ligatures w14:val="none"/>
        </w:rPr>
      </w:pPr>
      <w:r w:rsidRPr="00F97BD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BR" w:eastAsia="es-UY"/>
          <w14:ligatures w14:val="none"/>
        </w:rPr>
        <w:t>Eis o artigo.</w:t>
      </w:r>
    </w:p>
    <w:p w14:paraId="14C6C34C" w14:textId="77777777" w:rsidR="00F97BD3" w:rsidRPr="00F97BD3" w:rsidRDefault="00F97BD3" w:rsidP="00F97BD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BR" w:eastAsia="es-UY"/>
          <w14:ligatures w14:val="none"/>
        </w:rPr>
      </w:pPr>
    </w:p>
    <w:p w14:paraId="71C01618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Há tempos a ci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ência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tiga 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elo per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dido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entre o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caco e o homem. Já há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senso de que </w:t>
      </w:r>
      <w:hyperlink r:id="rId5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Darwin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tinha razão. Até o papa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João Paulo II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que não era de dar o braço a torcer, ad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mitiu a per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nência do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darwi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nismo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O que obrigou os bispos da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Ar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gen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tina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adeptos fun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listas do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cri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ci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o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nismo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a sus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pender, nas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colas 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tó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licas, o 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sino de que entre Deus e nós não houve outros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diários senão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Adão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</w:t>
      </w:r>
    </w:p>
    <w:p w14:paraId="711C9678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Os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cri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ci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o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nistas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não podem ir além da ideia de um deus oleiro que, tendo brin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cado com ar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gila e so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prado o barro, deu vida às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maquetes hu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manas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Se dessem um passo a mais na ge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logia do pri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meiro casal fi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riam 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crados. Se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Adão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veram apenas fi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lhos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chos,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Caim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Abel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Seth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como se ex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plica essa vasta des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dência da qual fa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zemos parte? Se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ríamos todos fi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lhos e filhas de um pa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síaco </w:t>
      </w:r>
      <w:hyperlink r:id="rId6" w:tgtFrame="_blank" w:history="1">
        <w:r w:rsidRPr="00F97BD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in</w:t>
        </w:r>
        <w:r w:rsidRPr="00F97BD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cesto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?</w:t>
      </w:r>
    </w:p>
    <w:p w14:paraId="70C56E41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Como os an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tigos he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breus não frequen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taram a uni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 e, por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tanto,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tavam isentos da lin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guagem aca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dê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mica, abs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trata, em toda a Bí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blia não há uma só aula de dou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trina ou te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logia. Sua lin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guagem é a do mi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neiro, à base de "</w:t>
      </w:r>
      <w:r w:rsidRPr="00F97BD3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>causos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". Vê-se o que se lê. 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lin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guagem figurativa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própria dos povos semitas, trans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forma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ceitos em ima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gens. O vo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cá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bulo he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braico ‘terra’ deu origem 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Adão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e ‘vida’ 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numa configuração plástica da noção de que </w:t>
      </w:r>
      <w:hyperlink r:id="rId7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Deus criou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o mundo e a humanidade. O curioso é que o autor bíblico sugere que a vida veio da terra, o que só foi constatado pela ciência no século XIX, quando foram descobertas as leis da evolução do Universo.</w:t>
      </w:r>
    </w:p>
    <w:p w14:paraId="6123ACC5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A Bí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blia quer 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sinar apenas que Deus é o cri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ador do Uni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verso,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cluídos os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manos que, em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bora obra di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vina, pa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decem de duas 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tações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trans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ní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veis: têm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prazo de va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de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feito de fa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bri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cação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O que a dou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trina cristã chama de </w:t>
      </w:r>
      <w:hyperlink r:id="rId8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pe</w:t>
        </w:r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cado ori</w:t>
        </w:r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ginal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</w:t>
      </w:r>
    </w:p>
    <w:p w14:paraId="30A7F6D5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Isto é óbvio: todos morrem um dia, mal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grado as aca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mias de le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tras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pletas de imor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tais, e não são poucos os que 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mons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tram grandes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de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 xml:space="preserve">feitos 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lastRenderedPageBreak/>
        <w:t>de fa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bri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cação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– ao longo da vida tornam-se cor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ruptos, men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rosos, criminosos, opor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nistas, se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dores,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chistas, homofóbicos, cí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nicos. Em suma, ho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mens sem qua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dade, diria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Musil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E muitos com uma cu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riosa ten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dência para 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po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lí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</w:t>
      </w:r>
    </w:p>
    <w:p w14:paraId="36B5071F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Quando teria se dado o salto do </w:t>
      </w:r>
      <w:hyperlink r:id="rId9" w:tgtFrame="_blank" w:history="1">
        <w:r w:rsidRPr="00F97BD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símio</w:t>
        </w:r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 ao </w:t>
        </w:r>
        <w:r w:rsidRPr="00F97BD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hu</w:t>
        </w:r>
        <w:r w:rsidRPr="00F97BD3">
          <w:rPr>
            <w:rFonts w:ascii="Georgia" w:eastAsia="Times New Roman" w:hAnsi="Georgia" w:cs="Times New Roman"/>
            <w:b/>
            <w:bCs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mano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? No dia em que um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caco uti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lizou um pe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daço de pau como ex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tensão das mãos, como mostra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Stanley Ku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brick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no filme "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t>2001, uma odis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seia no es</w:t>
      </w:r>
      <w:r w:rsidRPr="00F97BD3">
        <w:rPr>
          <w:rFonts w:ascii="Georgia" w:eastAsia="Times New Roman" w:hAnsi="Georgia" w:cs="Times New Roman"/>
          <w:b/>
          <w:bCs/>
          <w:i/>
          <w:i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paço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"? Ou no dia em que 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oran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go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tango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cidiu, ao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trário de toda a fa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mília zo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ló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gica, deixar de comer quando tem fome e marcar hora para as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fei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ções? Teria sido na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quela tarde de sá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bado em que 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ma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caco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tem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perou a caça com pi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menta e assou na brasa que res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tara de uma quei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mada pro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zida pelo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lâm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pago, sem saber que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tava o chur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rasco?</w:t>
      </w:r>
    </w:p>
    <w:p w14:paraId="59DEFD83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Um ver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deiro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seria uma pessoa do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tada de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cri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vi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Quem já viu uma casa de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joão-de-barro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com uma 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dinha ou um pu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xa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dinho para abrigar o filho recém-ca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sado? Ocorre que a cri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 é também um atri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buto dos ban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didos. Talvez seja me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lhor 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rac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rizar o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por suas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vir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tudes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: uma pessoa ge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rosa, al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truísta, ética, so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dária, amo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rosa, capaz de par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lhar seus bens e dons. Isso existe?</w:t>
      </w:r>
    </w:p>
    <w:p w14:paraId="5AB06ED8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Se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vermos de acordo que isso ainda é um pro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jeto, uma pers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pec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tiva, um sonho, então há que aceitar: o elo per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dido entre o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caco e o homem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somos nós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essa ca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deia de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mí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feros que co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meça com a cu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dade de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Adão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que foram meter o nariz onde não eram cha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mados, à ge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ração atual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rânea de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Biden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e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Putin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! Aliás, dois bons exem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plos da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es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pécie pré-hu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 xml:space="preserve"> que tem o rabo preso; onde mete os pés cria uma </w:t>
      </w:r>
      <w:proofErr w:type="spellStart"/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ba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nosa</w:t>
      </w:r>
      <w:proofErr w:type="spellEnd"/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 xml:space="preserve"> e vive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dindo o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paço alheio.</w:t>
      </w:r>
    </w:p>
    <w:p w14:paraId="3D992FA8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Nós somos o elo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que an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dava per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dido. No 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tanto, ele sempre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teve na nossa frente. Basta-nos mirar no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pelho. O ver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mente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é ainda um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projeto de fu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turo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Caso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trário, o pró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prio elo ha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verá de se romper e o pro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jeto hu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mano que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dará como uma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utopia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Talvez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zável em algum outro planeta onde haja abun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dância disto que tanto falta por aqui: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vida in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gente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</w:t>
      </w:r>
    </w:p>
    <w:p w14:paraId="38C61C0B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Ou quem sabe o Cri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ador 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cida passar a limpo sua cri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ação pela se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gunda vez. Du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vido que vá des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truí-la com um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novo di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lúvio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água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é, hoje, um bem 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casso. Deus é ge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ne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roso, não per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du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lário. Talvez o </w:t>
      </w:r>
      <w:hyperlink r:id="rId10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aque</w:t>
        </w:r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ci</w:t>
        </w:r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softHyphen/>
          <w:t>mento global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seja o pri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meiro 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dício de que tudo ha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verá de virar cinza. Ou, quem sabe, nós mesmos apressaremos o apocalipse desencadeando uma </w:t>
      </w:r>
      <w:hyperlink r:id="rId11" w:tgtFrame="_blank" w:history="1">
        <w:r w:rsidRPr="00F97BD3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BR" w:eastAsia="es-UY"/>
            <w14:ligatures w14:val="none"/>
          </w:rPr>
          <w:t>guerra nuclear</w:t>
        </w:r>
      </w:hyperlink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Então um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novo Gê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nesis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terá início.</w:t>
      </w:r>
    </w:p>
    <w:p w14:paraId="232EADEF" w14:textId="77777777" w:rsidR="00F97BD3" w:rsidRPr="00F97BD3" w:rsidRDefault="00F97BD3" w:rsidP="00F97BD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</w:pP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Des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confio que, no sexto dia, Deus criará ani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mais inaptos a de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sen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volver uma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ca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deia evo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lu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tiva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. E, no sé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timo, se re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cos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tará em sua rede no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Jardim do Éden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, porque nin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guém é de ferro, e con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tem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plará a be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leza do Uni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verso - agora livre da ameaça de um pe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ri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goso 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t>pre</w:t>
      </w:r>
      <w:r w:rsidRPr="00F97BD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BR" w:eastAsia="es-UY"/>
          <w14:ligatures w14:val="none"/>
        </w:rPr>
        <w:softHyphen/>
        <w:t>dador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t> descendente dos ma</w:t>
      </w:r>
      <w:r w:rsidRPr="00F97BD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BR" w:eastAsia="es-UY"/>
          <w14:ligatures w14:val="none"/>
        </w:rPr>
        <w:softHyphen/>
        <w:t>cacos, o elo entre o que já não é e o que nunca foi.</w:t>
      </w:r>
    </w:p>
    <w:p w14:paraId="666F29AC" w14:textId="77777777" w:rsidR="00926044" w:rsidRDefault="00926044">
      <w:pPr>
        <w:rPr>
          <w:lang w:val="pt-BR"/>
        </w:rPr>
      </w:pPr>
    </w:p>
    <w:p w14:paraId="0FD943D5" w14:textId="705CF59A" w:rsidR="00F97BD3" w:rsidRDefault="00F97BD3">
      <w:pPr>
        <w:rPr>
          <w:lang w:val="pt-BR"/>
        </w:rPr>
      </w:pPr>
      <w:hyperlink r:id="rId12" w:history="1">
        <w:r w:rsidRPr="00E138C6">
          <w:rPr>
            <w:rStyle w:val="Hipervnculo"/>
            <w:lang w:val="pt-BR"/>
          </w:rPr>
          <w:t>https://www.ihu.unisinos.br/628048-o-elo-perdido-artigo-de-frei-betto</w:t>
        </w:r>
      </w:hyperlink>
    </w:p>
    <w:p w14:paraId="43094D2A" w14:textId="77777777" w:rsidR="00F97BD3" w:rsidRPr="00F97BD3" w:rsidRDefault="00F97BD3">
      <w:pPr>
        <w:rPr>
          <w:lang w:val="pt-BR"/>
        </w:rPr>
      </w:pPr>
    </w:p>
    <w:sectPr w:rsidR="00F97BD3" w:rsidRPr="00F97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3"/>
    <w:rsid w:val="00926044"/>
    <w:rsid w:val="00F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D64D"/>
  <w15:chartTrackingRefBased/>
  <w15:docId w15:val="{AAD43D29-2205-4C56-A9DB-A9F54079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B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7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71-noticias-2013/525064-pecado-original-todo-processo-vital-e-logos-mais-caos-artigo-de-vito-mancus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noticias/502409-no-principio-era-a-fe-e-a-ciencia" TargetMode="External"/><Relationship Id="rId12" Type="http://schemas.openxmlformats.org/officeDocument/2006/relationships/hyperlink" Target="https://www.ihu.unisinos.br/628048-o-elo-perdido-artigo-de-frei-bet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518594-adao-e-eva-caim-e-abel-sobre-relacoes-incestuosas-e-falsificadas" TargetMode="External"/><Relationship Id="rId11" Type="http://schemas.openxmlformats.org/officeDocument/2006/relationships/hyperlink" Target="https://www.ihu.unisinos.br/626383-new-start-suspenso-por-moscou-retorna-o-medo-do-apocalipse-nuclear-artigo-de-alberto-negri" TargetMode="External"/><Relationship Id="rId5" Type="http://schemas.openxmlformats.org/officeDocument/2006/relationships/hyperlink" Target="https://www.ihu.unisinos.br/607446-como-conciliar-cristianismo-e-darwinismo-entrevista-com-carlo-molari" TargetMode="External"/><Relationship Id="rId10" Type="http://schemas.openxmlformats.org/officeDocument/2006/relationships/hyperlink" Target="https://www.ihu.unisinos.br/624975-fim-do-jogo-explorando-cenarios-catastroficos-do-aquecimento-global-artigo-de-jose-eustaquio-diniz-alves" TargetMode="External"/><Relationship Id="rId4" Type="http://schemas.openxmlformats.org/officeDocument/2006/relationships/hyperlink" Target="https://www.ihu.unisinos.br/627787-governo-e-como-feijao-so-funciona-na-panela-de-pressao-diz-frei-betto" TargetMode="External"/><Relationship Id="rId9" Type="http://schemas.openxmlformats.org/officeDocument/2006/relationships/hyperlink" Target="https://www.ihu.unisinos.br/categorias/603838-o-surgimento-da-religiao-na-evolucao-humana-artigo-de-johan-verschuer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2023-04-20T18:39:00Z</dcterms:created>
  <dcterms:modified xsi:type="dcterms:W3CDTF">2023-04-20T18:40:00Z</dcterms:modified>
</cp:coreProperties>
</file>