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FA35" w14:textId="641E502A" w:rsidR="009B1291" w:rsidRDefault="00471221" w:rsidP="000B1343">
      <w:pPr>
        <w:spacing w:after="158" w:line="259" w:lineRule="auto"/>
        <w:ind w:left="0" w:firstLine="0"/>
        <w:jc w:val="center"/>
        <w:rPr>
          <w:rFonts w:ascii="Calibri" w:eastAsia="Calibri" w:hAnsi="Calibri" w:cs="Calibri"/>
          <w:sz w:val="22"/>
          <w:lang w:val="es-ES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C6F68D" wp14:editId="727D5D2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00225" cy="1704975"/>
                <wp:effectExtent l="0" t="0" r="9525" b="28575"/>
                <wp:wrapSquare wrapText="bothSides"/>
                <wp:docPr id="2048" name="Group 2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225" cy="1704975"/>
                          <a:chOff x="0" y="0"/>
                          <a:chExt cx="1619250" cy="1388933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199263" y="96113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3F535" w14:textId="77777777" w:rsidR="00471221" w:rsidRDefault="00471221" w:rsidP="004712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99263" y="12461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CDD6A" w14:textId="77777777" w:rsidR="00471221" w:rsidRDefault="00471221" w:rsidP="004712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381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C6F68D" id="Group 2048" o:spid="_x0000_s1026" style="position:absolute;left:0;text-align:left;margin-left:0;margin-top:0;width:141.75pt;height:134.25pt;z-index:251659264;mso-position-horizontal:left;mso-position-horizontal-relative:margin;mso-width-relative:margin;mso-height-relative:margin" coordsize="16192,1388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Y31207+GlooAKKKKAI5TtXdSp9yn0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">
                <v:rect id="Rectangle 16" o:spid="_x0000_s1027" style="position:absolute;left:1992;top:961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383F535" w14:textId="77777777" w:rsidR="00471221" w:rsidRDefault="00471221" w:rsidP="004712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28" style="position:absolute;left:1992;top:1246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F3CDD6A" w14:textId="77777777" w:rsidR="00471221" w:rsidRDefault="00471221" w:rsidP="004712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0" o:spid="_x0000_s1029" type="#_x0000_t75" style="position:absolute;width:16192;height:13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">
                  <v:imagedata r:id="rId5" o:title=""/>
                </v:shape>
                <w10:wrap type="square" anchorx="margin"/>
              </v:group>
            </w:pict>
          </mc:Fallback>
        </mc:AlternateContent>
      </w:r>
    </w:p>
    <w:p w14:paraId="4A9D9AEB" w14:textId="77777777" w:rsidR="00B41CB5" w:rsidRDefault="00B41CB5" w:rsidP="009B1291">
      <w:pPr>
        <w:spacing w:after="158" w:line="259" w:lineRule="auto"/>
        <w:ind w:left="0" w:firstLine="0"/>
        <w:jc w:val="left"/>
        <w:rPr>
          <w:rFonts w:eastAsia="Calibri"/>
          <w:szCs w:val="24"/>
          <w:lang w:val="es-ES"/>
        </w:rPr>
      </w:pPr>
    </w:p>
    <w:p w14:paraId="1B4D1725" w14:textId="77777777" w:rsidR="00B41CB5" w:rsidRDefault="00B41CB5" w:rsidP="009B1291">
      <w:pPr>
        <w:spacing w:after="158" w:line="259" w:lineRule="auto"/>
        <w:ind w:left="0" w:firstLine="0"/>
        <w:jc w:val="left"/>
        <w:rPr>
          <w:rFonts w:eastAsia="Calibri"/>
          <w:szCs w:val="24"/>
          <w:lang w:val="es-ES"/>
        </w:rPr>
      </w:pPr>
    </w:p>
    <w:p w14:paraId="777D9DE3" w14:textId="77777777" w:rsidR="00471221" w:rsidRDefault="00471221" w:rsidP="009B1291">
      <w:pPr>
        <w:spacing w:after="158" w:line="259" w:lineRule="auto"/>
        <w:ind w:left="0" w:firstLine="0"/>
        <w:jc w:val="left"/>
        <w:rPr>
          <w:rFonts w:eastAsia="Calibri"/>
          <w:szCs w:val="24"/>
          <w:lang w:val="es-ES"/>
        </w:rPr>
      </w:pPr>
    </w:p>
    <w:p w14:paraId="291EF731" w14:textId="77777777" w:rsidR="00471221" w:rsidRPr="00471221" w:rsidRDefault="00471221" w:rsidP="00471221">
      <w:pPr>
        <w:spacing w:after="0" w:line="259" w:lineRule="auto"/>
        <w:ind w:left="0" w:firstLine="0"/>
        <w:jc w:val="center"/>
        <w:rPr>
          <w:rFonts w:eastAsia="Calibri"/>
          <w:b/>
          <w:szCs w:val="24"/>
          <w:lang w:val="es-ES"/>
        </w:rPr>
      </w:pPr>
      <w:r w:rsidRPr="00471221">
        <w:rPr>
          <w:rFonts w:eastAsia="Calibri"/>
          <w:b/>
          <w:szCs w:val="24"/>
          <w:lang w:val="es-ES"/>
        </w:rPr>
        <w:t xml:space="preserve">Iglesia Metodista Wesleyana Costarricense </w:t>
      </w:r>
    </w:p>
    <w:p w14:paraId="23FDD1AB" w14:textId="77777777" w:rsidR="00471221" w:rsidRPr="00471221" w:rsidRDefault="00471221" w:rsidP="00471221">
      <w:pPr>
        <w:spacing w:after="0" w:line="259" w:lineRule="auto"/>
        <w:ind w:left="0" w:firstLine="0"/>
        <w:jc w:val="center"/>
        <w:rPr>
          <w:rFonts w:eastAsia="Calibri"/>
          <w:szCs w:val="24"/>
          <w:lang w:val="es-ES"/>
        </w:rPr>
      </w:pPr>
      <w:r w:rsidRPr="00471221">
        <w:rPr>
          <w:rFonts w:eastAsia="Calibri"/>
          <w:szCs w:val="24"/>
          <w:lang w:val="es-ES"/>
        </w:rPr>
        <w:t xml:space="preserve">Cédula Jurídica 3-002-133432 </w:t>
      </w:r>
    </w:p>
    <w:p w14:paraId="5B614FCE" w14:textId="77777777" w:rsidR="00471221" w:rsidRPr="00471221" w:rsidRDefault="00471221" w:rsidP="00471221">
      <w:pPr>
        <w:spacing w:after="158" w:line="259" w:lineRule="auto"/>
        <w:ind w:left="0" w:firstLine="0"/>
        <w:jc w:val="center"/>
        <w:rPr>
          <w:rFonts w:eastAsia="Calibri"/>
          <w:szCs w:val="24"/>
          <w:lang w:val="es-ES"/>
        </w:rPr>
      </w:pPr>
      <w:r w:rsidRPr="00471221">
        <w:rPr>
          <w:rFonts w:eastAsia="Calibri"/>
          <w:szCs w:val="24"/>
          <w:lang w:val="es-ES"/>
        </w:rPr>
        <w:t xml:space="preserve"> </w:t>
      </w:r>
    </w:p>
    <w:p w14:paraId="3F3F8500" w14:textId="77777777" w:rsidR="00B41CB5" w:rsidRDefault="00471221" w:rsidP="00471221">
      <w:pPr>
        <w:spacing w:after="158" w:line="259" w:lineRule="auto"/>
        <w:ind w:left="0" w:firstLine="0"/>
        <w:rPr>
          <w:rFonts w:eastAsia="Calibri"/>
          <w:szCs w:val="24"/>
          <w:lang w:val="es-ES"/>
        </w:rPr>
      </w:pPr>
      <w:r>
        <w:rPr>
          <w:rFonts w:eastAsia="Calibri"/>
          <w:szCs w:val="24"/>
          <w:lang w:val="es-ES"/>
        </w:rPr>
        <w:t>Costa Rica, 15 mayo</w:t>
      </w:r>
      <w:r w:rsidRPr="00471221">
        <w:rPr>
          <w:rFonts w:eastAsia="Calibri"/>
          <w:szCs w:val="24"/>
          <w:lang w:val="es-ES"/>
        </w:rPr>
        <w:t xml:space="preserve"> 2023</w:t>
      </w:r>
    </w:p>
    <w:p w14:paraId="02DE31D0" w14:textId="77777777" w:rsidR="005E700A" w:rsidRDefault="005E700A" w:rsidP="007D0C6C">
      <w:pPr>
        <w:spacing w:after="158" w:line="259" w:lineRule="auto"/>
        <w:ind w:left="0" w:firstLine="0"/>
        <w:jc w:val="center"/>
        <w:rPr>
          <w:rFonts w:eastAsia="Calibri"/>
          <w:szCs w:val="24"/>
          <w:lang w:val="es-ES"/>
        </w:rPr>
      </w:pPr>
    </w:p>
    <w:p w14:paraId="21299FC1" w14:textId="77777777" w:rsidR="00BC0C6C" w:rsidRDefault="00BC0C6C" w:rsidP="007D0C6C">
      <w:pPr>
        <w:spacing w:after="158" w:line="259" w:lineRule="auto"/>
        <w:ind w:left="0" w:firstLine="0"/>
        <w:jc w:val="center"/>
        <w:rPr>
          <w:rFonts w:eastAsia="Calibri"/>
          <w:b/>
          <w:szCs w:val="24"/>
          <w:lang w:val="es-ES"/>
        </w:rPr>
      </w:pPr>
    </w:p>
    <w:p w14:paraId="54E26284" w14:textId="77777777" w:rsidR="007D0C6C" w:rsidRPr="005E700A" w:rsidRDefault="007D0C6C" w:rsidP="007D0C6C">
      <w:pPr>
        <w:spacing w:after="158" w:line="259" w:lineRule="auto"/>
        <w:ind w:left="0" w:firstLine="0"/>
        <w:jc w:val="center"/>
        <w:rPr>
          <w:rFonts w:eastAsia="Calibri"/>
          <w:b/>
          <w:szCs w:val="24"/>
          <w:lang w:val="es-ES"/>
        </w:rPr>
      </w:pPr>
      <w:r w:rsidRPr="005E700A">
        <w:rPr>
          <w:rFonts w:eastAsia="Calibri"/>
          <w:b/>
          <w:szCs w:val="24"/>
          <w:lang w:val="es-ES"/>
        </w:rPr>
        <w:t xml:space="preserve">Por Agricultores/as con Justicia, Equidad y </w:t>
      </w:r>
      <w:r w:rsidR="005E700A" w:rsidRPr="005E700A">
        <w:rPr>
          <w:rFonts w:eastAsia="Calibri"/>
          <w:b/>
          <w:szCs w:val="24"/>
          <w:lang w:val="es-ES"/>
        </w:rPr>
        <w:t>Bienestar</w:t>
      </w:r>
    </w:p>
    <w:p w14:paraId="0BEA43AA" w14:textId="77777777" w:rsidR="0046304A" w:rsidRDefault="0046304A" w:rsidP="00471221">
      <w:pPr>
        <w:spacing w:after="158" w:line="259" w:lineRule="auto"/>
        <w:ind w:left="0" w:firstLine="0"/>
        <w:rPr>
          <w:rFonts w:eastAsia="Calibri"/>
          <w:szCs w:val="24"/>
          <w:lang w:val="es-ES"/>
        </w:rPr>
      </w:pPr>
    </w:p>
    <w:p w14:paraId="35327ED7" w14:textId="77777777" w:rsidR="0046304A" w:rsidRPr="00ED6BDB" w:rsidRDefault="0046304A" w:rsidP="0046304A">
      <w:pPr>
        <w:spacing w:after="0" w:line="259" w:lineRule="auto"/>
        <w:ind w:left="0" w:firstLine="0"/>
        <w:jc w:val="right"/>
        <w:rPr>
          <w:rFonts w:eastAsia="Calibri"/>
          <w:i/>
          <w:sz w:val="22"/>
          <w:lang w:val="es-ES"/>
        </w:rPr>
      </w:pPr>
      <w:r w:rsidRPr="00ED6BDB">
        <w:rPr>
          <w:rFonts w:eastAsia="Calibri"/>
          <w:i/>
          <w:sz w:val="22"/>
          <w:lang w:val="es-ES"/>
        </w:rPr>
        <w:t xml:space="preserve">El labrador que trabaja </w:t>
      </w:r>
    </w:p>
    <w:p w14:paraId="6D38CCC7" w14:textId="77777777" w:rsidR="0046304A" w:rsidRPr="00ED6BDB" w:rsidRDefault="0046304A" w:rsidP="0046304A">
      <w:pPr>
        <w:spacing w:after="0" w:line="259" w:lineRule="auto"/>
        <w:ind w:left="0" w:firstLine="0"/>
        <w:jc w:val="right"/>
        <w:rPr>
          <w:rFonts w:eastAsia="Calibri"/>
          <w:i/>
          <w:sz w:val="22"/>
          <w:lang w:val="es-ES"/>
        </w:rPr>
      </w:pPr>
      <w:r w:rsidRPr="00ED6BDB">
        <w:rPr>
          <w:rFonts w:eastAsia="Calibri"/>
          <w:i/>
          <w:sz w:val="22"/>
          <w:lang w:val="es-ES"/>
        </w:rPr>
        <w:t xml:space="preserve">debe ser el primero </w:t>
      </w:r>
    </w:p>
    <w:p w14:paraId="3714E3DB" w14:textId="77777777" w:rsidR="0046304A" w:rsidRPr="00ED6BDB" w:rsidRDefault="0046304A" w:rsidP="0046304A">
      <w:pPr>
        <w:spacing w:after="0" w:line="259" w:lineRule="auto"/>
        <w:ind w:left="0" w:firstLine="0"/>
        <w:jc w:val="right"/>
        <w:rPr>
          <w:rFonts w:eastAsia="Calibri"/>
          <w:sz w:val="22"/>
          <w:lang w:val="es-ES"/>
        </w:rPr>
      </w:pPr>
      <w:r w:rsidRPr="00ED6BDB">
        <w:rPr>
          <w:rFonts w:eastAsia="Calibri"/>
          <w:i/>
          <w:sz w:val="22"/>
          <w:lang w:val="es-ES"/>
        </w:rPr>
        <w:t>en recibir su parte de los frutos.</w:t>
      </w:r>
      <w:r w:rsidR="00ED6BDB" w:rsidRPr="00ED6BDB">
        <w:rPr>
          <w:rFonts w:eastAsia="Calibri"/>
          <w:i/>
          <w:sz w:val="22"/>
          <w:lang w:val="es-ES"/>
        </w:rPr>
        <w:t xml:space="preserve"> </w:t>
      </w:r>
      <w:r w:rsidR="00ED6BDB" w:rsidRPr="00ED6BDB">
        <w:rPr>
          <w:rFonts w:eastAsia="Calibri"/>
          <w:sz w:val="22"/>
          <w:lang w:val="es-ES"/>
        </w:rPr>
        <w:t>BA.</w:t>
      </w:r>
      <w:r w:rsidRPr="00ED6BDB">
        <w:rPr>
          <w:rFonts w:eastAsia="Calibri"/>
          <w:sz w:val="22"/>
          <w:lang w:val="es-ES"/>
        </w:rPr>
        <w:t xml:space="preserve"> </w:t>
      </w:r>
    </w:p>
    <w:p w14:paraId="37762240" w14:textId="77777777" w:rsidR="0046304A" w:rsidRPr="00ED6BDB" w:rsidRDefault="0046304A" w:rsidP="0046304A">
      <w:pPr>
        <w:spacing w:after="0" w:line="259" w:lineRule="auto"/>
        <w:ind w:left="0" w:firstLine="0"/>
        <w:jc w:val="right"/>
        <w:rPr>
          <w:rFonts w:eastAsia="Calibri"/>
          <w:sz w:val="22"/>
          <w:lang w:val="es-ES"/>
        </w:rPr>
      </w:pPr>
      <w:r w:rsidRPr="00ED6BDB">
        <w:rPr>
          <w:rFonts w:eastAsia="Calibri"/>
          <w:sz w:val="22"/>
          <w:lang w:val="es-ES"/>
        </w:rPr>
        <w:t>2 Timoteo. 2: 6.</w:t>
      </w:r>
    </w:p>
    <w:p w14:paraId="4A0CB4FC" w14:textId="77777777" w:rsidR="00C45CC5" w:rsidRPr="0046304A" w:rsidRDefault="00C45CC5" w:rsidP="00471221">
      <w:pPr>
        <w:spacing w:after="158" w:line="259" w:lineRule="auto"/>
        <w:ind w:left="0" w:firstLine="0"/>
        <w:rPr>
          <w:rFonts w:eastAsia="Calibri"/>
          <w:szCs w:val="24"/>
          <w:lang w:val="es-ES"/>
        </w:rPr>
      </w:pPr>
    </w:p>
    <w:p w14:paraId="6488092D" w14:textId="36DA4615" w:rsidR="00C45CC5" w:rsidRPr="00987C6E" w:rsidRDefault="00C45CC5" w:rsidP="00C45CC5">
      <w:pPr>
        <w:spacing w:after="158" w:line="276" w:lineRule="auto"/>
        <w:ind w:left="0" w:firstLine="0"/>
        <w:rPr>
          <w:rFonts w:eastAsia="Calibri"/>
          <w:color w:val="FF0000"/>
          <w:szCs w:val="24"/>
          <w:lang w:val="es-ES"/>
        </w:rPr>
      </w:pPr>
      <w:r>
        <w:rPr>
          <w:rFonts w:eastAsia="Calibri"/>
          <w:szCs w:val="24"/>
          <w:lang w:val="es-ES"/>
        </w:rPr>
        <w:t xml:space="preserve">En el marco del dia del </w:t>
      </w:r>
      <w:r w:rsidRPr="00C45CC5">
        <w:rPr>
          <w:rFonts w:eastAsia="Calibri"/>
          <w:szCs w:val="24"/>
          <w:lang w:val="es-ES"/>
        </w:rPr>
        <w:t>Agricultor/a costarricense</w:t>
      </w:r>
      <w:r>
        <w:rPr>
          <w:rFonts w:eastAsia="Calibri"/>
          <w:szCs w:val="24"/>
          <w:lang w:val="es-ES"/>
        </w:rPr>
        <w:t xml:space="preserve">, </w:t>
      </w:r>
      <w:r w:rsidR="008E72DA">
        <w:rPr>
          <w:rFonts w:eastAsia="Calibri"/>
          <w:szCs w:val="24"/>
          <w:lang w:val="es-ES"/>
        </w:rPr>
        <w:t xml:space="preserve">el 15 de mayo 2023, </w:t>
      </w:r>
      <w:r>
        <w:rPr>
          <w:rFonts w:eastAsia="Calibri"/>
          <w:szCs w:val="24"/>
          <w:lang w:val="es-ES"/>
        </w:rPr>
        <w:t xml:space="preserve">deseamos reflexionar sobre el papel </w:t>
      </w:r>
      <w:r w:rsidR="00987C6E" w:rsidRPr="00E0204A">
        <w:rPr>
          <w:rFonts w:eastAsia="Calibri"/>
          <w:color w:val="000000" w:themeColor="text1"/>
          <w:szCs w:val="24"/>
          <w:lang w:val="es-ES"/>
        </w:rPr>
        <w:t>que la persona campesina tiene y lo que aporta al país</w:t>
      </w:r>
      <w:r>
        <w:rPr>
          <w:rFonts w:eastAsia="Calibri"/>
          <w:szCs w:val="24"/>
          <w:lang w:val="es-ES"/>
        </w:rPr>
        <w:t xml:space="preserve">, así como su situación actual y sus múltiples desafíos. </w:t>
      </w:r>
    </w:p>
    <w:p w14:paraId="6CFA3C5D" w14:textId="4ADA6476" w:rsidR="00987C6E" w:rsidRDefault="008E72DA" w:rsidP="00C45CC5">
      <w:pPr>
        <w:spacing w:after="158" w:line="276" w:lineRule="auto"/>
        <w:ind w:left="0" w:firstLine="0"/>
        <w:rPr>
          <w:rFonts w:eastAsia="Calibri"/>
          <w:szCs w:val="24"/>
          <w:lang w:val="es-ES"/>
        </w:rPr>
      </w:pPr>
      <w:r>
        <w:rPr>
          <w:rFonts w:eastAsia="Calibri"/>
          <w:szCs w:val="24"/>
          <w:lang w:val="es-ES"/>
        </w:rPr>
        <w:t>En Costa Rica se estableció el dia del agricultor/a el 11 de mayo de 1968, por medio de la ley 4096</w:t>
      </w:r>
      <w:r w:rsidR="00987C6E">
        <w:rPr>
          <w:rFonts w:eastAsia="Calibri"/>
          <w:color w:val="FF0000"/>
          <w:szCs w:val="24"/>
          <w:lang w:val="es-ES"/>
        </w:rPr>
        <w:t xml:space="preserve">. </w:t>
      </w:r>
      <w:r>
        <w:rPr>
          <w:rFonts w:eastAsia="Calibri"/>
          <w:szCs w:val="24"/>
          <w:lang w:val="es-ES"/>
        </w:rPr>
        <w:t xml:space="preserve"> La palabra agricultura proviene del latín </w:t>
      </w:r>
      <w:r w:rsidRPr="008E72DA">
        <w:rPr>
          <w:rFonts w:eastAsia="Calibri"/>
          <w:i/>
          <w:szCs w:val="24"/>
          <w:lang w:val="es-ES"/>
        </w:rPr>
        <w:t>ager</w:t>
      </w:r>
      <w:r>
        <w:rPr>
          <w:rFonts w:eastAsia="Calibri"/>
          <w:szCs w:val="24"/>
          <w:lang w:val="es-ES"/>
        </w:rPr>
        <w:t xml:space="preserve"> que significa campo, cultura y cultivo, traduciéndose como el arte de cultivar la tierra, el suelo, el cultivo de alimentos diversos. </w:t>
      </w:r>
      <w:r w:rsidR="00987C6E" w:rsidRPr="00E0204A">
        <w:rPr>
          <w:rFonts w:eastAsia="Calibri"/>
          <w:color w:val="000000" w:themeColor="text1"/>
          <w:szCs w:val="24"/>
          <w:lang w:val="es-ES"/>
        </w:rPr>
        <w:t xml:space="preserve">De esta manera desde el 68 se le reconoce como </w:t>
      </w:r>
      <w:r w:rsidR="00ED61C3" w:rsidRPr="00ED61C3">
        <w:rPr>
          <w:rFonts w:eastAsia="Calibri"/>
          <w:szCs w:val="24"/>
          <w:lang w:val="es-ES"/>
        </w:rPr>
        <w:t xml:space="preserve">parte fundamental en el desarrollo social, económico y comercial </w:t>
      </w:r>
      <w:r w:rsidR="00ED61C3" w:rsidRPr="00E0204A">
        <w:rPr>
          <w:rFonts w:eastAsia="Calibri"/>
          <w:color w:val="000000" w:themeColor="text1"/>
          <w:szCs w:val="24"/>
          <w:lang w:val="es-ES"/>
        </w:rPr>
        <w:t>de</w:t>
      </w:r>
      <w:r w:rsidR="00987C6E" w:rsidRPr="00E0204A">
        <w:rPr>
          <w:rFonts w:eastAsia="Calibri"/>
          <w:color w:val="000000" w:themeColor="text1"/>
          <w:szCs w:val="24"/>
          <w:lang w:val="es-ES"/>
        </w:rPr>
        <w:t>l país</w:t>
      </w:r>
      <w:r w:rsidR="00ED61C3" w:rsidRPr="00E0204A">
        <w:rPr>
          <w:rFonts w:eastAsia="Calibri"/>
          <w:color w:val="000000" w:themeColor="text1"/>
          <w:szCs w:val="24"/>
          <w:lang w:val="es-ES"/>
        </w:rPr>
        <w:t xml:space="preserve"> </w:t>
      </w:r>
      <w:r w:rsidR="00ED61C3" w:rsidRPr="00ED61C3">
        <w:rPr>
          <w:rFonts w:eastAsia="Calibri"/>
          <w:szCs w:val="24"/>
          <w:lang w:val="es-ES"/>
        </w:rPr>
        <w:t>Costa Rica.</w:t>
      </w:r>
      <w:r w:rsidR="00ED61C3">
        <w:rPr>
          <w:rFonts w:eastAsia="Calibri"/>
          <w:szCs w:val="24"/>
          <w:lang w:val="es-ES"/>
        </w:rPr>
        <w:t xml:space="preserve"> </w:t>
      </w:r>
    </w:p>
    <w:p w14:paraId="721BBF3B" w14:textId="56EAB492" w:rsidR="006C5BA0" w:rsidRPr="00987C6E" w:rsidRDefault="006C5BA0" w:rsidP="00C45CC5">
      <w:pPr>
        <w:spacing w:after="158" w:line="276" w:lineRule="auto"/>
        <w:ind w:left="0" w:firstLine="0"/>
        <w:rPr>
          <w:rFonts w:eastAsia="Calibri"/>
          <w:color w:val="FF0000"/>
          <w:szCs w:val="24"/>
          <w:lang w:val="es-ES"/>
        </w:rPr>
      </w:pPr>
      <w:r w:rsidRPr="006C5BA0">
        <w:rPr>
          <w:rFonts w:eastAsia="Calibri"/>
          <w:szCs w:val="24"/>
          <w:lang w:val="es-ES"/>
        </w:rPr>
        <w:t>Cuando hablamos de agricultores hablamos de mujeres y de hombres cuyo trabajo genera los alimentos que todos los días, en el campo y en la ciudad, llevamos a nuestras mesas. Cumplen un papel social insustituible y producen además una parte importante de las divisas que el país necesita pa</w:t>
      </w:r>
      <w:r>
        <w:rPr>
          <w:rFonts w:eastAsia="Calibri"/>
          <w:szCs w:val="24"/>
          <w:lang w:val="es-ES"/>
        </w:rPr>
        <w:t>ra su desarrollo y crecimiento.</w:t>
      </w:r>
      <w:r w:rsidR="00987C6E">
        <w:rPr>
          <w:rFonts w:eastAsia="Calibri"/>
          <w:color w:val="FF0000"/>
          <w:szCs w:val="24"/>
          <w:lang w:val="es-ES"/>
        </w:rPr>
        <w:t xml:space="preserve"> </w:t>
      </w:r>
    </w:p>
    <w:p w14:paraId="4323C3E6" w14:textId="4E67BA4C" w:rsidR="00130ABC" w:rsidRPr="00987C6E" w:rsidRDefault="00987C6E" w:rsidP="00696B2E">
      <w:pPr>
        <w:spacing w:after="158" w:line="276" w:lineRule="auto"/>
        <w:ind w:left="0" w:firstLine="0"/>
        <w:rPr>
          <w:rFonts w:eastAsia="Calibri"/>
          <w:strike/>
          <w:szCs w:val="24"/>
          <w:lang w:val="es-ES"/>
        </w:rPr>
      </w:pPr>
      <w:r w:rsidRPr="00E0204A">
        <w:rPr>
          <w:rFonts w:eastAsia="Calibri"/>
          <w:color w:val="000000" w:themeColor="text1"/>
          <w:szCs w:val="24"/>
          <w:lang w:val="es-ES"/>
        </w:rPr>
        <w:t>S</w:t>
      </w:r>
      <w:r w:rsidRPr="00696B2E">
        <w:rPr>
          <w:rFonts w:eastAsia="Calibri"/>
          <w:szCs w:val="24"/>
          <w:lang w:val="es-ES"/>
        </w:rPr>
        <w:t xml:space="preserve">egún datos del Sistema de Información </w:t>
      </w:r>
      <w:r>
        <w:rPr>
          <w:rFonts w:eastAsia="Calibri"/>
          <w:szCs w:val="24"/>
          <w:lang w:val="es-ES"/>
        </w:rPr>
        <w:t>del Sector Agropecuario (Sepsa)</w:t>
      </w:r>
      <w:r w:rsidR="00EB5317">
        <w:rPr>
          <w:rFonts w:eastAsia="Calibri"/>
          <w:szCs w:val="24"/>
          <w:lang w:val="es-ES"/>
        </w:rPr>
        <w:t xml:space="preserve"> los a</w:t>
      </w:r>
      <w:r w:rsidR="00EB5317" w:rsidRPr="00EB5317">
        <w:rPr>
          <w:rFonts w:eastAsia="Calibri"/>
          <w:szCs w:val="24"/>
          <w:lang w:val="es-ES"/>
        </w:rPr>
        <w:t>gricultores</w:t>
      </w:r>
      <w:r w:rsidR="00EB5317">
        <w:rPr>
          <w:rFonts w:eastAsia="Calibri"/>
          <w:szCs w:val="24"/>
          <w:lang w:val="es-ES"/>
        </w:rPr>
        <w:t>/as</w:t>
      </w:r>
      <w:r w:rsidR="00E0204A">
        <w:rPr>
          <w:rFonts w:eastAsia="Calibri"/>
          <w:szCs w:val="24"/>
          <w:lang w:val="es-ES"/>
        </w:rPr>
        <w:t xml:space="preserve"> son </w:t>
      </w:r>
      <w:r w:rsidR="00130ABC">
        <w:rPr>
          <w:rFonts w:eastAsia="Calibri"/>
          <w:szCs w:val="24"/>
          <w:lang w:val="es-ES"/>
        </w:rPr>
        <w:t xml:space="preserve">alrededor de </w:t>
      </w:r>
      <w:r w:rsidR="00C84A13" w:rsidRPr="00C84A13">
        <w:rPr>
          <w:rFonts w:eastAsia="Calibri"/>
          <w:szCs w:val="24"/>
          <w:lang w:val="es-ES"/>
        </w:rPr>
        <w:t>280.000 personas, hombres y mujeres, dedicados a la producci</w:t>
      </w:r>
      <w:r w:rsidR="00C84A13">
        <w:rPr>
          <w:rFonts w:eastAsia="Calibri"/>
          <w:szCs w:val="24"/>
          <w:lang w:val="es-ES"/>
        </w:rPr>
        <w:t xml:space="preserve">ón agropecuaria en nuestro país; </w:t>
      </w:r>
      <w:r w:rsidR="00696B2E" w:rsidRPr="00696B2E">
        <w:rPr>
          <w:rFonts w:eastAsia="Calibri"/>
          <w:szCs w:val="24"/>
          <w:lang w:val="es-ES"/>
        </w:rPr>
        <w:t>produce</w:t>
      </w:r>
      <w:r>
        <w:rPr>
          <w:rFonts w:eastAsia="Calibri"/>
          <w:szCs w:val="24"/>
          <w:lang w:val="es-ES"/>
        </w:rPr>
        <w:t>n</w:t>
      </w:r>
      <w:r w:rsidR="00696B2E" w:rsidRPr="00696B2E">
        <w:rPr>
          <w:rFonts w:eastAsia="Calibri"/>
          <w:szCs w:val="24"/>
          <w:lang w:val="es-ES"/>
        </w:rPr>
        <w:t xml:space="preserve"> el 70% </w:t>
      </w:r>
      <w:r w:rsidR="00E0204A">
        <w:rPr>
          <w:rFonts w:eastAsia="Calibri"/>
          <w:szCs w:val="24"/>
          <w:lang w:val="es-ES"/>
        </w:rPr>
        <w:t xml:space="preserve">de la canasta básica alimentaria; </w:t>
      </w:r>
      <w:r w:rsidR="00696B2E">
        <w:rPr>
          <w:rFonts w:eastAsia="Calibri"/>
          <w:szCs w:val="24"/>
          <w:lang w:val="es-ES"/>
        </w:rPr>
        <w:t xml:space="preserve">su edad promedio </w:t>
      </w:r>
      <w:r w:rsidR="00696B2E" w:rsidRPr="00696B2E">
        <w:rPr>
          <w:rFonts w:eastAsia="Calibri"/>
          <w:szCs w:val="24"/>
          <w:lang w:val="es-ES"/>
        </w:rPr>
        <w:t>se estima en 54,3 para los hombres y 51,5 para las mujeres</w:t>
      </w:r>
      <w:r>
        <w:rPr>
          <w:rFonts w:eastAsia="Calibri"/>
          <w:szCs w:val="24"/>
          <w:lang w:val="es-ES"/>
        </w:rPr>
        <w:t xml:space="preserve">. </w:t>
      </w:r>
      <w:r w:rsidRPr="00E0204A">
        <w:rPr>
          <w:rFonts w:eastAsia="Calibri"/>
          <w:color w:val="000000" w:themeColor="text1"/>
          <w:szCs w:val="24"/>
          <w:lang w:val="es-ES"/>
        </w:rPr>
        <w:t>Estos datos son sorprendentes: la canas</w:t>
      </w:r>
      <w:r w:rsidR="00E0204A" w:rsidRPr="00E0204A">
        <w:rPr>
          <w:rFonts w:eastAsia="Calibri"/>
          <w:color w:val="000000" w:themeColor="text1"/>
          <w:szCs w:val="24"/>
          <w:lang w:val="es-ES"/>
        </w:rPr>
        <w:t>ta</w:t>
      </w:r>
      <w:r w:rsidRPr="00E0204A">
        <w:rPr>
          <w:rFonts w:eastAsia="Calibri"/>
          <w:color w:val="000000" w:themeColor="text1"/>
          <w:szCs w:val="24"/>
          <w:lang w:val="es-ES"/>
        </w:rPr>
        <w:t xml:space="preserve"> básica prácticamente está en manos de menos de 300 personas rodando el límite de la edad de la persona </w:t>
      </w:r>
      <w:r w:rsidRPr="00E0204A">
        <w:rPr>
          <w:rFonts w:eastAsia="Calibri"/>
          <w:color w:val="000000" w:themeColor="text1"/>
          <w:szCs w:val="24"/>
          <w:lang w:val="es-ES"/>
        </w:rPr>
        <w:lastRenderedPageBreak/>
        <w:t>adulta</w:t>
      </w:r>
      <w:r w:rsidR="00E0204A">
        <w:rPr>
          <w:rFonts w:eastAsia="Calibri"/>
          <w:color w:val="000000" w:themeColor="text1"/>
          <w:szCs w:val="24"/>
          <w:lang w:val="es-ES"/>
        </w:rPr>
        <w:t xml:space="preserve">. </w:t>
      </w:r>
      <w:r w:rsidRPr="00E0204A">
        <w:rPr>
          <w:rFonts w:eastAsia="Calibri"/>
          <w:color w:val="000000" w:themeColor="text1"/>
          <w:szCs w:val="24"/>
          <w:lang w:val="es-ES"/>
        </w:rPr>
        <w:t>M</w:t>
      </w:r>
      <w:r w:rsidR="00130ABC">
        <w:rPr>
          <w:rFonts w:eastAsia="Calibri"/>
          <w:szCs w:val="24"/>
          <w:lang w:val="es-ES"/>
        </w:rPr>
        <w:t>uchos de ellos/as pierden sus casas, herramientas de trabajo</w:t>
      </w:r>
      <w:r>
        <w:rPr>
          <w:rFonts w:eastAsia="Calibri"/>
          <w:szCs w:val="24"/>
          <w:lang w:val="es-ES"/>
        </w:rPr>
        <w:t xml:space="preserve"> y</w:t>
      </w:r>
      <w:r w:rsidR="00130ABC">
        <w:rPr>
          <w:rFonts w:eastAsia="Calibri"/>
          <w:szCs w:val="24"/>
          <w:lang w:val="es-ES"/>
        </w:rPr>
        <w:t xml:space="preserve"> tierras</w:t>
      </w:r>
      <w:r>
        <w:rPr>
          <w:rFonts w:eastAsia="Calibri"/>
          <w:szCs w:val="24"/>
          <w:lang w:val="es-ES"/>
        </w:rPr>
        <w:t xml:space="preserve"> </w:t>
      </w:r>
      <w:r w:rsidRPr="00E0204A">
        <w:rPr>
          <w:rFonts w:eastAsia="Calibri"/>
          <w:color w:val="000000" w:themeColor="text1"/>
          <w:szCs w:val="24"/>
          <w:lang w:val="es-ES"/>
        </w:rPr>
        <w:t xml:space="preserve">por el endeudamiento bancario que los fragiliza notablemente, </w:t>
      </w:r>
      <w:r w:rsidR="00E0204A" w:rsidRPr="00E0204A">
        <w:rPr>
          <w:rFonts w:eastAsia="Calibri"/>
          <w:color w:val="000000" w:themeColor="text1"/>
          <w:szCs w:val="24"/>
          <w:lang w:val="es-ES"/>
        </w:rPr>
        <w:t>y para</w:t>
      </w:r>
      <w:r w:rsidRPr="00E0204A">
        <w:rPr>
          <w:rFonts w:eastAsia="Calibri"/>
          <w:color w:val="000000" w:themeColor="text1"/>
          <w:szCs w:val="24"/>
          <w:lang w:val="es-ES"/>
        </w:rPr>
        <w:t xml:space="preserve"> que sus productos puedan competir en el “mercado” sus precios están por debajo de los costos reales de producción</w:t>
      </w:r>
      <w:r w:rsidR="00E0204A">
        <w:rPr>
          <w:rFonts w:eastAsia="Calibri"/>
          <w:color w:val="000000" w:themeColor="text1"/>
          <w:szCs w:val="24"/>
          <w:lang w:val="es-ES"/>
        </w:rPr>
        <w:t xml:space="preserve">. </w:t>
      </w:r>
      <w:r w:rsidR="00130ABC" w:rsidRPr="00987C6E">
        <w:rPr>
          <w:rFonts w:eastAsia="Calibri"/>
          <w:strike/>
          <w:szCs w:val="24"/>
          <w:lang w:val="es-ES"/>
        </w:rPr>
        <w:t xml:space="preserve"> </w:t>
      </w:r>
    </w:p>
    <w:p w14:paraId="79DCB7DB" w14:textId="77777777" w:rsidR="006D428A" w:rsidRDefault="007E0E1C" w:rsidP="003B6D31">
      <w:pPr>
        <w:spacing w:after="158" w:line="276" w:lineRule="auto"/>
        <w:ind w:left="0" w:firstLine="0"/>
        <w:rPr>
          <w:rFonts w:eastAsia="Calibri"/>
          <w:szCs w:val="24"/>
          <w:lang w:val="es-ES"/>
        </w:rPr>
      </w:pPr>
      <w:r>
        <w:rPr>
          <w:rFonts w:eastAsia="Calibri"/>
          <w:szCs w:val="24"/>
          <w:lang w:val="es-ES"/>
        </w:rPr>
        <w:t xml:space="preserve">A </w:t>
      </w:r>
      <w:r w:rsidR="001626EF">
        <w:rPr>
          <w:rFonts w:eastAsia="Calibri"/>
          <w:szCs w:val="24"/>
          <w:lang w:val="es-ES"/>
        </w:rPr>
        <w:t>lo anterior se agrega,</w:t>
      </w:r>
      <w:r w:rsidR="00987C6E">
        <w:rPr>
          <w:rFonts w:eastAsia="Calibri"/>
          <w:color w:val="FF0000"/>
          <w:szCs w:val="24"/>
          <w:lang w:val="es-ES"/>
        </w:rPr>
        <w:t xml:space="preserve"> </w:t>
      </w:r>
      <w:r w:rsidR="00987C6E" w:rsidRPr="00E0204A">
        <w:rPr>
          <w:rFonts w:eastAsia="Calibri"/>
          <w:color w:val="000000" w:themeColor="text1"/>
          <w:szCs w:val="24"/>
          <w:lang w:val="es-ES"/>
        </w:rPr>
        <w:t>la tragedia del cambio climático y sus consecuencias, sumado a la competencia de la globalización, las guerras que se generan</w:t>
      </w:r>
      <w:r w:rsidR="00E0204A">
        <w:rPr>
          <w:rFonts w:eastAsia="Calibri"/>
          <w:color w:val="000000" w:themeColor="text1"/>
          <w:szCs w:val="24"/>
          <w:lang w:val="es-ES"/>
        </w:rPr>
        <w:t xml:space="preserve">, </w:t>
      </w:r>
      <w:r w:rsidR="007F6603" w:rsidRPr="00E0204A">
        <w:rPr>
          <w:rFonts w:eastAsia="Calibri"/>
          <w:color w:val="000000" w:themeColor="text1"/>
          <w:szCs w:val="24"/>
          <w:lang w:val="es-ES"/>
        </w:rPr>
        <w:t>el</w:t>
      </w:r>
      <w:r w:rsidR="007F6603">
        <w:rPr>
          <w:rFonts w:eastAsia="Calibri"/>
          <w:color w:val="FF0000"/>
          <w:szCs w:val="24"/>
          <w:lang w:val="es-ES"/>
        </w:rPr>
        <w:t xml:space="preserve"> </w:t>
      </w:r>
      <w:r w:rsidR="00DC5591" w:rsidRPr="00DC5591">
        <w:rPr>
          <w:rFonts w:eastAsia="Calibri"/>
          <w:szCs w:val="24"/>
          <w:lang w:val="es-ES"/>
        </w:rPr>
        <w:t>alza de los precios internacionales en agroquímicos y concentrados (ya que en Costa Rica no se producen)</w:t>
      </w:r>
      <w:r w:rsidR="00DC5591">
        <w:rPr>
          <w:rFonts w:eastAsia="Calibri"/>
          <w:szCs w:val="24"/>
          <w:lang w:val="es-ES"/>
        </w:rPr>
        <w:t>,</w:t>
      </w:r>
      <w:r w:rsidR="00DC5591" w:rsidRPr="00DC5591">
        <w:rPr>
          <w:rFonts w:eastAsia="Calibri"/>
          <w:szCs w:val="24"/>
          <w:lang w:val="es-ES"/>
        </w:rPr>
        <w:t xml:space="preserve"> agravados por la crisis de contenedores y la guerra entre Ucrania y Rusia.</w:t>
      </w:r>
      <w:r w:rsidR="00DC5591">
        <w:rPr>
          <w:rFonts w:eastAsia="Calibri"/>
          <w:szCs w:val="24"/>
          <w:lang w:val="es-ES"/>
        </w:rPr>
        <w:t xml:space="preserve"> </w:t>
      </w:r>
    </w:p>
    <w:p w14:paraId="1B18AAFB" w14:textId="0073E9CB" w:rsidR="003B6D31" w:rsidRPr="006D428A" w:rsidRDefault="003B6D31" w:rsidP="003B6D31">
      <w:pPr>
        <w:spacing w:after="158" w:line="276" w:lineRule="auto"/>
        <w:ind w:left="0" w:firstLine="0"/>
        <w:rPr>
          <w:rFonts w:eastAsia="Calibri"/>
          <w:szCs w:val="24"/>
          <w:lang w:val="es-ES"/>
        </w:rPr>
      </w:pPr>
      <w:r>
        <w:rPr>
          <w:rFonts w:eastAsia="Calibri"/>
          <w:szCs w:val="24"/>
          <w:lang w:val="es-ES"/>
        </w:rPr>
        <w:t xml:space="preserve">También, </w:t>
      </w:r>
      <w:r w:rsidRPr="001626EF">
        <w:rPr>
          <w:rFonts w:eastAsia="Calibri"/>
          <w:color w:val="000000" w:themeColor="text1"/>
          <w:szCs w:val="24"/>
          <w:lang w:val="es-ES"/>
        </w:rPr>
        <w:t xml:space="preserve">como </w:t>
      </w:r>
      <w:r w:rsidR="007F6603" w:rsidRPr="001626EF">
        <w:rPr>
          <w:rFonts w:eastAsia="Calibri"/>
          <w:color w:val="000000" w:themeColor="text1"/>
          <w:szCs w:val="24"/>
          <w:lang w:val="es-ES"/>
        </w:rPr>
        <w:t xml:space="preserve">lo </w:t>
      </w:r>
      <w:r>
        <w:rPr>
          <w:rFonts w:eastAsia="Calibri"/>
          <w:szCs w:val="24"/>
          <w:lang w:val="es-ES"/>
        </w:rPr>
        <w:t>mencionamos en la Carta Pastoral de la IMWC llamada "</w:t>
      </w:r>
      <w:r w:rsidRPr="003B6D31">
        <w:rPr>
          <w:rFonts w:eastAsia="Calibri"/>
          <w:i/>
          <w:szCs w:val="24"/>
          <w:lang w:val="es-ES"/>
        </w:rPr>
        <w:t>Por sembradíos y alimentos saludables en Costa Rica</w:t>
      </w:r>
      <w:r>
        <w:rPr>
          <w:rFonts w:eastAsia="Calibri"/>
          <w:szCs w:val="24"/>
          <w:lang w:val="es-ES"/>
        </w:rPr>
        <w:t xml:space="preserve">", nuestros agricultores/as se ven </w:t>
      </w:r>
      <w:r w:rsidRPr="001626EF">
        <w:rPr>
          <w:rFonts w:eastAsia="Calibri"/>
          <w:color w:val="000000" w:themeColor="text1"/>
          <w:szCs w:val="24"/>
          <w:lang w:val="es-ES"/>
        </w:rPr>
        <w:t>afectados/as</w:t>
      </w:r>
      <w:r w:rsidR="007F6603" w:rsidRPr="001626EF">
        <w:rPr>
          <w:rFonts w:eastAsia="Calibri"/>
          <w:color w:val="000000" w:themeColor="text1"/>
          <w:szCs w:val="24"/>
          <w:lang w:val="es-ES"/>
        </w:rPr>
        <w:t xml:space="preserve"> en su salud personal,</w:t>
      </w:r>
      <w:r>
        <w:rPr>
          <w:rFonts w:eastAsia="Calibri"/>
          <w:szCs w:val="24"/>
          <w:lang w:val="es-ES"/>
        </w:rPr>
        <w:t xml:space="preserve"> por utilizar plaguicida</w:t>
      </w:r>
      <w:r w:rsidR="001626EF">
        <w:rPr>
          <w:rFonts w:eastAsia="Calibri"/>
          <w:szCs w:val="24"/>
          <w:lang w:val="es-ES"/>
        </w:rPr>
        <w:t xml:space="preserve">s que contaminan sus cosechas, </w:t>
      </w:r>
      <w:r w:rsidR="007F6603">
        <w:rPr>
          <w:rFonts w:eastAsia="Calibri"/>
          <w:szCs w:val="24"/>
          <w:lang w:val="es-ES"/>
        </w:rPr>
        <w:t xml:space="preserve">el suelo </w:t>
      </w:r>
      <w:r w:rsidR="007F6603" w:rsidRPr="001626EF">
        <w:rPr>
          <w:rFonts w:eastAsia="Calibri"/>
          <w:color w:val="000000" w:themeColor="text1"/>
          <w:szCs w:val="24"/>
          <w:lang w:val="es-ES"/>
        </w:rPr>
        <w:t>y las fuentes de aguas potables</w:t>
      </w:r>
      <w:r w:rsidR="001626EF">
        <w:rPr>
          <w:rFonts w:eastAsia="Calibri"/>
          <w:color w:val="000000" w:themeColor="text1"/>
          <w:szCs w:val="24"/>
          <w:lang w:val="es-ES"/>
        </w:rPr>
        <w:t xml:space="preserve">. </w:t>
      </w:r>
      <w:r w:rsidR="007F6603" w:rsidRPr="001626EF">
        <w:rPr>
          <w:rFonts w:eastAsia="Calibri"/>
          <w:color w:val="000000" w:themeColor="text1"/>
          <w:szCs w:val="24"/>
          <w:lang w:val="es-ES"/>
        </w:rPr>
        <w:t>Los</w:t>
      </w:r>
      <w:r w:rsidR="007F6603">
        <w:rPr>
          <w:rFonts w:eastAsia="Calibri"/>
          <w:color w:val="FF0000"/>
          <w:szCs w:val="24"/>
          <w:lang w:val="es-ES"/>
        </w:rPr>
        <w:t xml:space="preserve"> </w:t>
      </w:r>
      <w:r w:rsidR="007F6603" w:rsidRPr="001626EF">
        <w:rPr>
          <w:rFonts w:eastAsia="Calibri"/>
          <w:color w:val="000000" w:themeColor="text1"/>
          <w:szCs w:val="24"/>
          <w:lang w:val="es-ES"/>
        </w:rPr>
        <w:t xml:space="preserve">gobiernos de turno se excusan que los venenos importados para la agricultura no pagan impuestos y que aparentemente no hay una alternativa nacional “rentable”. </w:t>
      </w:r>
    </w:p>
    <w:p w14:paraId="6C66335D" w14:textId="18C55EEC" w:rsidR="007F6603" w:rsidRDefault="007F6603" w:rsidP="007F6603">
      <w:pPr>
        <w:spacing w:after="158" w:line="276" w:lineRule="auto"/>
        <w:ind w:left="0" w:firstLine="0"/>
        <w:rPr>
          <w:rFonts w:eastAsia="Calibri"/>
          <w:szCs w:val="24"/>
          <w:lang w:val="es-ES"/>
        </w:rPr>
      </w:pPr>
      <w:r>
        <w:rPr>
          <w:rFonts w:eastAsia="Calibri"/>
          <w:szCs w:val="24"/>
          <w:lang w:val="es-ES"/>
        </w:rPr>
        <w:t xml:space="preserve">Un caso concreto de la </w:t>
      </w:r>
      <w:r w:rsidRPr="001626EF">
        <w:rPr>
          <w:rFonts w:eastAsia="Calibri"/>
          <w:color w:val="000000" w:themeColor="text1"/>
          <w:szCs w:val="24"/>
          <w:lang w:val="es-ES"/>
        </w:rPr>
        <w:t xml:space="preserve">indiferencia de los gobiernos y </w:t>
      </w:r>
      <w:r w:rsidR="001626EF">
        <w:rPr>
          <w:rFonts w:eastAsia="Calibri"/>
          <w:color w:val="000000" w:themeColor="text1"/>
          <w:szCs w:val="24"/>
          <w:lang w:val="es-ES"/>
        </w:rPr>
        <w:t>en particular el actual, es que</w:t>
      </w:r>
      <w:r>
        <w:rPr>
          <w:rFonts w:eastAsia="Calibri"/>
          <w:szCs w:val="24"/>
          <w:lang w:val="es-ES"/>
        </w:rPr>
        <w:t xml:space="preserve"> l</w:t>
      </w:r>
      <w:r w:rsidRPr="00363222">
        <w:rPr>
          <w:rFonts w:eastAsia="Calibri"/>
          <w:szCs w:val="24"/>
          <w:lang w:val="es-ES"/>
        </w:rPr>
        <w:t xml:space="preserve">os altos jerarcas del Poder Ejecutivo </w:t>
      </w:r>
      <w:r>
        <w:rPr>
          <w:rFonts w:eastAsia="Calibri"/>
          <w:szCs w:val="24"/>
          <w:lang w:val="es-ES"/>
        </w:rPr>
        <w:t xml:space="preserve">costarricense, </w:t>
      </w:r>
      <w:r w:rsidRPr="00363222">
        <w:rPr>
          <w:rFonts w:eastAsia="Calibri"/>
          <w:szCs w:val="24"/>
          <w:lang w:val="es-ES"/>
        </w:rPr>
        <w:t>dejaron a los arroceros</w:t>
      </w:r>
      <w:r>
        <w:rPr>
          <w:rFonts w:eastAsia="Calibri"/>
          <w:szCs w:val="24"/>
          <w:lang w:val="es-ES"/>
        </w:rPr>
        <w:t>/as</w:t>
      </w:r>
      <w:r w:rsidRPr="00363222">
        <w:rPr>
          <w:rFonts w:eastAsia="Calibri"/>
          <w:szCs w:val="24"/>
          <w:lang w:val="es-ES"/>
        </w:rPr>
        <w:t xml:space="preserve"> al borde de la ruina en manos de un Consejo Nacional de Producción (CNP)</w:t>
      </w:r>
      <w:r>
        <w:rPr>
          <w:rFonts w:eastAsia="Calibri"/>
          <w:szCs w:val="24"/>
          <w:lang w:val="es-ES"/>
        </w:rPr>
        <w:t>,</w:t>
      </w:r>
      <w:r w:rsidRPr="00363222">
        <w:rPr>
          <w:rFonts w:eastAsia="Calibri"/>
          <w:szCs w:val="24"/>
          <w:lang w:val="es-ES"/>
        </w:rPr>
        <w:t xml:space="preserve"> paralizado por la regla fiscal, que reporta una reducción en compras por ₡25 mil millones en el último año y de</w:t>
      </w:r>
      <w:r>
        <w:rPr>
          <w:rFonts w:eastAsia="Calibri"/>
          <w:szCs w:val="24"/>
          <w:lang w:val="es-ES"/>
        </w:rPr>
        <w:t>udas por otros ¢25 mil millones.</w:t>
      </w:r>
      <w:r w:rsidRPr="00363222">
        <w:rPr>
          <w:rFonts w:eastAsia="Calibri"/>
          <w:szCs w:val="24"/>
          <w:lang w:val="es-ES"/>
        </w:rPr>
        <w:t xml:space="preserve"> </w:t>
      </w:r>
    </w:p>
    <w:p w14:paraId="1C641788" w14:textId="70E60ED4" w:rsidR="00DC5591" w:rsidRPr="000B1343" w:rsidRDefault="007F6603" w:rsidP="00696B2E">
      <w:pPr>
        <w:spacing w:after="158" w:line="276" w:lineRule="auto"/>
        <w:ind w:left="0" w:firstLine="0"/>
        <w:rPr>
          <w:rFonts w:eastAsia="Calibri"/>
          <w:i/>
          <w:iCs/>
          <w:szCs w:val="24"/>
          <w:lang w:val="es-ES"/>
        </w:rPr>
      </w:pPr>
      <w:r w:rsidRPr="007F289B">
        <w:rPr>
          <w:rFonts w:eastAsia="Calibri"/>
          <w:color w:val="000000" w:themeColor="text1"/>
          <w:szCs w:val="24"/>
          <w:lang w:val="es-ES"/>
        </w:rPr>
        <w:t>U</w:t>
      </w:r>
      <w:r w:rsidR="00620151">
        <w:rPr>
          <w:rFonts w:eastAsia="Calibri"/>
          <w:szCs w:val="24"/>
          <w:lang w:val="es-ES"/>
        </w:rPr>
        <w:t>n panorama más sombrío</w:t>
      </w:r>
      <w:r w:rsidR="007F289B">
        <w:rPr>
          <w:rFonts w:eastAsia="Calibri"/>
          <w:szCs w:val="24"/>
          <w:lang w:val="es-ES"/>
        </w:rPr>
        <w:t xml:space="preserve">, </w:t>
      </w:r>
      <w:r w:rsidR="00620151">
        <w:rPr>
          <w:rFonts w:eastAsia="Calibri"/>
          <w:szCs w:val="24"/>
          <w:lang w:val="es-ES"/>
        </w:rPr>
        <w:t xml:space="preserve">se visualiza </w:t>
      </w:r>
      <w:r w:rsidR="007F289B">
        <w:rPr>
          <w:rFonts w:eastAsia="Calibri"/>
          <w:color w:val="000000" w:themeColor="text1"/>
          <w:szCs w:val="24"/>
          <w:lang w:val="es-ES"/>
        </w:rPr>
        <w:t xml:space="preserve">a mediano plazo cuando </w:t>
      </w:r>
      <w:r w:rsidR="00620151" w:rsidRPr="00620151">
        <w:rPr>
          <w:rFonts w:eastAsia="Calibri"/>
          <w:szCs w:val="24"/>
          <w:lang w:val="es-ES"/>
        </w:rPr>
        <w:t>el 45% de la población no sabe si sus ingresos alcanzarán para llegar a fin de mes, haciendo referencia al último informe del Estado de la Nación, escenario que se volvería crítico</w:t>
      </w:r>
      <w:r w:rsidR="00620151">
        <w:rPr>
          <w:rFonts w:eastAsia="Calibri"/>
          <w:szCs w:val="24"/>
          <w:lang w:val="es-ES"/>
        </w:rPr>
        <w:t>,</w:t>
      </w:r>
      <w:r w:rsidR="00620151" w:rsidRPr="00620151">
        <w:rPr>
          <w:rFonts w:eastAsia="Calibri"/>
          <w:szCs w:val="24"/>
          <w:lang w:val="es-ES"/>
        </w:rPr>
        <w:t xml:space="preserve"> si el país tuviera que enfrentar desabastecimiento ante una crisis mundial de alimentos</w:t>
      </w:r>
      <w:r w:rsidR="00620151">
        <w:rPr>
          <w:rFonts w:eastAsia="Calibri"/>
          <w:szCs w:val="24"/>
          <w:lang w:val="es-ES"/>
        </w:rPr>
        <w:t>,</w:t>
      </w:r>
      <w:r w:rsidR="00620151" w:rsidRPr="00620151">
        <w:rPr>
          <w:rFonts w:eastAsia="Calibri"/>
          <w:szCs w:val="24"/>
          <w:lang w:val="es-ES"/>
        </w:rPr>
        <w:t xml:space="preserve"> </w:t>
      </w:r>
      <w:r w:rsidR="000B1343" w:rsidRPr="007F289B">
        <w:rPr>
          <w:rFonts w:eastAsia="Calibri"/>
          <w:color w:val="000000" w:themeColor="text1"/>
          <w:szCs w:val="24"/>
          <w:lang w:val="es-ES"/>
        </w:rPr>
        <w:t xml:space="preserve">pues este gobierno en lugar de </w:t>
      </w:r>
      <w:r w:rsidR="007F289B">
        <w:rPr>
          <w:rFonts w:eastAsia="Calibri"/>
          <w:color w:val="000000" w:themeColor="text1"/>
          <w:szCs w:val="24"/>
          <w:lang w:val="es-ES"/>
        </w:rPr>
        <w:t>incentivar al agro lo desalienta</w:t>
      </w:r>
      <w:r w:rsidR="000B1343" w:rsidRPr="007F289B">
        <w:rPr>
          <w:rFonts w:eastAsia="Calibri"/>
          <w:color w:val="000000" w:themeColor="text1"/>
          <w:szCs w:val="24"/>
          <w:lang w:val="es-ES"/>
        </w:rPr>
        <w:t xml:space="preserve"> con semejantes “rutas” como la del </w:t>
      </w:r>
      <w:r w:rsidR="007F289B">
        <w:rPr>
          <w:rFonts w:eastAsia="Calibri"/>
          <w:color w:val="000000" w:themeColor="text1"/>
          <w:szCs w:val="24"/>
          <w:lang w:val="es-ES"/>
        </w:rPr>
        <w:t xml:space="preserve">arroz anteriormente mencionado. </w:t>
      </w:r>
    </w:p>
    <w:p w14:paraId="420038A8" w14:textId="4F61F223" w:rsidR="005920BB" w:rsidRDefault="005920BB" w:rsidP="00FE7429">
      <w:pPr>
        <w:spacing w:after="158" w:line="276" w:lineRule="auto"/>
        <w:ind w:left="0" w:firstLine="0"/>
        <w:rPr>
          <w:rFonts w:eastAsia="Calibri"/>
          <w:szCs w:val="24"/>
          <w:lang w:val="es-ES"/>
        </w:rPr>
      </w:pPr>
      <w:r>
        <w:rPr>
          <w:rFonts w:eastAsia="Calibri"/>
          <w:szCs w:val="24"/>
          <w:lang w:val="es-ES"/>
        </w:rPr>
        <w:t xml:space="preserve">Es por ello que desde la Iglesia </w:t>
      </w:r>
      <w:r w:rsidR="000B1343">
        <w:rPr>
          <w:rFonts w:eastAsia="Calibri"/>
          <w:szCs w:val="24"/>
          <w:lang w:val="es-ES"/>
        </w:rPr>
        <w:t>M</w:t>
      </w:r>
      <w:r>
        <w:rPr>
          <w:rFonts w:eastAsia="Calibri"/>
          <w:szCs w:val="24"/>
          <w:lang w:val="es-ES"/>
        </w:rPr>
        <w:t xml:space="preserve">etodista </w:t>
      </w:r>
      <w:r w:rsidR="000B1343">
        <w:rPr>
          <w:rFonts w:eastAsia="Calibri"/>
          <w:szCs w:val="24"/>
          <w:lang w:val="es-ES"/>
        </w:rPr>
        <w:t>W</w:t>
      </w:r>
      <w:r>
        <w:rPr>
          <w:rFonts w:eastAsia="Calibri"/>
          <w:szCs w:val="24"/>
          <w:lang w:val="es-ES"/>
        </w:rPr>
        <w:t xml:space="preserve">esleyana </w:t>
      </w:r>
      <w:r w:rsidR="000B1343">
        <w:rPr>
          <w:rFonts w:eastAsia="Calibri"/>
          <w:szCs w:val="24"/>
          <w:lang w:val="es-ES"/>
        </w:rPr>
        <w:t>C</w:t>
      </w:r>
      <w:r>
        <w:rPr>
          <w:rFonts w:eastAsia="Calibri"/>
          <w:szCs w:val="24"/>
          <w:lang w:val="es-ES"/>
        </w:rPr>
        <w:t xml:space="preserve">ostarricense </w:t>
      </w:r>
      <w:r w:rsidR="000B1343">
        <w:rPr>
          <w:rFonts w:eastAsia="Calibri"/>
          <w:szCs w:val="24"/>
          <w:lang w:val="es-ES"/>
        </w:rPr>
        <w:t>(</w:t>
      </w:r>
      <w:r>
        <w:rPr>
          <w:rFonts w:eastAsia="Calibri"/>
          <w:szCs w:val="24"/>
          <w:lang w:val="es-ES"/>
        </w:rPr>
        <w:t>IMWC</w:t>
      </w:r>
      <w:r w:rsidR="000B1343">
        <w:rPr>
          <w:rFonts w:eastAsia="Calibri"/>
          <w:szCs w:val="24"/>
          <w:lang w:val="es-ES"/>
        </w:rPr>
        <w:t>)</w:t>
      </w:r>
      <w:r>
        <w:rPr>
          <w:rFonts w:eastAsia="Calibri"/>
          <w:szCs w:val="24"/>
          <w:lang w:val="es-ES"/>
        </w:rPr>
        <w:t xml:space="preserve"> nos solidarizamos y denunciamos la situación de l</w:t>
      </w:r>
      <w:r w:rsidR="00E777E7">
        <w:rPr>
          <w:rFonts w:eastAsia="Calibri"/>
          <w:szCs w:val="24"/>
          <w:lang w:val="es-ES"/>
        </w:rPr>
        <w:t xml:space="preserve">os campesinos/as de Costa Rica. </w:t>
      </w:r>
      <w:r w:rsidR="00FE7429">
        <w:rPr>
          <w:rFonts w:eastAsia="Calibri"/>
          <w:szCs w:val="24"/>
          <w:lang w:val="es-ES"/>
        </w:rPr>
        <w:t xml:space="preserve">La Biblia nos orienta y nos acompaña en la denuncia, cuando </w:t>
      </w:r>
      <w:r w:rsidR="000B1343">
        <w:rPr>
          <w:rFonts w:eastAsia="Calibri"/>
          <w:szCs w:val="24"/>
          <w:lang w:val="es-ES"/>
        </w:rPr>
        <w:t>e</w:t>
      </w:r>
      <w:r w:rsidR="00FE7429">
        <w:rPr>
          <w:rFonts w:eastAsia="Calibri"/>
          <w:szCs w:val="24"/>
          <w:lang w:val="es-ES"/>
        </w:rPr>
        <w:t xml:space="preserve">l profeta Miqueas se coloca al lado del pueblo campesino y su dolor, </w:t>
      </w:r>
      <w:r w:rsidR="000B1343" w:rsidRPr="00E777E7">
        <w:rPr>
          <w:rFonts w:eastAsia="Calibri"/>
          <w:color w:val="000000" w:themeColor="text1"/>
          <w:szCs w:val="24"/>
          <w:lang w:val="es-ES"/>
        </w:rPr>
        <w:t>y denuncia que son</w:t>
      </w:r>
      <w:r w:rsidR="00FE7429">
        <w:rPr>
          <w:rFonts w:eastAsia="Calibri"/>
          <w:szCs w:val="24"/>
          <w:lang w:val="es-ES"/>
        </w:rPr>
        <w:t xml:space="preserve"> </w:t>
      </w:r>
      <w:r w:rsidR="00FE7429" w:rsidRPr="00FE7429">
        <w:rPr>
          <w:rFonts w:eastAsia="Calibri"/>
          <w:szCs w:val="24"/>
          <w:lang w:val="es-ES"/>
        </w:rPr>
        <w:t>despojados de sus casas y de sus t</w:t>
      </w:r>
      <w:r w:rsidR="00FE7429">
        <w:rPr>
          <w:rFonts w:eastAsia="Calibri"/>
          <w:szCs w:val="24"/>
          <w:lang w:val="es-ES"/>
        </w:rPr>
        <w:t>ierras (2,2</w:t>
      </w:r>
      <w:r w:rsidR="00FE7429" w:rsidRPr="00E777E7">
        <w:rPr>
          <w:rFonts w:eastAsia="Calibri"/>
          <w:color w:val="000000" w:themeColor="text1"/>
          <w:szCs w:val="24"/>
          <w:lang w:val="es-ES"/>
        </w:rPr>
        <w:t xml:space="preserve">), </w:t>
      </w:r>
      <w:r w:rsidR="000B1343" w:rsidRPr="00E777E7">
        <w:rPr>
          <w:rFonts w:eastAsia="Calibri"/>
          <w:color w:val="000000" w:themeColor="text1"/>
          <w:szCs w:val="24"/>
          <w:lang w:val="es-ES"/>
        </w:rPr>
        <w:t xml:space="preserve">y concreta las consecuencias de tales actos en la </w:t>
      </w:r>
      <w:r w:rsidR="00FE7429">
        <w:rPr>
          <w:rFonts w:eastAsia="Calibri"/>
          <w:szCs w:val="24"/>
          <w:lang w:val="es-ES"/>
        </w:rPr>
        <w:t xml:space="preserve">vulnerabilidad </w:t>
      </w:r>
      <w:r w:rsidR="000B1343" w:rsidRPr="00E777E7">
        <w:rPr>
          <w:rFonts w:eastAsia="Calibri"/>
          <w:color w:val="000000" w:themeColor="text1"/>
          <w:szCs w:val="24"/>
          <w:lang w:val="es-ES"/>
        </w:rPr>
        <w:t>y</w:t>
      </w:r>
      <w:r w:rsidR="00FE7429" w:rsidRPr="000B1343">
        <w:rPr>
          <w:rFonts w:eastAsia="Calibri"/>
          <w:color w:val="FF0000"/>
          <w:szCs w:val="24"/>
          <w:lang w:val="es-ES"/>
        </w:rPr>
        <w:t xml:space="preserve"> </w:t>
      </w:r>
      <w:r w:rsidR="00FE7429" w:rsidRPr="00FE7429">
        <w:rPr>
          <w:rFonts w:eastAsia="Calibri"/>
          <w:szCs w:val="24"/>
          <w:lang w:val="es-ES"/>
        </w:rPr>
        <w:t>sufrimiento de las mujeres y de los niños (2,9),</w:t>
      </w:r>
      <w:r w:rsidR="00FE7429">
        <w:rPr>
          <w:rFonts w:eastAsia="Calibri"/>
          <w:szCs w:val="24"/>
          <w:lang w:val="es-ES"/>
        </w:rPr>
        <w:t xml:space="preserve"> la dignidad violada del justo (2,8),</w:t>
      </w:r>
      <w:r w:rsidR="00FE7429" w:rsidRPr="00FE7429">
        <w:rPr>
          <w:rFonts w:eastAsia="Calibri"/>
          <w:szCs w:val="24"/>
          <w:lang w:val="es-ES"/>
        </w:rPr>
        <w:t xml:space="preserve"> </w:t>
      </w:r>
      <w:r w:rsidR="000B1343" w:rsidRPr="00E777E7">
        <w:rPr>
          <w:rFonts w:eastAsia="Calibri"/>
          <w:color w:val="000000" w:themeColor="text1"/>
          <w:szCs w:val="24"/>
          <w:lang w:val="es-ES"/>
        </w:rPr>
        <w:t xml:space="preserve">y el sufrimiento de </w:t>
      </w:r>
      <w:r w:rsidR="00FE7429" w:rsidRPr="00FE7429">
        <w:rPr>
          <w:rFonts w:eastAsia="Calibri"/>
          <w:szCs w:val="24"/>
          <w:lang w:val="es-ES"/>
        </w:rPr>
        <w:t xml:space="preserve">las </w:t>
      </w:r>
      <w:r w:rsidR="00FE7429">
        <w:rPr>
          <w:rFonts w:eastAsia="Calibri"/>
          <w:szCs w:val="24"/>
          <w:lang w:val="es-ES"/>
        </w:rPr>
        <w:t xml:space="preserve">familias víctimas de la codicia </w:t>
      </w:r>
      <w:r w:rsidR="00FE7429" w:rsidRPr="00FE7429">
        <w:rPr>
          <w:rFonts w:eastAsia="Calibri"/>
          <w:szCs w:val="24"/>
          <w:lang w:val="es-ES"/>
        </w:rPr>
        <w:t>y el saqueo (2,2).</w:t>
      </w:r>
    </w:p>
    <w:p w14:paraId="7B92F7EA" w14:textId="53E171EC" w:rsidR="00372089" w:rsidRDefault="00372089" w:rsidP="00FE7429">
      <w:pPr>
        <w:spacing w:after="158" w:line="276" w:lineRule="auto"/>
        <w:ind w:left="0" w:firstLine="0"/>
        <w:rPr>
          <w:rFonts w:eastAsia="Calibri"/>
          <w:szCs w:val="24"/>
          <w:lang w:val="es-ES"/>
        </w:rPr>
      </w:pPr>
      <w:r>
        <w:rPr>
          <w:rFonts w:eastAsia="Calibri"/>
          <w:szCs w:val="24"/>
          <w:lang w:val="es-ES"/>
        </w:rPr>
        <w:t xml:space="preserve">Hacemos un llamado a las fuerzas vivas del pueblo costarricense, sus sectores políticos y populares a defender al campesinado ante sus clamores por justicia y atención, a valorar su rol de productores/as; así como exigir al gobierno, políticas que vayan en mayor beneficio para este sector tan olvidado.  </w:t>
      </w:r>
    </w:p>
    <w:p w14:paraId="1D8A5462" w14:textId="77777777" w:rsidR="006B7992" w:rsidRPr="006B7992" w:rsidRDefault="006B7992" w:rsidP="006B7992">
      <w:pPr>
        <w:spacing w:after="0" w:line="276" w:lineRule="auto"/>
        <w:ind w:left="720" w:hanging="720"/>
        <w:jc w:val="right"/>
        <w:rPr>
          <w:rFonts w:eastAsia="Calibri"/>
          <w:i/>
          <w:sz w:val="22"/>
          <w:lang w:val="es-ES"/>
        </w:rPr>
      </w:pPr>
      <w:r w:rsidRPr="006B7992">
        <w:rPr>
          <w:rFonts w:eastAsia="Calibri"/>
          <w:i/>
          <w:sz w:val="22"/>
          <w:lang w:val="es-ES"/>
        </w:rPr>
        <w:t xml:space="preserve">El que labra su tierra se saciará de pan, </w:t>
      </w:r>
    </w:p>
    <w:p w14:paraId="5ED3F4CA" w14:textId="77777777" w:rsidR="006B7992" w:rsidRPr="006B7992" w:rsidRDefault="006B7992" w:rsidP="006B7992">
      <w:pPr>
        <w:spacing w:after="0" w:line="276" w:lineRule="auto"/>
        <w:ind w:left="720" w:hanging="720"/>
        <w:jc w:val="right"/>
        <w:rPr>
          <w:rFonts w:eastAsia="Calibri"/>
          <w:i/>
          <w:sz w:val="22"/>
          <w:lang w:val="es-ES"/>
        </w:rPr>
      </w:pPr>
      <w:r w:rsidRPr="006B7992">
        <w:rPr>
          <w:rFonts w:eastAsia="Calibri"/>
          <w:i/>
          <w:sz w:val="22"/>
          <w:lang w:val="es-ES"/>
        </w:rPr>
        <w:t xml:space="preserve">pero el que sigue {propósitos} vanos </w:t>
      </w:r>
    </w:p>
    <w:p w14:paraId="0462C446" w14:textId="77777777" w:rsidR="006B7992" w:rsidRPr="006B7992" w:rsidRDefault="006B7992" w:rsidP="006B7992">
      <w:pPr>
        <w:spacing w:after="0" w:line="276" w:lineRule="auto"/>
        <w:ind w:left="720" w:hanging="720"/>
        <w:jc w:val="right"/>
        <w:rPr>
          <w:rFonts w:eastAsia="Calibri"/>
          <w:sz w:val="22"/>
          <w:lang w:val="es-ES"/>
        </w:rPr>
      </w:pPr>
      <w:r w:rsidRPr="006B7992">
        <w:rPr>
          <w:rFonts w:eastAsia="Calibri"/>
          <w:i/>
          <w:sz w:val="22"/>
          <w:lang w:val="es-ES"/>
        </w:rPr>
        <w:t>se llenará de pobreza.</w:t>
      </w:r>
      <w:r w:rsidRPr="006B7992">
        <w:rPr>
          <w:rFonts w:eastAsia="Calibri"/>
          <w:szCs w:val="24"/>
          <w:lang w:val="es-ES"/>
        </w:rPr>
        <w:t xml:space="preserve"> </w:t>
      </w:r>
      <w:r w:rsidRPr="006B7992">
        <w:rPr>
          <w:rFonts w:eastAsia="Calibri"/>
          <w:sz w:val="22"/>
          <w:lang w:val="es-ES"/>
        </w:rPr>
        <w:t>BA.</w:t>
      </w:r>
    </w:p>
    <w:p w14:paraId="5C107191" w14:textId="77777777" w:rsidR="006B7992" w:rsidRDefault="006B7992" w:rsidP="006B7992">
      <w:pPr>
        <w:spacing w:after="158" w:line="276" w:lineRule="auto"/>
        <w:ind w:left="720" w:hanging="720"/>
        <w:jc w:val="right"/>
        <w:rPr>
          <w:rFonts w:eastAsia="Calibri"/>
          <w:sz w:val="22"/>
          <w:lang w:val="es-ES"/>
        </w:rPr>
      </w:pPr>
      <w:r w:rsidRPr="006B7992">
        <w:rPr>
          <w:rFonts w:eastAsia="Calibri"/>
          <w:sz w:val="22"/>
          <w:lang w:val="es-ES"/>
        </w:rPr>
        <w:t>Proverbios 28:19</w:t>
      </w:r>
      <w:r>
        <w:rPr>
          <w:rFonts w:eastAsia="Calibri"/>
          <w:sz w:val="22"/>
          <w:lang w:val="es-ES"/>
        </w:rPr>
        <w:t>.</w:t>
      </w:r>
    </w:p>
    <w:p w14:paraId="7DE1B418" w14:textId="77777777" w:rsidR="00BC0C6C" w:rsidRDefault="00BC0C6C" w:rsidP="00BC0C6C">
      <w:pPr>
        <w:spacing w:after="158" w:line="276" w:lineRule="auto"/>
        <w:ind w:left="720" w:hanging="720"/>
        <w:jc w:val="left"/>
        <w:rPr>
          <w:rFonts w:eastAsia="Calibri"/>
          <w:sz w:val="22"/>
          <w:lang w:val="es-ES"/>
        </w:rPr>
      </w:pPr>
    </w:p>
    <w:sectPr w:rsidR="00BC0C6C">
      <w:pgSz w:w="12240" w:h="15840"/>
      <w:pgMar w:top="1427" w:right="563" w:bottom="159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71"/>
    <w:rsid w:val="000B1343"/>
    <w:rsid w:val="000C4251"/>
    <w:rsid w:val="00130ABC"/>
    <w:rsid w:val="001626EF"/>
    <w:rsid w:val="00197BE5"/>
    <w:rsid w:val="0035690F"/>
    <w:rsid w:val="00363222"/>
    <w:rsid w:val="00372089"/>
    <w:rsid w:val="00390B61"/>
    <w:rsid w:val="003B6D31"/>
    <w:rsid w:val="0046304A"/>
    <w:rsid w:val="00471221"/>
    <w:rsid w:val="004846A4"/>
    <w:rsid w:val="005920BB"/>
    <w:rsid w:val="005D52CA"/>
    <w:rsid w:val="005E700A"/>
    <w:rsid w:val="00620151"/>
    <w:rsid w:val="00696B2E"/>
    <w:rsid w:val="006B7992"/>
    <w:rsid w:val="006C5BA0"/>
    <w:rsid w:val="006D428A"/>
    <w:rsid w:val="007D0C6C"/>
    <w:rsid w:val="007E0E1C"/>
    <w:rsid w:val="007F289B"/>
    <w:rsid w:val="007F6603"/>
    <w:rsid w:val="008E72DA"/>
    <w:rsid w:val="00987C6E"/>
    <w:rsid w:val="009B1291"/>
    <w:rsid w:val="00A03992"/>
    <w:rsid w:val="00B41CB5"/>
    <w:rsid w:val="00BC0C6C"/>
    <w:rsid w:val="00C33908"/>
    <w:rsid w:val="00C37313"/>
    <w:rsid w:val="00C45CC5"/>
    <w:rsid w:val="00C84A13"/>
    <w:rsid w:val="00D3796E"/>
    <w:rsid w:val="00DA13F9"/>
    <w:rsid w:val="00DC5591"/>
    <w:rsid w:val="00E0204A"/>
    <w:rsid w:val="00E10D3D"/>
    <w:rsid w:val="00E777E7"/>
    <w:rsid w:val="00EB5317"/>
    <w:rsid w:val="00ED61C3"/>
    <w:rsid w:val="00ED6BDB"/>
    <w:rsid w:val="00EE1971"/>
    <w:rsid w:val="00F74FF8"/>
    <w:rsid w:val="00F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01F3"/>
  <w15:docId w15:val="{FFE97F90-C1F4-4735-AC7F-7C359AD6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7" w:line="268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Rosario Hermano</cp:lastModifiedBy>
  <cp:revision>2</cp:revision>
  <dcterms:created xsi:type="dcterms:W3CDTF">2023-05-17T19:17:00Z</dcterms:created>
  <dcterms:modified xsi:type="dcterms:W3CDTF">2023-05-17T19:17:00Z</dcterms:modified>
</cp:coreProperties>
</file>