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6A9C" w14:textId="2B0DF805" w:rsidR="00B8299D" w:rsidRDefault="00935E29" w:rsidP="00B8299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DISCURSO DO</w:t>
      </w:r>
      <w:r w:rsidR="00005E7B">
        <w:rPr>
          <w:rFonts w:ascii="Times New Roman" w:hAnsi="Times New Roman" w:cs="Times New Roman"/>
          <w:b/>
          <w:bCs/>
          <w:sz w:val="24"/>
          <w:szCs w:val="24"/>
          <w:u w:val="single"/>
        </w:rPr>
        <w:t>S</w:t>
      </w:r>
      <w:r>
        <w:rPr>
          <w:rFonts w:ascii="Times New Roman" w:hAnsi="Times New Roman" w:cs="Times New Roman"/>
          <w:b/>
          <w:bCs/>
          <w:sz w:val="24"/>
          <w:szCs w:val="24"/>
          <w:u w:val="single"/>
        </w:rPr>
        <w:t xml:space="preserve"> </w:t>
      </w:r>
      <w:r w:rsidR="0092310C">
        <w:rPr>
          <w:rFonts w:ascii="Times New Roman" w:hAnsi="Times New Roman" w:cs="Times New Roman"/>
          <w:b/>
          <w:bCs/>
          <w:sz w:val="24"/>
          <w:szCs w:val="24"/>
          <w:u w:val="single"/>
        </w:rPr>
        <w:t>SEIS</w:t>
      </w:r>
      <w:r>
        <w:rPr>
          <w:rFonts w:ascii="Times New Roman" w:hAnsi="Times New Roman" w:cs="Times New Roman"/>
          <w:b/>
          <w:bCs/>
          <w:sz w:val="24"/>
          <w:szCs w:val="24"/>
          <w:u w:val="single"/>
        </w:rPr>
        <w:t xml:space="preserve"> </w:t>
      </w:r>
      <w:r w:rsidR="00DE6B3B">
        <w:rPr>
          <w:rFonts w:ascii="Times New Roman" w:hAnsi="Times New Roman" w:cs="Times New Roman"/>
          <w:b/>
          <w:bCs/>
          <w:sz w:val="24"/>
          <w:szCs w:val="24"/>
          <w:u w:val="single"/>
        </w:rPr>
        <w:t>ET</w:t>
      </w:r>
      <w:r w:rsidR="003640B9">
        <w:rPr>
          <w:rFonts w:ascii="Times New Roman" w:hAnsi="Times New Roman" w:cs="Times New Roman"/>
          <w:b/>
          <w:bCs/>
          <w:sz w:val="24"/>
          <w:szCs w:val="24"/>
          <w:u w:val="single"/>
        </w:rPr>
        <w:t>C</w:t>
      </w:r>
      <w:r w:rsidR="00240F95">
        <w:rPr>
          <w:rFonts w:ascii="Times New Roman" w:hAnsi="Times New Roman" w:cs="Times New Roman"/>
          <w:b/>
          <w:bCs/>
          <w:sz w:val="24"/>
          <w:szCs w:val="24"/>
          <w:u w:val="single"/>
        </w:rPr>
        <w:t>É</w:t>
      </w:r>
      <w:r w:rsidR="003640B9">
        <w:rPr>
          <w:rFonts w:ascii="Times New Roman" w:hAnsi="Times New Roman" w:cs="Times New Roman"/>
          <w:b/>
          <w:bCs/>
          <w:sz w:val="24"/>
          <w:szCs w:val="24"/>
          <w:u w:val="single"/>
        </w:rPr>
        <w:t>TE</w:t>
      </w:r>
      <w:r w:rsidR="00DE6B3B">
        <w:rPr>
          <w:rFonts w:ascii="Times New Roman" w:hAnsi="Times New Roman" w:cs="Times New Roman"/>
          <w:b/>
          <w:bCs/>
          <w:sz w:val="24"/>
          <w:szCs w:val="24"/>
          <w:u w:val="single"/>
        </w:rPr>
        <w:t>RAS</w:t>
      </w:r>
      <w:r>
        <w:rPr>
          <w:rFonts w:ascii="Times New Roman" w:hAnsi="Times New Roman" w:cs="Times New Roman"/>
          <w:b/>
          <w:bCs/>
          <w:sz w:val="24"/>
          <w:szCs w:val="24"/>
          <w:u w:val="single"/>
        </w:rPr>
        <w:t xml:space="preserve"> E MAIS</w:t>
      </w:r>
      <w:r w:rsidR="00B8299D">
        <w:rPr>
          <w:rFonts w:ascii="Times New Roman" w:hAnsi="Times New Roman" w:cs="Times New Roman"/>
          <w:b/>
          <w:bCs/>
          <w:sz w:val="24"/>
          <w:szCs w:val="24"/>
          <w:u w:val="single"/>
        </w:rPr>
        <w:t xml:space="preserve"> O SÍNODO</w:t>
      </w:r>
    </w:p>
    <w:p w14:paraId="49B25898" w14:textId="63FD6B65" w:rsidR="00DB0064" w:rsidRDefault="00B8299D" w:rsidP="00B8299D">
      <w:pPr>
        <w:jc w:val="both"/>
        <w:rPr>
          <w:rFonts w:ascii="Times New Roman" w:hAnsi="Times New Roman" w:cs="Times New Roman"/>
          <w:sz w:val="24"/>
          <w:szCs w:val="24"/>
        </w:rPr>
      </w:pPr>
      <w:r>
        <w:rPr>
          <w:rFonts w:ascii="Times New Roman" w:hAnsi="Times New Roman" w:cs="Times New Roman"/>
          <w:sz w:val="24"/>
          <w:szCs w:val="24"/>
        </w:rPr>
        <w:t>Depois do acontecimento da Jornada Mundial da Juventude</w:t>
      </w:r>
      <w:r w:rsidR="002B7359">
        <w:rPr>
          <w:rFonts w:ascii="Times New Roman" w:hAnsi="Times New Roman" w:cs="Times New Roman"/>
          <w:sz w:val="24"/>
          <w:szCs w:val="24"/>
        </w:rPr>
        <w:t>, em Portugal,</w:t>
      </w:r>
      <w:r>
        <w:rPr>
          <w:rFonts w:ascii="Times New Roman" w:hAnsi="Times New Roman" w:cs="Times New Roman"/>
          <w:sz w:val="24"/>
          <w:szCs w:val="24"/>
        </w:rPr>
        <w:t xml:space="preserve"> parecia que </w:t>
      </w:r>
      <w:r w:rsidR="002B7359">
        <w:rPr>
          <w:rFonts w:ascii="Times New Roman" w:hAnsi="Times New Roman" w:cs="Times New Roman"/>
          <w:sz w:val="24"/>
          <w:szCs w:val="24"/>
        </w:rPr>
        <w:t>um vento</w:t>
      </w:r>
      <w:r>
        <w:rPr>
          <w:rFonts w:ascii="Times New Roman" w:hAnsi="Times New Roman" w:cs="Times New Roman"/>
          <w:sz w:val="24"/>
          <w:szCs w:val="24"/>
        </w:rPr>
        <w:t xml:space="preserve"> poderia ter modificado a igreja </w:t>
      </w:r>
      <w:r w:rsidR="002B7359">
        <w:rPr>
          <w:rFonts w:ascii="Times New Roman" w:hAnsi="Times New Roman" w:cs="Times New Roman"/>
          <w:sz w:val="24"/>
          <w:szCs w:val="24"/>
        </w:rPr>
        <w:t>c</w:t>
      </w:r>
      <w:r>
        <w:rPr>
          <w:rFonts w:ascii="Times New Roman" w:hAnsi="Times New Roman" w:cs="Times New Roman"/>
          <w:sz w:val="24"/>
          <w:szCs w:val="24"/>
        </w:rPr>
        <w:t>atólica</w:t>
      </w:r>
      <w:r w:rsidR="002B7359">
        <w:rPr>
          <w:rFonts w:ascii="Times New Roman" w:hAnsi="Times New Roman" w:cs="Times New Roman"/>
          <w:sz w:val="24"/>
          <w:szCs w:val="24"/>
        </w:rPr>
        <w:t xml:space="preserve"> portuguesa</w:t>
      </w:r>
      <w:r>
        <w:rPr>
          <w:rFonts w:ascii="Times New Roman" w:hAnsi="Times New Roman" w:cs="Times New Roman"/>
          <w:sz w:val="24"/>
          <w:szCs w:val="24"/>
        </w:rPr>
        <w:t xml:space="preserve">, mas pelo </w:t>
      </w:r>
      <w:bookmarkStart w:id="0" w:name="_Hlk146027080"/>
      <w:r>
        <w:rPr>
          <w:rFonts w:ascii="Times New Roman" w:hAnsi="Times New Roman" w:cs="Times New Roman"/>
          <w:sz w:val="24"/>
          <w:szCs w:val="24"/>
        </w:rPr>
        <w:t xml:space="preserve">que </w:t>
      </w:r>
      <w:bookmarkEnd w:id="0"/>
      <w:r>
        <w:rPr>
          <w:rFonts w:ascii="Times New Roman" w:hAnsi="Times New Roman" w:cs="Times New Roman"/>
          <w:sz w:val="24"/>
          <w:szCs w:val="24"/>
        </w:rPr>
        <w:t xml:space="preserve">vejo e leio </w:t>
      </w:r>
      <w:r w:rsidR="002B7359">
        <w:rPr>
          <w:rFonts w:ascii="Times New Roman" w:hAnsi="Times New Roman" w:cs="Times New Roman"/>
          <w:sz w:val="24"/>
          <w:szCs w:val="24"/>
        </w:rPr>
        <w:t>tal não está a acontecer</w:t>
      </w:r>
      <w:r>
        <w:rPr>
          <w:rFonts w:ascii="Times New Roman" w:hAnsi="Times New Roman" w:cs="Times New Roman"/>
          <w:sz w:val="24"/>
          <w:szCs w:val="24"/>
        </w:rPr>
        <w:t xml:space="preserve">, a “coisa” continua </w:t>
      </w:r>
      <w:r w:rsidR="00C94194">
        <w:rPr>
          <w:rFonts w:ascii="Times New Roman" w:hAnsi="Times New Roman" w:cs="Times New Roman"/>
          <w:sz w:val="24"/>
          <w:szCs w:val="24"/>
        </w:rPr>
        <w:t>n</w:t>
      </w:r>
      <w:r>
        <w:rPr>
          <w:rFonts w:ascii="Times New Roman" w:hAnsi="Times New Roman" w:cs="Times New Roman"/>
          <w:sz w:val="24"/>
          <w:szCs w:val="24"/>
        </w:rPr>
        <w:t>a mesma</w:t>
      </w:r>
      <w:r w:rsidR="002B7359">
        <w:rPr>
          <w:rFonts w:ascii="Times New Roman" w:hAnsi="Times New Roman" w:cs="Times New Roman"/>
          <w:sz w:val="24"/>
          <w:szCs w:val="24"/>
        </w:rPr>
        <w:t xml:space="preserve">; às tantas pior, porque o encontro realizado que movimentou mais de um milhão e meio de pessoas, </w:t>
      </w:r>
      <w:r w:rsidR="00B905EC">
        <w:rPr>
          <w:rFonts w:ascii="Times New Roman" w:hAnsi="Times New Roman" w:cs="Times New Roman"/>
          <w:sz w:val="24"/>
          <w:szCs w:val="24"/>
        </w:rPr>
        <w:t xml:space="preserve">em Lisboa, </w:t>
      </w:r>
      <w:r w:rsidR="002B7359">
        <w:rPr>
          <w:rFonts w:ascii="Times New Roman" w:hAnsi="Times New Roman" w:cs="Times New Roman"/>
          <w:sz w:val="24"/>
          <w:szCs w:val="24"/>
        </w:rPr>
        <w:t xml:space="preserve">tem sido pretexto para tentar movimentar jovens para os seminários, e não para os fazerem cidadãos da sociedade, claro retirando as mulheres/meninas que não o podem </w:t>
      </w:r>
      <w:r w:rsidR="00B905EC">
        <w:rPr>
          <w:rFonts w:ascii="Times New Roman" w:hAnsi="Times New Roman" w:cs="Times New Roman"/>
          <w:sz w:val="24"/>
          <w:szCs w:val="24"/>
        </w:rPr>
        <w:t xml:space="preserve">ser </w:t>
      </w:r>
      <w:r w:rsidR="002B7359">
        <w:rPr>
          <w:rFonts w:ascii="Times New Roman" w:hAnsi="Times New Roman" w:cs="Times New Roman"/>
          <w:sz w:val="24"/>
          <w:szCs w:val="24"/>
        </w:rPr>
        <w:t xml:space="preserve">porque são consideradas de “menor condição </w:t>
      </w:r>
      <w:r w:rsidR="00B905EC">
        <w:rPr>
          <w:rFonts w:ascii="Times New Roman" w:hAnsi="Times New Roman" w:cs="Times New Roman"/>
          <w:sz w:val="24"/>
          <w:szCs w:val="24"/>
        </w:rPr>
        <w:t xml:space="preserve">humana”. É isto que está a acontecer, “domar” a juventude que se encontrou, imbuída da maior generosidade, e tentar convertê-la em mansos </w:t>
      </w:r>
      <w:r w:rsidR="00FE4464">
        <w:rPr>
          <w:rFonts w:ascii="Times New Roman" w:hAnsi="Times New Roman" w:cs="Times New Roman"/>
          <w:sz w:val="24"/>
          <w:szCs w:val="24"/>
        </w:rPr>
        <w:t>“</w:t>
      </w:r>
      <w:r w:rsidR="00DB0064">
        <w:rPr>
          <w:rFonts w:ascii="Times New Roman" w:hAnsi="Times New Roman" w:cs="Times New Roman"/>
          <w:sz w:val="24"/>
          <w:szCs w:val="24"/>
        </w:rPr>
        <w:t>cordeiros” podendo</w:t>
      </w:r>
      <w:r w:rsidR="00FE4464">
        <w:rPr>
          <w:rFonts w:ascii="Times New Roman" w:hAnsi="Times New Roman" w:cs="Times New Roman"/>
          <w:sz w:val="24"/>
          <w:szCs w:val="24"/>
        </w:rPr>
        <w:t xml:space="preserve"> falar à vontade, desde a obediência </w:t>
      </w:r>
      <w:r w:rsidR="00DB0064">
        <w:rPr>
          <w:rFonts w:ascii="Times New Roman" w:hAnsi="Times New Roman" w:cs="Times New Roman"/>
          <w:sz w:val="24"/>
          <w:szCs w:val="24"/>
        </w:rPr>
        <w:t>aqueles tomados pelo poder da decisão sejam obedecidos.</w:t>
      </w:r>
      <w:r w:rsidR="00FE4464">
        <w:rPr>
          <w:rFonts w:ascii="Times New Roman" w:hAnsi="Times New Roman" w:cs="Times New Roman"/>
          <w:sz w:val="24"/>
          <w:szCs w:val="24"/>
        </w:rPr>
        <w:t xml:space="preserve"> </w:t>
      </w:r>
      <w:r>
        <w:rPr>
          <w:rFonts w:ascii="Times New Roman" w:hAnsi="Times New Roman" w:cs="Times New Roman"/>
          <w:sz w:val="24"/>
          <w:szCs w:val="24"/>
        </w:rPr>
        <w:t xml:space="preserve">Então não é que um signatário da igreja </w:t>
      </w:r>
      <w:r w:rsidR="00DB0064">
        <w:rPr>
          <w:rFonts w:ascii="Times New Roman" w:hAnsi="Times New Roman" w:cs="Times New Roman"/>
          <w:sz w:val="24"/>
          <w:szCs w:val="24"/>
        </w:rPr>
        <w:t xml:space="preserve">– bispo - </w:t>
      </w:r>
      <w:r>
        <w:rPr>
          <w:rFonts w:ascii="Times New Roman" w:hAnsi="Times New Roman" w:cs="Times New Roman"/>
          <w:sz w:val="24"/>
          <w:szCs w:val="24"/>
        </w:rPr>
        <w:t>vem dizer que afinal a “sinodalidade” já existe</w:t>
      </w:r>
      <w:r w:rsidR="00DB0064">
        <w:rPr>
          <w:rFonts w:ascii="Times New Roman" w:hAnsi="Times New Roman" w:cs="Times New Roman"/>
          <w:sz w:val="24"/>
          <w:szCs w:val="24"/>
        </w:rPr>
        <w:t>!</w:t>
      </w:r>
      <w:r>
        <w:rPr>
          <w:rFonts w:ascii="Times New Roman" w:hAnsi="Times New Roman" w:cs="Times New Roman"/>
          <w:sz w:val="24"/>
          <w:szCs w:val="24"/>
        </w:rPr>
        <w:t xml:space="preserve"> </w:t>
      </w:r>
      <w:r w:rsidR="00083BF9">
        <w:rPr>
          <w:rFonts w:ascii="Times New Roman" w:hAnsi="Times New Roman" w:cs="Times New Roman"/>
          <w:sz w:val="24"/>
          <w:szCs w:val="24"/>
        </w:rPr>
        <w:t xml:space="preserve">Imbuído num “saber tudo” e de que o seu “posto” na hierarquia da igreja dá para tudo, até para dizer asneiras, vem </w:t>
      </w:r>
      <w:r w:rsidR="00DB0064">
        <w:rPr>
          <w:rFonts w:ascii="Times New Roman" w:hAnsi="Times New Roman" w:cs="Times New Roman"/>
          <w:sz w:val="24"/>
          <w:szCs w:val="24"/>
        </w:rPr>
        <w:t>afirmar</w:t>
      </w:r>
      <w:r w:rsidR="00083BF9">
        <w:rPr>
          <w:rFonts w:ascii="Times New Roman" w:hAnsi="Times New Roman" w:cs="Times New Roman"/>
          <w:sz w:val="24"/>
          <w:szCs w:val="24"/>
        </w:rPr>
        <w:t xml:space="preserve"> que </w:t>
      </w:r>
      <w:r w:rsidR="00734F3A">
        <w:rPr>
          <w:rFonts w:ascii="Times New Roman" w:hAnsi="Times New Roman" w:cs="Times New Roman"/>
          <w:sz w:val="24"/>
          <w:szCs w:val="24"/>
        </w:rPr>
        <w:t>os “</w:t>
      </w:r>
      <w:r w:rsidR="00083BF9">
        <w:rPr>
          <w:rFonts w:ascii="Times New Roman" w:hAnsi="Times New Roman" w:cs="Times New Roman"/>
          <w:sz w:val="24"/>
          <w:szCs w:val="24"/>
        </w:rPr>
        <w:t>Conselhos Económicos</w:t>
      </w:r>
      <w:r w:rsidR="00DB0064">
        <w:rPr>
          <w:rFonts w:ascii="Times New Roman" w:hAnsi="Times New Roman" w:cs="Times New Roman"/>
          <w:sz w:val="24"/>
          <w:szCs w:val="24"/>
        </w:rPr>
        <w:t>”</w:t>
      </w:r>
      <w:r w:rsidR="00083BF9">
        <w:rPr>
          <w:rFonts w:ascii="Times New Roman" w:hAnsi="Times New Roman" w:cs="Times New Roman"/>
          <w:sz w:val="24"/>
          <w:szCs w:val="24"/>
        </w:rPr>
        <w:t xml:space="preserve"> e </w:t>
      </w:r>
      <w:r w:rsidR="00DB0064">
        <w:rPr>
          <w:rFonts w:ascii="Times New Roman" w:hAnsi="Times New Roman" w:cs="Times New Roman"/>
          <w:sz w:val="24"/>
          <w:szCs w:val="24"/>
        </w:rPr>
        <w:t>“</w:t>
      </w:r>
      <w:r w:rsidR="00083BF9">
        <w:rPr>
          <w:rFonts w:ascii="Times New Roman" w:hAnsi="Times New Roman" w:cs="Times New Roman"/>
          <w:sz w:val="24"/>
          <w:szCs w:val="24"/>
        </w:rPr>
        <w:t>Conselhos Pastorais</w:t>
      </w:r>
      <w:r w:rsidR="00DB0064">
        <w:rPr>
          <w:rFonts w:ascii="Times New Roman" w:hAnsi="Times New Roman" w:cs="Times New Roman"/>
          <w:sz w:val="24"/>
          <w:szCs w:val="24"/>
        </w:rPr>
        <w:t>”</w:t>
      </w:r>
      <w:r w:rsidR="00083BF9">
        <w:rPr>
          <w:rFonts w:ascii="Times New Roman" w:hAnsi="Times New Roman" w:cs="Times New Roman"/>
          <w:sz w:val="24"/>
          <w:szCs w:val="24"/>
        </w:rPr>
        <w:t xml:space="preserve"> em cada comunidade, assim como “irmandades” e isso é que é a “sinodalidade”, juntamente com os </w:t>
      </w:r>
      <w:r w:rsidR="00DB0064">
        <w:rPr>
          <w:rFonts w:ascii="Times New Roman" w:hAnsi="Times New Roman" w:cs="Times New Roman"/>
          <w:sz w:val="24"/>
          <w:szCs w:val="24"/>
        </w:rPr>
        <w:t>seis</w:t>
      </w:r>
      <w:r w:rsidR="00083BF9">
        <w:rPr>
          <w:rFonts w:ascii="Times New Roman" w:hAnsi="Times New Roman" w:cs="Times New Roman"/>
          <w:sz w:val="24"/>
          <w:szCs w:val="24"/>
        </w:rPr>
        <w:t xml:space="preserve"> etc</w:t>
      </w:r>
      <w:r w:rsidR="00F57770">
        <w:rPr>
          <w:rFonts w:ascii="Times New Roman" w:hAnsi="Times New Roman" w:cs="Times New Roman"/>
          <w:sz w:val="24"/>
          <w:szCs w:val="24"/>
        </w:rPr>
        <w:t>é</w:t>
      </w:r>
      <w:r w:rsidR="00083BF9">
        <w:rPr>
          <w:rFonts w:ascii="Times New Roman" w:hAnsi="Times New Roman" w:cs="Times New Roman"/>
          <w:sz w:val="24"/>
          <w:szCs w:val="24"/>
        </w:rPr>
        <w:t>teras forjados numa “nota pastoral”, onde tenta chamar os jovens para uma vivência na sua “igreja sinodal”, ou seja</w:t>
      </w:r>
      <w:r w:rsidR="00DB0064">
        <w:rPr>
          <w:rFonts w:ascii="Times New Roman" w:hAnsi="Times New Roman" w:cs="Times New Roman"/>
          <w:sz w:val="24"/>
          <w:szCs w:val="24"/>
        </w:rPr>
        <w:t>,</w:t>
      </w:r>
      <w:r w:rsidR="00083BF9">
        <w:rPr>
          <w:rFonts w:ascii="Times New Roman" w:hAnsi="Times New Roman" w:cs="Times New Roman"/>
          <w:sz w:val="24"/>
          <w:szCs w:val="24"/>
        </w:rPr>
        <w:t xml:space="preserve"> ele “manda” e os outros “obedecem”. </w:t>
      </w:r>
      <w:r w:rsidR="00734F3A">
        <w:rPr>
          <w:rFonts w:ascii="Times New Roman" w:hAnsi="Times New Roman" w:cs="Times New Roman"/>
          <w:sz w:val="24"/>
          <w:szCs w:val="24"/>
        </w:rPr>
        <w:t>Assim começou o sínodo católico em Portugal, e, certamente, em outros países.</w:t>
      </w:r>
    </w:p>
    <w:p w14:paraId="274B4A19" w14:textId="0C0DDB3C" w:rsidR="00B8299D" w:rsidRDefault="00D44E5C" w:rsidP="00B8299D">
      <w:pPr>
        <w:jc w:val="both"/>
        <w:rPr>
          <w:rFonts w:ascii="Times New Roman" w:hAnsi="Times New Roman" w:cs="Times New Roman"/>
          <w:sz w:val="24"/>
          <w:szCs w:val="24"/>
        </w:rPr>
      </w:pPr>
      <w:r>
        <w:rPr>
          <w:rFonts w:ascii="Times New Roman" w:hAnsi="Times New Roman" w:cs="Times New Roman"/>
          <w:sz w:val="24"/>
          <w:szCs w:val="24"/>
        </w:rPr>
        <w:t>Não estou a dizer e a difamar ninguém, só exponho a minha opinião que é diferente do “clericalismo” instalado nas comunidades, pretendendo formatar as mentes dos fiéis quanto ao que se entende por sinodalidade, é uma liberdade que me assiste como cristão, embora empurrado para uma estante de onde há tanto tempo não saio e, que se diga, muito me honra. De facto, não é da minha predileção ficar calado perante as atrocidades cometidas ao som duma qualquer “evangelização proselitista” ou dum ecumenismo “balofo”. Se me calasse, como é normal nos cristãos</w:t>
      </w:r>
      <w:r w:rsidR="006D5368">
        <w:rPr>
          <w:rFonts w:ascii="Times New Roman" w:hAnsi="Times New Roman" w:cs="Times New Roman"/>
          <w:sz w:val="24"/>
          <w:szCs w:val="24"/>
        </w:rPr>
        <w:t xml:space="preserve"> perante as </w:t>
      </w:r>
      <w:r w:rsidR="00734F3A">
        <w:rPr>
          <w:rFonts w:ascii="Times New Roman" w:hAnsi="Times New Roman" w:cs="Times New Roman"/>
          <w:sz w:val="24"/>
          <w:szCs w:val="24"/>
        </w:rPr>
        <w:t>c</w:t>
      </w:r>
      <w:r w:rsidR="006D5368">
        <w:rPr>
          <w:rFonts w:ascii="Times New Roman" w:hAnsi="Times New Roman" w:cs="Times New Roman"/>
          <w:sz w:val="24"/>
          <w:szCs w:val="24"/>
        </w:rPr>
        <w:t>hamadas “hierarquias”, estava a esconder uma faceta da minha vida – a verdade -, pois então punam-me se assim vos apraz, mas não deixo de escrever ou falar. Nós devemos ser como somos, sem “machucar” ninguém, antes por sermos verdadeiros e não escondermos o que pensamos.</w:t>
      </w:r>
    </w:p>
    <w:p w14:paraId="23B6F7BB" w14:textId="534BBAC8" w:rsidR="001E6819" w:rsidRDefault="00651C03" w:rsidP="00B8299D">
      <w:pPr>
        <w:jc w:val="both"/>
        <w:rPr>
          <w:rFonts w:ascii="Times New Roman" w:hAnsi="Times New Roman" w:cs="Times New Roman"/>
          <w:sz w:val="24"/>
          <w:szCs w:val="24"/>
        </w:rPr>
      </w:pPr>
      <w:r>
        <w:rPr>
          <w:rFonts w:ascii="Times New Roman" w:hAnsi="Times New Roman" w:cs="Times New Roman"/>
          <w:sz w:val="24"/>
          <w:szCs w:val="24"/>
        </w:rPr>
        <w:t xml:space="preserve">Ora bem, nem a sinodalidade é um somatório das instituições, nem existem, que conheça </w:t>
      </w:r>
      <w:r w:rsidR="00655EBD">
        <w:rPr>
          <w:rFonts w:ascii="Times New Roman" w:hAnsi="Times New Roman" w:cs="Times New Roman"/>
          <w:sz w:val="24"/>
          <w:szCs w:val="24"/>
        </w:rPr>
        <w:t xml:space="preserve">organizações </w:t>
      </w:r>
      <w:r>
        <w:rPr>
          <w:rFonts w:ascii="Times New Roman" w:hAnsi="Times New Roman" w:cs="Times New Roman"/>
          <w:sz w:val="24"/>
          <w:szCs w:val="24"/>
        </w:rPr>
        <w:t>chamada</w:t>
      </w:r>
      <w:r w:rsidR="00655EBD">
        <w:rPr>
          <w:rFonts w:ascii="Times New Roman" w:hAnsi="Times New Roman" w:cs="Times New Roman"/>
          <w:sz w:val="24"/>
          <w:szCs w:val="24"/>
        </w:rPr>
        <w:t>s</w:t>
      </w:r>
      <w:r>
        <w:rPr>
          <w:rFonts w:ascii="Times New Roman" w:hAnsi="Times New Roman" w:cs="Times New Roman"/>
          <w:sz w:val="24"/>
          <w:szCs w:val="24"/>
        </w:rPr>
        <w:t xml:space="preserve"> Etc. Etc.. Ser sinodal é uma atitude de conversão, </w:t>
      </w:r>
      <w:r w:rsidR="00734F3A">
        <w:rPr>
          <w:rFonts w:ascii="Times New Roman" w:hAnsi="Times New Roman" w:cs="Times New Roman"/>
          <w:sz w:val="24"/>
          <w:szCs w:val="24"/>
        </w:rPr>
        <w:t xml:space="preserve">de partilha, </w:t>
      </w:r>
      <w:r>
        <w:rPr>
          <w:rFonts w:ascii="Times New Roman" w:hAnsi="Times New Roman" w:cs="Times New Roman"/>
          <w:sz w:val="24"/>
          <w:szCs w:val="24"/>
        </w:rPr>
        <w:t>de oração e decisão do povo de Deus, donde sopra o Espírito do Senhor, não vale a pena dizer que uma qualquer reunião/decisão é do Espírito, mas noutras não é</w:t>
      </w:r>
      <w:r w:rsidR="00655EBD">
        <w:rPr>
          <w:rFonts w:ascii="Times New Roman" w:hAnsi="Times New Roman" w:cs="Times New Roman"/>
          <w:sz w:val="24"/>
          <w:szCs w:val="24"/>
        </w:rPr>
        <w:t>! A sinodalidade é ouvir ativamente, com humildade e aprendendo com aqueles/as com que menos esperamos, mesmo, tantas vezes, com quem se diz não-crente, certamente, como Bertrand Russel, que afirmava não ser cristão, e respeitaremos a sua opinião, com</w:t>
      </w:r>
      <w:r w:rsidR="00C94194">
        <w:rPr>
          <w:rFonts w:ascii="Times New Roman" w:hAnsi="Times New Roman" w:cs="Times New Roman"/>
          <w:sz w:val="24"/>
          <w:szCs w:val="24"/>
        </w:rPr>
        <w:t>o diz o</w:t>
      </w:r>
      <w:r w:rsidR="00655EBD">
        <w:rPr>
          <w:rFonts w:ascii="Times New Roman" w:hAnsi="Times New Roman" w:cs="Times New Roman"/>
          <w:sz w:val="24"/>
          <w:szCs w:val="24"/>
        </w:rPr>
        <w:t xml:space="preserve"> seu livro “Porque não sou cristão?”, porque contribuiu para que nós os cristãos e as cristãs tomássemos consciência do que pregávamos com atos</w:t>
      </w:r>
      <w:r w:rsidR="00C94194">
        <w:rPr>
          <w:rFonts w:ascii="Times New Roman" w:hAnsi="Times New Roman" w:cs="Times New Roman"/>
          <w:sz w:val="24"/>
          <w:szCs w:val="24"/>
        </w:rPr>
        <w:t xml:space="preserve"> e sem omissões</w:t>
      </w:r>
      <w:r w:rsidR="00655EBD">
        <w:rPr>
          <w:rFonts w:ascii="Times New Roman" w:hAnsi="Times New Roman" w:cs="Times New Roman"/>
          <w:sz w:val="24"/>
          <w:szCs w:val="24"/>
        </w:rPr>
        <w:t xml:space="preserve">. </w:t>
      </w:r>
      <w:r w:rsidR="00DE6B3B">
        <w:rPr>
          <w:rFonts w:ascii="Times New Roman" w:hAnsi="Times New Roman" w:cs="Times New Roman"/>
          <w:sz w:val="24"/>
          <w:szCs w:val="24"/>
        </w:rPr>
        <w:t>Estamos nuns tempos que temos de aprender a ser sinodais e não a repetir erros passados num “clericalismo” sem limites. A humildade do clero tem de ser determinante para uma atuação em que no centro esteja o Amor de Cristo e a substância da sua crucificação e ressurreição.</w:t>
      </w:r>
    </w:p>
    <w:p w14:paraId="4FDB56D4" w14:textId="1CEDADBE" w:rsidR="00F57770" w:rsidRDefault="00DE6B3B" w:rsidP="00B8299D">
      <w:pPr>
        <w:jc w:val="both"/>
        <w:rPr>
          <w:rFonts w:ascii="Times New Roman" w:hAnsi="Times New Roman" w:cs="Times New Roman"/>
          <w:sz w:val="24"/>
          <w:szCs w:val="24"/>
        </w:rPr>
      </w:pPr>
      <w:r>
        <w:rPr>
          <w:rFonts w:ascii="Times New Roman" w:hAnsi="Times New Roman" w:cs="Times New Roman"/>
          <w:sz w:val="24"/>
          <w:szCs w:val="24"/>
        </w:rPr>
        <w:t>E gostaria de concluir este despretensioso texto de opinião dizendo não compreender como se igualam as conferências de São Vicente de Paulo, os lares sociais da igreja, os grupos de jovens existentes,</w:t>
      </w:r>
      <w:r w:rsidRPr="00DE6B3B">
        <w:rPr>
          <w:rFonts w:ascii="Times New Roman" w:hAnsi="Times New Roman" w:cs="Times New Roman"/>
          <w:sz w:val="24"/>
          <w:szCs w:val="24"/>
        </w:rPr>
        <w:t xml:space="preserve"> </w:t>
      </w:r>
      <w:r>
        <w:rPr>
          <w:rFonts w:ascii="Times New Roman" w:hAnsi="Times New Roman" w:cs="Times New Roman"/>
          <w:sz w:val="24"/>
          <w:szCs w:val="24"/>
        </w:rPr>
        <w:t xml:space="preserve">que tão fortes foram na sua ação na Jornada Mundial da </w:t>
      </w:r>
      <w:r>
        <w:rPr>
          <w:rFonts w:ascii="Times New Roman" w:hAnsi="Times New Roman" w:cs="Times New Roman"/>
          <w:sz w:val="24"/>
          <w:szCs w:val="24"/>
        </w:rPr>
        <w:lastRenderedPageBreak/>
        <w:t>Juventude</w:t>
      </w:r>
      <w:r w:rsidR="00734F3A">
        <w:rPr>
          <w:rFonts w:ascii="Times New Roman" w:hAnsi="Times New Roman" w:cs="Times New Roman"/>
          <w:sz w:val="24"/>
          <w:szCs w:val="24"/>
        </w:rPr>
        <w:t xml:space="preserve"> em Lisboa</w:t>
      </w:r>
      <w:r w:rsidR="00C94194">
        <w:rPr>
          <w:rFonts w:ascii="Times New Roman" w:hAnsi="Times New Roman" w:cs="Times New Roman"/>
          <w:sz w:val="24"/>
          <w:szCs w:val="24"/>
        </w:rPr>
        <w:t>,</w:t>
      </w:r>
      <w:r>
        <w:rPr>
          <w:rFonts w:ascii="Times New Roman" w:hAnsi="Times New Roman" w:cs="Times New Roman"/>
          <w:sz w:val="24"/>
          <w:szCs w:val="24"/>
        </w:rPr>
        <w:t xml:space="preserve"> e tantas organizações da igreja, a uma </w:t>
      </w:r>
      <w:r w:rsidR="00734F3A">
        <w:rPr>
          <w:rFonts w:ascii="Times New Roman" w:hAnsi="Times New Roman" w:cs="Times New Roman"/>
          <w:sz w:val="24"/>
          <w:szCs w:val="24"/>
        </w:rPr>
        <w:t>exortação</w:t>
      </w:r>
      <w:r>
        <w:rPr>
          <w:rFonts w:ascii="Times New Roman" w:hAnsi="Times New Roman" w:cs="Times New Roman"/>
          <w:sz w:val="24"/>
          <w:szCs w:val="24"/>
        </w:rPr>
        <w:t xml:space="preserve"> pastoral onde se referem algumas destas organizações da igreja a um etc.etc, e são </w:t>
      </w:r>
      <w:r w:rsidR="00734F3A">
        <w:rPr>
          <w:rFonts w:ascii="Times New Roman" w:hAnsi="Times New Roman" w:cs="Times New Roman"/>
          <w:sz w:val="24"/>
          <w:szCs w:val="24"/>
        </w:rPr>
        <w:t>seis</w:t>
      </w:r>
      <w:r>
        <w:rPr>
          <w:rFonts w:ascii="Times New Roman" w:hAnsi="Times New Roman" w:cs="Times New Roman"/>
          <w:sz w:val="24"/>
          <w:szCs w:val="24"/>
        </w:rPr>
        <w:t xml:space="preserve"> </w:t>
      </w:r>
      <w:bookmarkStart w:id="1" w:name="_Hlk146035668"/>
      <w:r w:rsidR="003640B9">
        <w:rPr>
          <w:rFonts w:ascii="Times New Roman" w:hAnsi="Times New Roman" w:cs="Times New Roman"/>
          <w:sz w:val="24"/>
          <w:szCs w:val="24"/>
        </w:rPr>
        <w:t>etc</w:t>
      </w:r>
      <w:r w:rsidR="00F57770">
        <w:rPr>
          <w:rFonts w:ascii="Times New Roman" w:hAnsi="Times New Roman" w:cs="Times New Roman"/>
          <w:sz w:val="24"/>
          <w:szCs w:val="24"/>
        </w:rPr>
        <w:t>é</w:t>
      </w:r>
      <w:r w:rsidR="003640B9">
        <w:rPr>
          <w:rFonts w:ascii="Times New Roman" w:hAnsi="Times New Roman" w:cs="Times New Roman"/>
          <w:sz w:val="24"/>
          <w:szCs w:val="24"/>
        </w:rPr>
        <w:t>tera</w:t>
      </w:r>
      <w:bookmarkEnd w:id="1"/>
      <w:r w:rsidR="003640B9">
        <w:rPr>
          <w:rFonts w:ascii="Times New Roman" w:hAnsi="Times New Roman" w:cs="Times New Roman"/>
          <w:sz w:val="24"/>
          <w:szCs w:val="24"/>
        </w:rPr>
        <w:t>s</w:t>
      </w:r>
      <w:r w:rsidR="00F57770">
        <w:rPr>
          <w:rFonts w:ascii="Times New Roman" w:hAnsi="Times New Roman" w:cs="Times New Roman"/>
          <w:sz w:val="24"/>
          <w:szCs w:val="24"/>
        </w:rPr>
        <w:t>, palavra que nenhum dicionário português possui.</w:t>
      </w:r>
      <w:r w:rsidR="003640B9">
        <w:rPr>
          <w:rFonts w:ascii="Times New Roman" w:hAnsi="Times New Roman" w:cs="Times New Roman"/>
          <w:sz w:val="24"/>
          <w:szCs w:val="24"/>
        </w:rPr>
        <w:t xml:space="preserve"> É necessário ter consideração por todas as organizações da igreja e não as meter em alguns etc. etc.</w:t>
      </w:r>
      <w:r w:rsidR="00C94194">
        <w:rPr>
          <w:rFonts w:ascii="Times New Roman" w:hAnsi="Times New Roman" w:cs="Times New Roman"/>
          <w:sz w:val="24"/>
          <w:szCs w:val="24"/>
        </w:rPr>
        <w:t xml:space="preserve"> Isso não </w:t>
      </w:r>
      <w:r w:rsidR="00734F3A">
        <w:rPr>
          <w:rFonts w:ascii="Times New Roman" w:hAnsi="Times New Roman" w:cs="Times New Roman"/>
          <w:sz w:val="24"/>
          <w:szCs w:val="24"/>
        </w:rPr>
        <w:t>é sinodal</w:t>
      </w:r>
      <w:r w:rsidR="00C94194">
        <w:rPr>
          <w:rFonts w:ascii="Times New Roman" w:hAnsi="Times New Roman" w:cs="Times New Roman"/>
          <w:sz w:val="24"/>
          <w:szCs w:val="24"/>
        </w:rPr>
        <w:t>!</w:t>
      </w:r>
      <w:r w:rsidR="00734F3A">
        <w:rPr>
          <w:rFonts w:ascii="Times New Roman" w:hAnsi="Times New Roman" w:cs="Times New Roman"/>
          <w:sz w:val="24"/>
          <w:szCs w:val="24"/>
        </w:rPr>
        <w:t xml:space="preserve"> Ao caminharmos assim destruímos o esforço do sínodo.</w:t>
      </w:r>
    </w:p>
    <w:p w14:paraId="2E478352" w14:textId="4FC4E6E9" w:rsidR="003640B9" w:rsidRDefault="003640B9" w:rsidP="00B8299D">
      <w:pPr>
        <w:jc w:val="both"/>
        <w:rPr>
          <w:rFonts w:ascii="Times New Roman" w:hAnsi="Times New Roman" w:cs="Times New Roman"/>
          <w:sz w:val="24"/>
          <w:szCs w:val="24"/>
        </w:rPr>
      </w:pPr>
      <w:r>
        <w:rPr>
          <w:rFonts w:ascii="Times New Roman" w:hAnsi="Times New Roman" w:cs="Times New Roman"/>
          <w:sz w:val="24"/>
          <w:szCs w:val="24"/>
        </w:rPr>
        <w:t>Joaquim Armindo</w:t>
      </w:r>
    </w:p>
    <w:p w14:paraId="5A5155E2" w14:textId="7300A054" w:rsidR="00734F3A" w:rsidRDefault="00734F3A" w:rsidP="00B8299D">
      <w:pPr>
        <w:jc w:val="both"/>
        <w:rPr>
          <w:rFonts w:ascii="Times New Roman" w:hAnsi="Times New Roman" w:cs="Times New Roman"/>
          <w:sz w:val="24"/>
          <w:szCs w:val="24"/>
        </w:rPr>
      </w:pPr>
      <w:r>
        <w:rPr>
          <w:rFonts w:ascii="Times New Roman" w:hAnsi="Times New Roman" w:cs="Times New Roman"/>
          <w:sz w:val="24"/>
          <w:szCs w:val="24"/>
        </w:rPr>
        <w:t>Diácono da Diocese do Porto, Portugal</w:t>
      </w:r>
    </w:p>
    <w:p w14:paraId="60C2E91C" w14:textId="611CAB4A" w:rsidR="00734F3A" w:rsidRDefault="00734F3A" w:rsidP="00B8299D">
      <w:pPr>
        <w:jc w:val="both"/>
        <w:rPr>
          <w:rFonts w:ascii="Times New Roman" w:hAnsi="Times New Roman" w:cs="Times New Roman"/>
          <w:sz w:val="24"/>
          <w:szCs w:val="24"/>
        </w:rPr>
      </w:pPr>
      <w:r>
        <w:rPr>
          <w:rFonts w:ascii="Times New Roman" w:hAnsi="Times New Roman" w:cs="Times New Roman"/>
          <w:sz w:val="24"/>
          <w:szCs w:val="24"/>
        </w:rPr>
        <w:t>Doutor em Ecologia e Saúde Ambiental</w:t>
      </w:r>
    </w:p>
    <w:p w14:paraId="1FFBF312" w14:textId="77777777" w:rsidR="00DE6B3B" w:rsidRPr="00B8299D" w:rsidRDefault="00DE6B3B" w:rsidP="00B8299D">
      <w:pPr>
        <w:jc w:val="both"/>
        <w:rPr>
          <w:rFonts w:ascii="Times New Roman" w:hAnsi="Times New Roman" w:cs="Times New Roman"/>
          <w:sz w:val="24"/>
          <w:szCs w:val="24"/>
        </w:rPr>
      </w:pPr>
    </w:p>
    <w:p w14:paraId="62769B3A" w14:textId="77777777" w:rsidR="00935E29" w:rsidRPr="00935E29" w:rsidRDefault="00935E29" w:rsidP="00935E29">
      <w:pPr>
        <w:jc w:val="both"/>
        <w:rPr>
          <w:rFonts w:ascii="Times New Roman" w:hAnsi="Times New Roman" w:cs="Times New Roman"/>
          <w:sz w:val="24"/>
          <w:szCs w:val="24"/>
        </w:rPr>
      </w:pPr>
    </w:p>
    <w:sectPr w:rsidR="00935E29" w:rsidRPr="00935E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29"/>
    <w:rsid w:val="00005E7B"/>
    <w:rsid w:val="00035AB8"/>
    <w:rsid w:val="00083BF9"/>
    <w:rsid w:val="000D11CA"/>
    <w:rsid w:val="001E6819"/>
    <w:rsid w:val="002279C6"/>
    <w:rsid w:val="00240F95"/>
    <w:rsid w:val="0024189A"/>
    <w:rsid w:val="002B0A26"/>
    <w:rsid w:val="002B7359"/>
    <w:rsid w:val="003172C3"/>
    <w:rsid w:val="003640B9"/>
    <w:rsid w:val="0039139F"/>
    <w:rsid w:val="00413A7D"/>
    <w:rsid w:val="00621587"/>
    <w:rsid w:val="00651C03"/>
    <w:rsid w:val="00655EBD"/>
    <w:rsid w:val="006630C5"/>
    <w:rsid w:val="006C02D7"/>
    <w:rsid w:val="006D5368"/>
    <w:rsid w:val="006F4971"/>
    <w:rsid w:val="00734F3A"/>
    <w:rsid w:val="00910BB4"/>
    <w:rsid w:val="0092310C"/>
    <w:rsid w:val="00935E29"/>
    <w:rsid w:val="009A1BEA"/>
    <w:rsid w:val="00AD5161"/>
    <w:rsid w:val="00B8299D"/>
    <w:rsid w:val="00B905EC"/>
    <w:rsid w:val="00C46F21"/>
    <w:rsid w:val="00C94194"/>
    <w:rsid w:val="00CE743D"/>
    <w:rsid w:val="00D44E5C"/>
    <w:rsid w:val="00D60B00"/>
    <w:rsid w:val="00DB0064"/>
    <w:rsid w:val="00DB54F2"/>
    <w:rsid w:val="00DE6B3B"/>
    <w:rsid w:val="00DF1DCB"/>
    <w:rsid w:val="00F57770"/>
    <w:rsid w:val="00F60C6B"/>
    <w:rsid w:val="00FE44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94B5"/>
  <w15:chartTrackingRefBased/>
  <w15:docId w15:val="{DED004D6-7E66-498E-8357-E4196A0B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40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2</cp:revision>
  <dcterms:created xsi:type="dcterms:W3CDTF">2023-10-18T18:17:00Z</dcterms:created>
  <dcterms:modified xsi:type="dcterms:W3CDTF">2023-10-18T18:17:00Z</dcterms:modified>
</cp:coreProperties>
</file>