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9E6AA" w14:textId="39F9A386" w:rsidR="00FA4BDC" w:rsidRPr="00FA4BDC" w:rsidRDefault="00FA4BDC" w:rsidP="00FA4BDC">
      <w:pPr>
        <w:spacing w:before="525" w:after="900" w:line="240" w:lineRule="auto"/>
        <w:jc w:val="center"/>
        <w:outlineLvl w:val="0"/>
        <w:rPr>
          <w:rFonts w:ascii="Times New Roman" w:eastAsia="Times New Roman" w:hAnsi="Times New Roman" w:cs="Times New Roman"/>
          <w:color w:val="666666"/>
          <w:kern w:val="0"/>
          <w:sz w:val="20"/>
          <w:szCs w:val="20"/>
          <w:lang w:val="pt-PT" w:eastAsia="es-UY"/>
          <w14:ligatures w14:val="none"/>
        </w:rPr>
      </w:pPr>
      <w:r w:rsidRPr="00FA4BDC">
        <w:rPr>
          <w:rFonts w:ascii="Times New Roman" w:eastAsia="Times New Roman" w:hAnsi="Times New Roman" w:cs="Times New Roman"/>
          <w:b/>
          <w:bCs/>
          <w:color w:val="363135"/>
          <w:kern w:val="36"/>
          <w:sz w:val="48"/>
          <w:szCs w:val="48"/>
          <w:lang w:val="pt-PT" w:eastAsia="es-UY"/>
          <w14:ligatures w14:val="none"/>
        </w:rPr>
        <w:t>Apoio ao Padre Julio Lancellotti, pai dos pobres e Repúdio a CPI da Câmara de</w:t>
      </w:r>
      <w:r w:rsidR="009C58DA">
        <w:rPr>
          <w:rFonts w:ascii="Times New Roman" w:eastAsia="Times New Roman" w:hAnsi="Times New Roman" w:cs="Times New Roman"/>
          <w:b/>
          <w:bCs/>
          <w:color w:val="363135"/>
          <w:kern w:val="36"/>
          <w:sz w:val="48"/>
          <w:szCs w:val="48"/>
          <w:lang w:val="pt-PT" w:eastAsia="es-UY"/>
          <w14:ligatures w14:val="none"/>
        </w:rPr>
        <w:t xml:space="preserve"> São Paulo</w:t>
      </w:r>
      <w:r w:rsidRPr="00FA4BDC">
        <w:rPr>
          <w:rFonts w:ascii="Times New Roman" w:eastAsia="Times New Roman" w:hAnsi="Times New Roman" w:cs="Times New Roman"/>
          <w:b/>
          <w:bCs/>
          <w:color w:val="363135"/>
          <w:kern w:val="36"/>
          <w:sz w:val="48"/>
          <w:szCs w:val="48"/>
          <w:lang w:val="pt-PT" w:eastAsia="es-UY"/>
          <w14:ligatures w14:val="none"/>
        </w:rPr>
        <w:t xml:space="preserve"> </w:t>
      </w:r>
    </w:p>
    <w:p w14:paraId="55C34288" w14:textId="77777777" w:rsidR="00FA4BDC" w:rsidRPr="00FA4BDC" w:rsidRDefault="00FA4BDC" w:rsidP="00FA4BDC">
      <w:pPr>
        <w:spacing w:after="150" w:line="240" w:lineRule="auto"/>
        <w:textAlignment w:val="center"/>
        <w:rPr>
          <w:rFonts w:ascii="Helvetica" w:eastAsia="Times New Roman" w:hAnsi="Helvetica" w:cs="Helvetica"/>
          <w:b/>
          <w:bCs/>
          <w:color w:val="737273"/>
          <w:spacing w:val="6"/>
          <w:kern w:val="0"/>
          <w:sz w:val="24"/>
          <w:szCs w:val="24"/>
          <w:u w:val="single"/>
          <w:lang w:val="pt-PT" w:eastAsia="es-UY"/>
          <w14:ligatures w14:val="none"/>
        </w:rPr>
      </w:pPr>
      <w:r w:rsidRPr="00FA4BDC">
        <w:rPr>
          <w:rFonts w:ascii="Helvetica" w:eastAsia="Times New Roman" w:hAnsi="Helvetica" w:cs="Helvetica"/>
          <w:b/>
          <w:bCs/>
          <w:color w:val="737273"/>
          <w:spacing w:val="6"/>
          <w:kern w:val="0"/>
          <w:sz w:val="24"/>
          <w:szCs w:val="24"/>
          <w:u w:val="single"/>
          <w:lang w:val="pt-PT" w:eastAsia="es-UY"/>
          <w14:ligatures w14:val="none"/>
        </w:rPr>
        <w:t>Câmara Municipal de São Paulo</w:t>
      </w:r>
    </w:p>
    <w:p w14:paraId="3EDC3FBC" w14:textId="77777777" w:rsidR="00FA4BDC" w:rsidRPr="00FA4BDC" w:rsidRDefault="00FA4BDC" w:rsidP="00FA4BDC">
      <w:pPr>
        <w:spacing w:after="0" w:line="240" w:lineRule="auto"/>
        <w:rPr>
          <w:rFonts w:ascii="Helvetica" w:eastAsia="Times New Roman" w:hAnsi="Helvetica" w:cs="Helvetica"/>
          <w:color w:val="363135"/>
          <w:spacing w:val="6"/>
          <w:kern w:val="0"/>
          <w:sz w:val="24"/>
          <w:szCs w:val="24"/>
          <w:lang w:val="pt-PT" w:eastAsia="es-UY"/>
          <w14:ligatures w14:val="none"/>
        </w:rPr>
      </w:pPr>
      <w:r w:rsidRPr="00FA4BDC">
        <w:rPr>
          <w:rFonts w:ascii="Helvetica" w:eastAsia="Times New Roman" w:hAnsi="Helvetica" w:cs="Helvetica"/>
          <w:color w:val="363135"/>
          <w:spacing w:val="6"/>
          <w:kern w:val="0"/>
          <w:sz w:val="24"/>
          <w:szCs w:val="24"/>
          <w:lang w:val="pt-PT" w:eastAsia="es-UY"/>
          <w14:ligatures w14:val="none"/>
        </w:rPr>
        <w:t>Essa Moção visa apoiar o Padre Júlio Lancelllotti que vem sofrendo ataques por simplesmente dar água a quem tem sede e pão a quem tem fome na cidade de São Paulo.</w:t>
      </w:r>
      <w:r w:rsidRPr="00FA4BDC">
        <w:rPr>
          <w:rFonts w:ascii="Helvetica" w:eastAsia="Times New Roman" w:hAnsi="Helvetica" w:cs="Helvetica"/>
          <w:color w:val="363135"/>
          <w:spacing w:val="6"/>
          <w:kern w:val="0"/>
          <w:sz w:val="24"/>
          <w:szCs w:val="24"/>
          <w:lang w:val="pt-PT" w:eastAsia="es-UY"/>
          <w14:ligatures w14:val="none"/>
        </w:rPr>
        <w:br/>
      </w:r>
      <w:r w:rsidRPr="00FA4BDC">
        <w:rPr>
          <w:rFonts w:ascii="Helvetica" w:eastAsia="Times New Roman" w:hAnsi="Helvetica" w:cs="Helvetica"/>
          <w:color w:val="363135"/>
          <w:spacing w:val="6"/>
          <w:kern w:val="0"/>
          <w:sz w:val="24"/>
          <w:szCs w:val="24"/>
          <w:lang w:val="pt-PT" w:eastAsia="es-UY"/>
          <w14:ligatures w14:val="none"/>
        </w:rPr>
        <w:br/>
        <w:t>O Vereador Rubinho Nunes (União) do grupo de apoio do Prefeito Ricardo Nunes apresentou esta semana Requerimento de CPI para investigar ONGs que atuam com pessoas em situação de vulnerabilidade social na região conhecida como Cracolândia, que são em regra esquecidas e marginalizadas pelo poder público e também Padre Júlio que, com suas missões, distribui água, comida e luta ao lado dos mais pobres.</w:t>
      </w:r>
      <w:r w:rsidRPr="00FA4BDC">
        <w:rPr>
          <w:rFonts w:ascii="Helvetica" w:eastAsia="Times New Roman" w:hAnsi="Helvetica" w:cs="Helvetica"/>
          <w:color w:val="363135"/>
          <w:spacing w:val="6"/>
          <w:kern w:val="0"/>
          <w:sz w:val="24"/>
          <w:szCs w:val="24"/>
          <w:lang w:val="pt-PT" w:eastAsia="es-UY"/>
          <w14:ligatures w14:val="none"/>
        </w:rPr>
        <w:br/>
      </w:r>
      <w:r w:rsidRPr="00FA4BDC">
        <w:rPr>
          <w:rFonts w:ascii="Helvetica" w:eastAsia="Times New Roman" w:hAnsi="Helvetica" w:cs="Helvetica"/>
          <w:color w:val="363135"/>
          <w:spacing w:val="6"/>
          <w:kern w:val="0"/>
          <w:sz w:val="24"/>
          <w:szCs w:val="24"/>
          <w:lang w:val="pt-PT" w:eastAsia="es-UY"/>
          <w14:ligatures w14:val="none"/>
        </w:rPr>
        <w:br/>
        <w:t>Se você é contra esse descalabro participe e compartilhe esta moção.</w:t>
      </w:r>
      <w:r w:rsidRPr="00FA4BDC">
        <w:rPr>
          <w:rFonts w:ascii="Helvetica" w:eastAsia="Times New Roman" w:hAnsi="Helvetica" w:cs="Helvetica"/>
          <w:color w:val="363135"/>
          <w:spacing w:val="6"/>
          <w:kern w:val="0"/>
          <w:sz w:val="24"/>
          <w:szCs w:val="24"/>
          <w:lang w:val="pt-PT" w:eastAsia="es-UY"/>
          <w14:ligatures w14:val="none"/>
        </w:rPr>
        <w:br/>
      </w:r>
      <w:r w:rsidRPr="00FA4BDC">
        <w:rPr>
          <w:rFonts w:ascii="Helvetica" w:eastAsia="Times New Roman" w:hAnsi="Helvetica" w:cs="Helvetica"/>
          <w:color w:val="363135"/>
          <w:spacing w:val="6"/>
          <w:kern w:val="0"/>
          <w:sz w:val="24"/>
          <w:szCs w:val="24"/>
          <w:lang w:val="pt-PT" w:eastAsia="es-UY"/>
          <w14:ligatures w14:val="none"/>
        </w:rPr>
        <w:br/>
        <w:t>Nota publicada pelo P. Julio:</w:t>
      </w:r>
      <w:r w:rsidRPr="00FA4BDC">
        <w:rPr>
          <w:rFonts w:ascii="Helvetica" w:eastAsia="Times New Roman" w:hAnsi="Helvetica" w:cs="Helvetica"/>
          <w:color w:val="363135"/>
          <w:spacing w:val="6"/>
          <w:kern w:val="0"/>
          <w:sz w:val="24"/>
          <w:szCs w:val="24"/>
          <w:lang w:val="pt-PT" w:eastAsia="es-UY"/>
          <w14:ligatures w14:val="none"/>
        </w:rPr>
        <w:br/>
      </w:r>
      <w:r w:rsidRPr="00FA4BDC">
        <w:rPr>
          <w:rFonts w:ascii="Helvetica" w:eastAsia="Times New Roman" w:hAnsi="Helvetica" w:cs="Helvetica"/>
          <w:color w:val="363135"/>
          <w:spacing w:val="6"/>
          <w:kern w:val="0"/>
          <w:sz w:val="24"/>
          <w:szCs w:val="24"/>
          <w:lang w:val="pt-PT" w:eastAsia="es-UY"/>
          <w14:ligatures w14:val="none"/>
        </w:rPr>
        <w:br/>
        <w:t>"A instalação de CPIs é uma prerrogativa do poder legislativo, sendo legítimas em suas atribuições. As CPIs devem ter um objetivo delimitado em sua criação, sendo que neste caso, pelo que se tem notícias, o objeto que trouxe base para criação desta CPI seria a investigação/fiscalização das “Organizações Não Governamentais (ONGS) que fornecem alimentos, utensílios para uso de substâncias ilícitas e tratamento aos grupos de usuários que frequentam a Cracolândia”, ou seja, seria a fiscalização do cumprimento de convênios estabelecidos entre o Poder Público e as organizações conveniadas.</w:t>
      </w:r>
      <w:r w:rsidRPr="00FA4BDC">
        <w:rPr>
          <w:rFonts w:ascii="Helvetica" w:eastAsia="Times New Roman" w:hAnsi="Helvetica" w:cs="Helvetica"/>
          <w:color w:val="363135"/>
          <w:spacing w:val="6"/>
          <w:kern w:val="0"/>
          <w:sz w:val="24"/>
          <w:szCs w:val="24"/>
          <w:lang w:val="pt-PT" w:eastAsia="es-UY"/>
          <w14:ligatures w14:val="none"/>
        </w:rPr>
        <w:br/>
        <w:t>Esclareço que não pertenço a nenhuma Organização da Sociedade Civil ou Organização Não Governamental que utilize de convênio com o Poder Público Municipal. A atividade da Pastoral de Rua é uma ação pastoral da Arquidiocese de São Paulo, que por sua vez, não se encontra vinculada de nenhuma forma, as atividades que constituem o objetivo do requerimento aprovado para criação da CPI em questão.</w:t>
      </w:r>
      <w:r w:rsidRPr="00FA4BDC">
        <w:rPr>
          <w:rFonts w:ascii="Helvetica" w:eastAsia="Times New Roman" w:hAnsi="Helvetica" w:cs="Helvetica"/>
          <w:color w:val="363135"/>
          <w:spacing w:val="6"/>
          <w:kern w:val="0"/>
          <w:sz w:val="24"/>
          <w:szCs w:val="24"/>
          <w:lang w:val="pt-PT" w:eastAsia="es-UY"/>
          <w14:ligatures w14:val="none"/>
        </w:rPr>
        <w:br/>
      </w:r>
      <w:r w:rsidRPr="00FA4BDC">
        <w:rPr>
          <w:rFonts w:ascii="Helvetica" w:eastAsia="Times New Roman" w:hAnsi="Helvetica" w:cs="Helvetica"/>
          <w:color w:val="363135"/>
          <w:spacing w:val="6"/>
          <w:kern w:val="0"/>
          <w:sz w:val="24"/>
          <w:szCs w:val="24"/>
          <w:lang w:val="pt-PT" w:eastAsia="es-UY"/>
          <w14:ligatures w14:val="none"/>
        </w:rPr>
        <w:br/>
        <w:t>Fraternamente,</w:t>
      </w:r>
      <w:r w:rsidRPr="00FA4BDC">
        <w:rPr>
          <w:rFonts w:ascii="Helvetica" w:eastAsia="Times New Roman" w:hAnsi="Helvetica" w:cs="Helvetica"/>
          <w:color w:val="363135"/>
          <w:spacing w:val="6"/>
          <w:kern w:val="0"/>
          <w:sz w:val="24"/>
          <w:szCs w:val="24"/>
          <w:lang w:val="pt-PT" w:eastAsia="es-UY"/>
          <w14:ligatures w14:val="none"/>
        </w:rPr>
        <w:br/>
        <w:t>Padre Julio Lancellotti" </w:t>
      </w:r>
      <w:r w:rsidRPr="00FA4BDC">
        <w:rPr>
          <w:rFonts w:ascii="Helvetica" w:eastAsia="Times New Roman" w:hAnsi="Helvetica" w:cs="Helvetica"/>
          <w:b/>
          <w:bCs/>
          <w:color w:val="363135"/>
          <w:spacing w:val="6"/>
          <w:kern w:val="0"/>
          <w:sz w:val="24"/>
          <w:szCs w:val="24"/>
          <w:lang w:val="pt-PT" w:eastAsia="es-UY"/>
          <w14:ligatures w14:val="none"/>
        </w:rPr>
        <w:t> </w:t>
      </w:r>
      <w:r w:rsidRPr="00FA4BDC">
        <w:rPr>
          <w:rFonts w:ascii="Helvetica" w:eastAsia="Times New Roman" w:hAnsi="Helvetica" w:cs="Helvetica"/>
          <w:color w:val="363135"/>
          <w:spacing w:val="6"/>
          <w:kern w:val="0"/>
          <w:sz w:val="24"/>
          <w:szCs w:val="24"/>
          <w:lang w:val="pt-PT" w:eastAsia="es-UY"/>
          <w14:ligatures w14:val="none"/>
        </w:rPr>
        <w:br/>
      </w:r>
    </w:p>
    <w:p w14:paraId="2285F174" w14:textId="77777777" w:rsidR="00FA4BDC" w:rsidRPr="00FA4BDC" w:rsidRDefault="00FA4BDC" w:rsidP="00FA4BDC">
      <w:pPr>
        <w:spacing w:after="0" w:line="240" w:lineRule="auto"/>
        <w:rPr>
          <w:rFonts w:ascii="Helvetica" w:eastAsia="Times New Roman" w:hAnsi="Helvetica" w:cs="Helvetica"/>
          <w:i/>
          <w:iCs/>
          <w:color w:val="666666"/>
          <w:spacing w:val="6"/>
          <w:kern w:val="0"/>
          <w:sz w:val="20"/>
          <w:szCs w:val="20"/>
          <w:lang w:val="pt-PT" w:eastAsia="es-UY"/>
          <w14:ligatures w14:val="none"/>
        </w:rPr>
      </w:pPr>
      <w:r w:rsidRPr="00FA4BDC">
        <w:rPr>
          <w:rFonts w:ascii="Helvetica" w:eastAsia="Times New Roman" w:hAnsi="Helvetica" w:cs="Helvetica"/>
          <w:i/>
          <w:iCs/>
          <w:color w:val="666666"/>
          <w:spacing w:val="6"/>
          <w:kern w:val="0"/>
          <w:sz w:val="20"/>
          <w:szCs w:val="20"/>
          <w:lang w:val="pt-PT" w:eastAsia="es-UY"/>
          <w14:ligatures w14:val="none"/>
        </w:rPr>
        <w:t>Postado 3 janeiro 2024</w:t>
      </w:r>
    </w:p>
    <w:p w14:paraId="25BD615D" w14:textId="64BB38C5" w:rsidR="00926044" w:rsidRDefault="00000000">
      <w:pPr>
        <w:rPr>
          <w:lang w:val="pt-PT"/>
        </w:rPr>
      </w:pPr>
      <w:hyperlink r:id="rId5" w:history="1">
        <w:r w:rsidR="00FA4BDC" w:rsidRPr="0062169D">
          <w:rPr>
            <w:rStyle w:val="Hipervnculo"/>
            <w:lang w:val="pt-PT"/>
          </w:rPr>
          <w:t>https://secure.avaaz.org/community_petitions/po/camara_municipal_de_sao_paulo_apoio_ao_padre_julio_lancellotti_pai_dos_pobres_e_repudio_a_cpi_da_camara_de_sao_paulo/?cLCKlhb&amp;utm_source=sharetools&amp;utm_medium=copy&amp;utm_campaign=petition-1718571-apoio_ao_padre_julio_lancellotti_pai_dos_pobres_e_repudio_a_cpi_da_camara_de_sao_paulo&amp;utm_term=cLCKlhb%2Bpo</w:t>
        </w:r>
      </w:hyperlink>
    </w:p>
    <w:p w14:paraId="40A671A9" w14:textId="77777777" w:rsidR="00FA4BDC" w:rsidRPr="00FA4BDC" w:rsidRDefault="00FA4BDC">
      <w:pPr>
        <w:rPr>
          <w:lang w:val="pt-PT"/>
        </w:rPr>
      </w:pPr>
    </w:p>
    <w:sectPr w:rsidR="00FA4BDC" w:rsidRPr="00FA4B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10F3E"/>
    <w:multiLevelType w:val="multilevel"/>
    <w:tmpl w:val="CCEC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76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DC"/>
    <w:rsid w:val="00926044"/>
    <w:rsid w:val="009C58DA"/>
    <w:rsid w:val="00FA4BD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3205"/>
  <w15:chartTrackingRefBased/>
  <w15:docId w15:val="{68F7BC5E-8687-4B24-BB64-524E1B03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BDC"/>
    <w:rPr>
      <w:color w:val="0563C1" w:themeColor="hyperlink"/>
      <w:u w:val="single"/>
    </w:rPr>
  </w:style>
  <w:style w:type="character" w:styleId="Mencinsinresolver">
    <w:name w:val="Unresolved Mention"/>
    <w:basedOn w:val="Fuentedeprrafopredeter"/>
    <w:uiPriority w:val="99"/>
    <w:semiHidden/>
    <w:unhideWhenUsed/>
    <w:rsid w:val="00FA4BDC"/>
    <w:rPr>
      <w:color w:val="605E5C"/>
      <w:shd w:val="clear" w:color="auto" w:fill="E1DFDD"/>
    </w:rPr>
  </w:style>
  <w:style w:type="character" w:styleId="Hipervnculovisitado">
    <w:name w:val="FollowedHyperlink"/>
    <w:basedOn w:val="Fuentedeprrafopredeter"/>
    <w:uiPriority w:val="99"/>
    <w:semiHidden/>
    <w:unhideWhenUsed/>
    <w:rsid w:val="009C58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418001">
      <w:bodyDiv w:val="1"/>
      <w:marLeft w:val="0"/>
      <w:marRight w:val="0"/>
      <w:marTop w:val="0"/>
      <w:marBottom w:val="0"/>
      <w:divBdr>
        <w:top w:val="none" w:sz="0" w:space="0" w:color="auto"/>
        <w:left w:val="none" w:sz="0" w:space="0" w:color="auto"/>
        <w:bottom w:val="none" w:sz="0" w:space="0" w:color="auto"/>
        <w:right w:val="none" w:sz="0" w:space="0" w:color="auto"/>
      </w:divBdr>
      <w:divsChild>
        <w:div w:id="1539581665">
          <w:marLeft w:val="0"/>
          <w:marRight w:val="0"/>
          <w:marTop w:val="0"/>
          <w:marBottom w:val="0"/>
          <w:divBdr>
            <w:top w:val="none" w:sz="0" w:space="0" w:color="auto"/>
            <w:left w:val="none" w:sz="0" w:space="0" w:color="auto"/>
            <w:bottom w:val="none" w:sz="0" w:space="0" w:color="auto"/>
            <w:right w:val="none" w:sz="0" w:space="0" w:color="auto"/>
          </w:divBdr>
        </w:div>
        <w:div w:id="1413431674">
          <w:marLeft w:val="0"/>
          <w:marRight w:val="0"/>
          <w:marTop w:val="0"/>
          <w:marBottom w:val="0"/>
          <w:divBdr>
            <w:top w:val="none" w:sz="0" w:space="0" w:color="auto"/>
            <w:left w:val="none" w:sz="0" w:space="0" w:color="auto"/>
            <w:bottom w:val="none" w:sz="0" w:space="0" w:color="auto"/>
            <w:right w:val="none" w:sz="0" w:space="0" w:color="auto"/>
          </w:divBdr>
          <w:divsChild>
            <w:div w:id="350380151">
              <w:marLeft w:val="0"/>
              <w:marRight w:val="0"/>
              <w:marTop w:val="0"/>
              <w:marBottom w:val="0"/>
              <w:divBdr>
                <w:top w:val="none" w:sz="0" w:space="0" w:color="auto"/>
                <w:left w:val="none" w:sz="0" w:space="0" w:color="auto"/>
                <w:bottom w:val="none" w:sz="0" w:space="0" w:color="auto"/>
                <w:right w:val="none" w:sz="0" w:space="0" w:color="auto"/>
              </w:divBdr>
              <w:divsChild>
                <w:div w:id="210189977">
                  <w:marLeft w:val="0"/>
                  <w:marRight w:val="0"/>
                  <w:marTop w:val="0"/>
                  <w:marBottom w:val="150"/>
                  <w:divBdr>
                    <w:top w:val="none" w:sz="0" w:space="0" w:color="auto"/>
                    <w:left w:val="none" w:sz="0" w:space="0" w:color="auto"/>
                    <w:bottom w:val="none" w:sz="0" w:space="0" w:color="auto"/>
                    <w:right w:val="none" w:sz="0" w:space="0" w:color="auto"/>
                  </w:divBdr>
                </w:div>
              </w:divsChild>
            </w:div>
            <w:div w:id="1780180103">
              <w:marLeft w:val="0"/>
              <w:marRight w:val="0"/>
              <w:marTop w:val="150"/>
              <w:marBottom w:val="0"/>
              <w:divBdr>
                <w:top w:val="none" w:sz="0" w:space="0" w:color="auto"/>
                <w:left w:val="none" w:sz="0" w:space="0" w:color="auto"/>
                <w:bottom w:val="none" w:sz="0" w:space="0" w:color="auto"/>
                <w:right w:val="none" w:sz="0" w:space="0" w:color="auto"/>
              </w:divBdr>
              <w:divsChild>
                <w:div w:id="769349454">
                  <w:marLeft w:val="0"/>
                  <w:marRight w:val="0"/>
                  <w:marTop w:val="0"/>
                  <w:marBottom w:val="0"/>
                  <w:divBdr>
                    <w:top w:val="none" w:sz="0" w:space="0" w:color="auto"/>
                    <w:left w:val="none" w:sz="0" w:space="0" w:color="auto"/>
                    <w:bottom w:val="none" w:sz="0" w:space="0" w:color="auto"/>
                    <w:right w:val="none" w:sz="0" w:space="0" w:color="auto"/>
                  </w:divBdr>
                </w:div>
                <w:div w:id="1968974522">
                  <w:marLeft w:val="0"/>
                  <w:marRight w:val="0"/>
                  <w:marTop w:val="0"/>
                  <w:marBottom w:val="0"/>
                  <w:divBdr>
                    <w:top w:val="none" w:sz="0" w:space="0" w:color="auto"/>
                    <w:left w:val="none" w:sz="0" w:space="0" w:color="auto"/>
                    <w:bottom w:val="none" w:sz="0" w:space="0" w:color="auto"/>
                    <w:right w:val="none" w:sz="0" w:space="0" w:color="auto"/>
                  </w:divBdr>
                </w:div>
                <w:div w:id="699817927">
                  <w:marLeft w:val="0"/>
                  <w:marRight w:val="0"/>
                  <w:marTop w:val="0"/>
                  <w:marBottom w:val="0"/>
                  <w:divBdr>
                    <w:top w:val="none" w:sz="0" w:space="0" w:color="auto"/>
                    <w:left w:val="none" w:sz="0" w:space="0" w:color="auto"/>
                    <w:bottom w:val="none" w:sz="0" w:space="0" w:color="auto"/>
                    <w:right w:val="none" w:sz="0" w:space="0" w:color="auto"/>
                  </w:divBdr>
                </w:div>
                <w:div w:id="61679671">
                  <w:marLeft w:val="0"/>
                  <w:marRight w:val="0"/>
                  <w:marTop w:val="0"/>
                  <w:marBottom w:val="0"/>
                  <w:divBdr>
                    <w:top w:val="none" w:sz="0" w:space="0" w:color="auto"/>
                    <w:left w:val="none" w:sz="0" w:space="0" w:color="auto"/>
                    <w:bottom w:val="none" w:sz="0" w:space="0" w:color="auto"/>
                    <w:right w:val="none" w:sz="0" w:space="0" w:color="auto"/>
                  </w:divBdr>
                </w:div>
                <w:div w:id="1301570295">
                  <w:marLeft w:val="0"/>
                  <w:marRight w:val="0"/>
                  <w:marTop w:val="0"/>
                  <w:marBottom w:val="0"/>
                  <w:divBdr>
                    <w:top w:val="none" w:sz="0" w:space="0" w:color="auto"/>
                    <w:left w:val="none" w:sz="0" w:space="0" w:color="auto"/>
                    <w:bottom w:val="none" w:sz="0" w:space="0" w:color="auto"/>
                    <w:right w:val="none" w:sz="0" w:space="0" w:color="auto"/>
                  </w:divBdr>
                </w:div>
                <w:div w:id="1324628245">
                  <w:marLeft w:val="0"/>
                  <w:marRight w:val="0"/>
                  <w:marTop w:val="0"/>
                  <w:marBottom w:val="0"/>
                  <w:divBdr>
                    <w:top w:val="none" w:sz="0" w:space="0" w:color="auto"/>
                    <w:left w:val="none" w:sz="0" w:space="0" w:color="auto"/>
                    <w:bottom w:val="none" w:sz="0" w:space="0" w:color="auto"/>
                    <w:right w:val="none" w:sz="0" w:space="0" w:color="auto"/>
                  </w:divBdr>
                </w:div>
                <w:div w:id="2052413085">
                  <w:marLeft w:val="0"/>
                  <w:marRight w:val="0"/>
                  <w:marTop w:val="0"/>
                  <w:marBottom w:val="0"/>
                  <w:divBdr>
                    <w:top w:val="none" w:sz="0" w:space="0" w:color="auto"/>
                    <w:left w:val="none" w:sz="0" w:space="0" w:color="auto"/>
                    <w:bottom w:val="none" w:sz="0" w:space="0" w:color="auto"/>
                    <w:right w:val="none" w:sz="0" w:space="0" w:color="auto"/>
                  </w:divBdr>
                </w:div>
                <w:div w:id="1896503842">
                  <w:marLeft w:val="0"/>
                  <w:marRight w:val="0"/>
                  <w:marTop w:val="0"/>
                  <w:marBottom w:val="0"/>
                  <w:divBdr>
                    <w:top w:val="none" w:sz="0" w:space="0" w:color="auto"/>
                    <w:left w:val="none" w:sz="0" w:space="0" w:color="auto"/>
                    <w:bottom w:val="none" w:sz="0" w:space="0" w:color="auto"/>
                    <w:right w:val="none" w:sz="0" w:space="0" w:color="auto"/>
                  </w:divBdr>
                </w:div>
                <w:div w:id="2038039242">
                  <w:marLeft w:val="0"/>
                  <w:marRight w:val="0"/>
                  <w:marTop w:val="0"/>
                  <w:marBottom w:val="0"/>
                  <w:divBdr>
                    <w:top w:val="none" w:sz="0" w:space="0" w:color="auto"/>
                    <w:left w:val="none" w:sz="0" w:space="0" w:color="auto"/>
                    <w:bottom w:val="none" w:sz="0" w:space="0" w:color="auto"/>
                    <w:right w:val="none" w:sz="0" w:space="0" w:color="auto"/>
                  </w:divBdr>
                </w:div>
                <w:div w:id="2362651">
                  <w:marLeft w:val="0"/>
                  <w:marRight w:val="0"/>
                  <w:marTop w:val="0"/>
                  <w:marBottom w:val="0"/>
                  <w:divBdr>
                    <w:top w:val="none" w:sz="0" w:space="0" w:color="auto"/>
                    <w:left w:val="none" w:sz="0" w:space="0" w:color="auto"/>
                    <w:bottom w:val="none" w:sz="0" w:space="0" w:color="auto"/>
                    <w:right w:val="none" w:sz="0" w:space="0" w:color="auto"/>
                  </w:divBdr>
                </w:div>
                <w:div w:id="1417436580">
                  <w:marLeft w:val="0"/>
                  <w:marRight w:val="0"/>
                  <w:marTop w:val="0"/>
                  <w:marBottom w:val="0"/>
                  <w:divBdr>
                    <w:top w:val="none" w:sz="0" w:space="0" w:color="auto"/>
                    <w:left w:val="none" w:sz="0" w:space="0" w:color="auto"/>
                    <w:bottom w:val="none" w:sz="0" w:space="0" w:color="auto"/>
                    <w:right w:val="none" w:sz="0" w:space="0" w:color="auto"/>
                  </w:divBdr>
                </w:div>
                <w:div w:id="2009405996">
                  <w:marLeft w:val="0"/>
                  <w:marRight w:val="0"/>
                  <w:marTop w:val="0"/>
                  <w:marBottom w:val="0"/>
                  <w:divBdr>
                    <w:top w:val="none" w:sz="0" w:space="0" w:color="auto"/>
                    <w:left w:val="none" w:sz="0" w:space="0" w:color="auto"/>
                    <w:bottom w:val="none" w:sz="0" w:space="0" w:color="auto"/>
                    <w:right w:val="none" w:sz="0" w:space="0" w:color="auto"/>
                  </w:divBdr>
                </w:div>
                <w:div w:id="565143221">
                  <w:marLeft w:val="0"/>
                  <w:marRight w:val="0"/>
                  <w:marTop w:val="0"/>
                  <w:marBottom w:val="0"/>
                  <w:divBdr>
                    <w:top w:val="none" w:sz="0" w:space="0" w:color="auto"/>
                    <w:left w:val="none" w:sz="0" w:space="0" w:color="auto"/>
                    <w:bottom w:val="none" w:sz="0" w:space="0" w:color="auto"/>
                    <w:right w:val="none" w:sz="0" w:space="0" w:color="auto"/>
                  </w:divBdr>
                </w:div>
                <w:div w:id="1587183020">
                  <w:marLeft w:val="0"/>
                  <w:marRight w:val="0"/>
                  <w:marTop w:val="0"/>
                  <w:marBottom w:val="0"/>
                  <w:divBdr>
                    <w:top w:val="none" w:sz="0" w:space="0" w:color="auto"/>
                    <w:left w:val="none" w:sz="0" w:space="0" w:color="auto"/>
                    <w:bottom w:val="none" w:sz="0" w:space="0" w:color="auto"/>
                    <w:right w:val="none" w:sz="0" w:space="0" w:color="auto"/>
                  </w:divBdr>
                </w:div>
                <w:div w:id="1558665627">
                  <w:marLeft w:val="0"/>
                  <w:marRight w:val="0"/>
                  <w:marTop w:val="0"/>
                  <w:marBottom w:val="0"/>
                  <w:divBdr>
                    <w:top w:val="none" w:sz="0" w:space="0" w:color="auto"/>
                    <w:left w:val="none" w:sz="0" w:space="0" w:color="auto"/>
                    <w:bottom w:val="none" w:sz="0" w:space="0" w:color="auto"/>
                    <w:right w:val="none" w:sz="0" w:space="0" w:color="auto"/>
                  </w:divBdr>
                </w:div>
                <w:div w:id="784690864">
                  <w:marLeft w:val="0"/>
                  <w:marRight w:val="0"/>
                  <w:marTop w:val="0"/>
                  <w:marBottom w:val="0"/>
                  <w:divBdr>
                    <w:top w:val="none" w:sz="0" w:space="0" w:color="auto"/>
                    <w:left w:val="none" w:sz="0" w:space="0" w:color="auto"/>
                    <w:bottom w:val="none" w:sz="0" w:space="0" w:color="auto"/>
                    <w:right w:val="none" w:sz="0" w:space="0" w:color="auto"/>
                  </w:divBdr>
                </w:div>
                <w:div w:id="73867579">
                  <w:marLeft w:val="0"/>
                  <w:marRight w:val="0"/>
                  <w:marTop w:val="0"/>
                  <w:marBottom w:val="0"/>
                  <w:divBdr>
                    <w:top w:val="none" w:sz="0" w:space="0" w:color="auto"/>
                    <w:left w:val="none" w:sz="0" w:space="0" w:color="auto"/>
                    <w:bottom w:val="none" w:sz="0" w:space="0" w:color="auto"/>
                    <w:right w:val="none" w:sz="0" w:space="0" w:color="auto"/>
                  </w:divBdr>
                </w:div>
                <w:div w:id="2016566009">
                  <w:marLeft w:val="0"/>
                  <w:marRight w:val="0"/>
                  <w:marTop w:val="0"/>
                  <w:marBottom w:val="0"/>
                  <w:divBdr>
                    <w:top w:val="none" w:sz="0" w:space="0" w:color="auto"/>
                    <w:left w:val="none" w:sz="0" w:space="0" w:color="auto"/>
                    <w:bottom w:val="none" w:sz="0" w:space="0" w:color="auto"/>
                    <w:right w:val="none" w:sz="0" w:space="0" w:color="auto"/>
                  </w:divBdr>
                </w:div>
                <w:div w:id="423965635">
                  <w:marLeft w:val="0"/>
                  <w:marRight w:val="0"/>
                  <w:marTop w:val="0"/>
                  <w:marBottom w:val="0"/>
                  <w:divBdr>
                    <w:top w:val="none" w:sz="0" w:space="0" w:color="auto"/>
                    <w:left w:val="none" w:sz="0" w:space="0" w:color="auto"/>
                    <w:bottom w:val="none" w:sz="0" w:space="0" w:color="auto"/>
                    <w:right w:val="none" w:sz="0" w:space="0" w:color="auto"/>
                  </w:divBdr>
                </w:div>
                <w:div w:id="1562909584">
                  <w:marLeft w:val="0"/>
                  <w:marRight w:val="0"/>
                  <w:marTop w:val="0"/>
                  <w:marBottom w:val="0"/>
                  <w:divBdr>
                    <w:top w:val="none" w:sz="0" w:space="0" w:color="auto"/>
                    <w:left w:val="none" w:sz="0" w:space="0" w:color="auto"/>
                    <w:bottom w:val="none" w:sz="0" w:space="0" w:color="auto"/>
                    <w:right w:val="none" w:sz="0" w:space="0" w:color="auto"/>
                  </w:divBdr>
                </w:div>
              </w:divsChild>
            </w:div>
            <w:div w:id="1558709324">
              <w:marLeft w:val="0"/>
              <w:marRight w:val="0"/>
              <w:marTop w:val="0"/>
              <w:marBottom w:val="0"/>
              <w:divBdr>
                <w:top w:val="none" w:sz="0" w:space="0" w:color="auto"/>
                <w:left w:val="none" w:sz="0" w:space="0" w:color="auto"/>
                <w:bottom w:val="none" w:sz="0" w:space="0" w:color="auto"/>
                <w:right w:val="none" w:sz="0" w:space="0" w:color="auto"/>
              </w:divBdr>
              <w:divsChild>
                <w:div w:id="535460858">
                  <w:marLeft w:val="0"/>
                  <w:marRight w:val="0"/>
                  <w:marTop w:val="0"/>
                  <w:marBottom w:val="0"/>
                  <w:divBdr>
                    <w:top w:val="none" w:sz="0" w:space="0" w:color="auto"/>
                    <w:left w:val="none" w:sz="0" w:space="0" w:color="auto"/>
                    <w:bottom w:val="none" w:sz="0" w:space="0" w:color="auto"/>
                    <w:right w:val="none" w:sz="0" w:space="0" w:color="auto"/>
                  </w:divBdr>
                  <w:divsChild>
                    <w:div w:id="1162623153">
                      <w:marLeft w:val="0"/>
                      <w:marRight w:val="0"/>
                      <w:marTop w:val="150"/>
                      <w:marBottom w:val="150"/>
                      <w:divBdr>
                        <w:top w:val="none" w:sz="0" w:space="0" w:color="auto"/>
                        <w:left w:val="none" w:sz="0" w:space="0" w:color="auto"/>
                        <w:bottom w:val="none" w:sz="0" w:space="0" w:color="auto"/>
                        <w:right w:val="none" w:sz="0" w:space="0" w:color="auto"/>
                      </w:divBdr>
                      <w:divsChild>
                        <w:div w:id="507211562">
                          <w:marLeft w:val="0"/>
                          <w:marRight w:val="0"/>
                          <w:marTop w:val="0"/>
                          <w:marBottom w:val="0"/>
                          <w:divBdr>
                            <w:top w:val="single" w:sz="6" w:space="8" w:color="DDDDDD"/>
                            <w:left w:val="single" w:sz="6" w:space="8" w:color="DDDDDD"/>
                            <w:bottom w:val="single" w:sz="6" w:space="8" w:color="DDDDDD"/>
                            <w:right w:val="single" w:sz="6" w:space="8" w:color="DDDDDD"/>
                          </w:divBdr>
                          <w:divsChild>
                            <w:div w:id="659312386">
                              <w:marLeft w:val="0"/>
                              <w:marRight w:val="0"/>
                              <w:marTop w:val="0"/>
                              <w:marBottom w:val="0"/>
                              <w:divBdr>
                                <w:top w:val="none" w:sz="0" w:space="0" w:color="auto"/>
                                <w:left w:val="none" w:sz="0" w:space="0" w:color="auto"/>
                                <w:bottom w:val="none" w:sz="0" w:space="0" w:color="auto"/>
                                <w:right w:val="none" w:sz="0" w:space="0" w:color="auto"/>
                              </w:divBdr>
                              <w:divsChild>
                                <w:div w:id="8285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645266">
                      <w:marLeft w:val="0"/>
                      <w:marRight w:val="0"/>
                      <w:marTop w:val="150"/>
                      <w:marBottom w:val="0"/>
                      <w:divBdr>
                        <w:top w:val="none" w:sz="0" w:space="0" w:color="auto"/>
                        <w:left w:val="none" w:sz="0" w:space="0" w:color="auto"/>
                        <w:bottom w:val="none" w:sz="0" w:space="0" w:color="auto"/>
                        <w:right w:val="none" w:sz="0" w:space="0" w:color="auto"/>
                      </w:divBdr>
                    </w:div>
                    <w:div w:id="1439329279">
                      <w:marLeft w:val="0"/>
                      <w:marRight w:val="0"/>
                      <w:marTop w:val="0"/>
                      <w:marBottom w:val="150"/>
                      <w:divBdr>
                        <w:top w:val="none" w:sz="0" w:space="0" w:color="auto"/>
                        <w:left w:val="none" w:sz="0" w:space="0" w:color="auto"/>
                        <w:bottom w:val="none" w:sz="0" w:space="0" w:color="auto"/>
                        <w:right w:val="none" w:sz="0" w:space="0" w:color="auto"/>
                      </w:divBdr>
                    </w:div>
                    <w:div w:id="1070037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51480134">
          <w:marLeft w:val="0"/>
          <w:marRight w:val="0"/>
          <w:marTop w:val="0"/>
          <w:marBottom w:val="0"/>
          <w:divBdr>
            <w:top w:val="none" w:sz="0" w:space="0" w:color="auto"/>
            <w:left w:val="none" w:sz="0" w:space="0" w:color="auto"/>
            <w:bottom w:val="none" w:sz="0" w:space="0" w:color="auto"/>
            <w:right w:val="none" w:sz="0" w:space="0" w:color="auto"/>
          </w:divBdr>
          <w:divsChild>
            <w:div w:id="1804351446">
              <w:marLeft w:val="0"/>
              <w:marRight w:val="0"/>
              <w:marTop w:val="300"/>
              <w:marBottom w:val="150"/>
              <w:divBdr>
                <w:top w:val="none" w:sz="0" w:space="0" w:color="auto"/>
                <w:left w:val="none" w:sz="0" w:space="0" w:color="auto"/>
                <w:bottom w:val="none" w:sz="0" w:space="0" w:color="auto"/>
                <w:right w:val="none" w:sz="0" w:space="0" w:color="auto"/>
              </w:divBdr>
              <w:divsChild>
                <w:div w:id="549658719">
                  <w:marLeft w:val="0"/>
                  <w:marRight w:val="0"/>
                  <w:marTop w:val="0"/>
                  <w:marBottom w:val="0"/>
                  <w:divBdr>
                    <w:top w:val="none" w:sz="0" w:space="0" w:color="auto"/>
                    <w:left w:val="none" w:sz="0" w:space="0" w:color="auto"/>
                    <w:bottom w:val="none" w:sz="0" w:space="0" w:color="auto"/>
                    <w:right w:val="none" w:sz="0" w:space="0" w:color="auto"/>
                  </w:divBdr>
                  <w:divsChild>
                    <w:div w:id="76099059">
                      <w:marLeft w:val="0"/>
                      <w:marRight w:val="0"/>
                      <w:marTop w:val="0"/>
                      <w:marBottom w:val="0"/>
                      <w:divBdr>
                        <w:top w:val="none" w:sz="0" w:space="0" w:color="auto"/>
                        <w:left w:val="none" w:sz="0" w:space="0" w:color="auto"/>
                        <w:bottom w:val="none" w:sz="0" w:space="0" w:color="auto"/>
                        <w:right w:val="none" w:sz="0" w:space="0" w:color="auto"/>
                      </w:divBdr>
                    </w:div>
                    <w:div w:id="12841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0288">
              <w:marLeft w:val="0"/>
              <w:marRight w:val="0"/>
              <w:marTop w:val="0"/>
              <w:marBottom w:val="0"/>
              <w:divBdr>
                <w:top w:val="none" w:sz="0" w:space="0" w:color="auto"/>
                <w:left w:val="none" w:sz="0" w:space="0" w:color="auto"/>
                <w:bottom w:val="none" w:sz="0" w:space="0" w:color="auto"/>
                <w:right w:val="none" w:sz="0" w:space="0" w:color="auto"/>
              </w:divBdr>
            </w:div>
            <w:div w:id="23103873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cure.avaaz.org/community_petitions/po/camara_municipal_de_sao_paulo_apoio_ao_padre_julio_lancellotti_pai_dos_pobres_e_repudio_a_cpi_da_camara_de_sao_paulo/?cLCKlhb&amp;utm_source=sharetools&amp;utm_medium=copy&amp;utm_campaign=petition-1718571-apoio_ao_padre_julio_lancellotti_pai_dos_pobres_e_repudio_a_cpi_da_camara_de_sao_paulo&amp;utm_term=cLCKlhb%2Bp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393</Words>
  <Characters>2165</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2024-01-04T18:50:00Z</dcterms:created>
  <dcterms:modified xsi:type="dcterms:W3CDTF">2024-01-09T02:29:00Z</dcterms:modified>
</cp:coreProperties>
</file>