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F97E7" w14:textId="77777777" w:rsidR="005A208E" w:rsidRPr="005A208E" w:rsidRDefault="005A208E" w:rsidP="005A208E">
      <w:pPr>
        <w:shd w:val="clear" w:color="auto" w:fill="FFFFFF"/>
        <w:spacing w:after="375" w:line="435" w:lineRule="atLeast"/>
        <w:outlineLvl w:val="0"/>
        <w:rPr>
          <w:rFonts w:ascii="Open Sans" w:eastAsia="Times New Roman" w:hAnsi="Open Sans" w:cs="Open Sans"/>
          <w:b/>
          <w:bCs/>
          <w:color w:val="333333"/>
          <w:kern w:val="36"/>
          <w:sz w:val="38"/>
          <w:szCs w:val="38"/>
          <w:lang w:eastAsia="es-UY"/>
          <w14:ligatures w14:val="none"/>
        </w:rPr>
      </w:pPr>
      <w:r w:rsidRPr="005A208E">
        <w:rPr>
          <w:rFonts w:ascii="Open Sans" w:eastAsia="Times New Roman" w:hAnsi="Open Sans" w:cs="Open Sans"/>
          <w:b/>
          <w:bCs/>
          <w:color w:val="333333"/>
          <w:kern w:val="36"/>
          <w:sz w:val="38"/>
          <w:szCs w:val="38"/>
          <w:lang w:eastAsia="es-UY"/>
          <w14:ligatures w14:val="none"/>
        </w:rPr>
        <w:t>Francisco pide a los participantes de Davos que prioricen "a los pobres"</w:t>
      </w:r>
    </w:p>
    <w:p w14:paraId="0D933277" w14:textId="77777777" w:rsidR="005A208E" w:rsidRPr="005A208E" w:rsidRDefault="005A208E" w:rsidP="005A208E">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5A208E">
        <w:rPr>
          <w:rFonts w:ascii="Open Sans" w:eastAsia="Times New Roman" w:hAnsi="Open Sans" w:cs="Open Sans"/>
          <w:noProof/>
          <w:color w:val="000000"/>
          <w:kern w:val="0"/>
          <w:sz w:val="21"/>
          <w:szCs w:val="21"/>
          <w:lang w:eastAsia="es-UY"/>
          <w14:ligatures w14:val="none"/>
        </w:rPr>
        <w:drawing>
          <wp:inline distT="0" distB="0" distL="0" distR="0" wp14:anchorId="1261DA30" wp14:editId="60BAFD42">
            <wp:extent cx="5234981" cy="2940050"/>
            <wp:effectExtent l="0" t="0" r="3810" b="0"/>
            <wp:docPr id="3" name="Imagen 4" descr="Foro de Da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o de Dav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6254" cy="2946381"/>
                    </a:xfrm>
                    <a:prstGeom prst="rect">
                      <a:avLst/>
                    </a:prstGeom>
                    <a:noFill/>
                    <a:ln>
                      <a:noFill/>
                    </a:ln>
                  </pic:spPr>
                </pic:pic>
              </a:graphicData>
            </a:graphic>
          </wp:inline>
        </w:drawing>
      </w:r>
    </w:p>
    <w:p w14:paraId="6303C5E3" w14:textId="77777777" w:rsidR="005A208E" w:rsidRPr="005A208E" w:rsidRDefault="005A208E" w:rsidP="005A208E">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5A208E">
        <w:rPr>
          <w:rFonts w:ascii="Open Sans" w:eastAsia="Times New Roman" w:hAnsi="Open Sans" w:cs="Open Sans"/>
          <w:color w:val="000000"/>
          <w:kern w:val="0"/>
          <w:sz w:val="21"/>
          <w:szCs w:val="21"/>
          <w:lang w:eastAsia="es-UY"/>
          <w14:ligatures w14:val="none"/>
        </w:rPr>
        <w:t>Foro de Davos </w:t>
      </w:r>
      <w:r w:rsidRPr="005A208E">
        <w:rPr>
          <w:rFonts w:ascii="Open Sans" w:eastAsia="Times New Roman" w:hAnsi="Open Sans" w:cs="Open Sans"/>
          <w:color w:val="8C8C8C"/>
          <w:kern w:val="0"/>
          <w:sz w:val="21"/>
          <w:szCs w:val="21"/>
          <w:lang w:eastAsia="es-UY"/>
          <w14:ligatures w14:val="none"/>
        </w:rPr>
        <w:t>ANSA</w:t>
      </w:r>
    </w:p>
    <w:p w14:paraId="012BB377" w14:textId="77777777" w:rsidR="005A208E" w:rsidRPr="005A208E" w:rsidRDefault="005A208E" w:rsidP="005A208E">
      <w:pPr>
        <w:shd w:val="clear" w:color="auto" w:fill="FFFFFF"/>
        <w:spacing w:after="0" w:line="345" w:lineRule="atLeast"/>
        <w:jc w:val="both"/>
        <w:outlineLvl w:val="1"/>
        <w:rPr>
          <w:rFonts w:ascii="Montserrat" w:eastAsia="Times New Roman" w:hAnsi="Montserrat" w:cs="Open Sans"/>
          <w:b/>
          <w:bCs/>
          <w:color w:val="0E2841" w:themeColor="text2"/>
          <w:kern w:val="0"/>
          <w:sz w:val="26"/>
          <w:szCs w:val="26"/>
          <w:lang w:eastAsia="es-UY"/>
          <w14:ligatures w14:val="none"/>
        </w:rPr>
      </w:pPr>
      <w:r w:rsidRPr="005A208E">
        <w:rPr>
          <w:rFonts w:ascii="Montserrat" w:eastAsia="Times New Roman" w:hAnsi="Montserrat" w:cs="Open Sans"/>
          <w:b/>
          <w:bCs/>
          <w:color w:val="0E2841" w:themeColor="text2"/>
          <w:kern w:val="0"/>
          <w:sz w:val="26"/>
          <w:szCs w:val="26"/>
          <w:lang w:eastAsia="es-UY"/>
          <w14:ligatures w14:val="none"/>
        </w:rPr>
        <w:t>El Papa desea que los debates consideren la "cohesión social y fraternidad". La "responsabilidad moral" de la lucha contra la pobreza. El rol que imagina para empresas y Estado</w:t>
      </w:r>
    </w:p>
    <w:p w14:paraId="04909D92" w14:textId="77777777" w:rsidR="005A208E" w:rsidRPr="005A208E" w:rsidRDefault="005A208E" w:rsidP="005A208E">
      <w:pPr>
        <w:shd w:val="clear" w:color="auto" w:fill="FFFFFF"/>
        <w:spacing w:after="0" w:line="345" w:lineRule="atLeast"/>
        <w:jc w:val="both"/>
        <w:outlineLvl w:val="1"/>
        <w:rPr>
          <w:rFonts w:ascii="Montserrat" w:eastAsia="Times New Roman" w:hAnsi="Montserrat" w:cs="Open Sans"/>
          <w:b/>
          <w:bCs/>
          <w:color w:val="0E2841" w:themeColor="text2"/>
          <w:kern w:val="0"/>
          <w:sz w:val="26"/>
          <w:szCs w:val="26"/>
          <w:lang w:eastAsia="es-UY"/>
          <w14:ligatures w14:val="none"/>
        </w:rPr>
      </w:pPr>
      <w:r w:rsidRPr="005A208E">
        <w:rPr>
          <w:rFonts w:ascii="Montserrat" w:eastAsia="Times New Roman" w:hAnsi="Montserrat" w:cs="Open Sans"/>
          <w:b/>
          <w:bCs/>
          <w:color w:val="0E2841" w:themeColor="text2"/>
          <w:kern w:val="0"/>
          <w:sz w:val="26"/>
          <w:szCs w:val="26"/>
          <w:lang w:eastAsia="es-UY"/>
          <w14:ligatures w14:val="none"/>
        </w:rPr>
        <w:t>"Espero que los participantes en el Foro de este año sean conscientes de la responsabilidad moral que cada uno de nosotros tenemos en la lucha contra la pobreza, el logro de un desarrollo de todos nuestros hermanos y hermanas, y la búsqueda de una convivencia pacífica entre los pueblos"</w:t>
      </w:r>
    </w:p>
    <w:p w14:paraId="3AF9AC81" w14:textId="77777777" w:rsidR="005A208E" w:rsidRPr="005A208E" w:rsidRDefault="005A208E" w:rsidP="005A208E">
      <w:pPr>
        <w:shd w:val="clear" w:color="auto" w:fill="FFFFFF"/>
        <w:spacing w:after="0" w:line="345" w:lineRule="atLeast"/>
        <w:jc w:val="both"/>
        <w:outlineLvl w:val="1"/>
        <w:rPr>
          <w:rFonts w:ascii="Montserrat" w:eastAsia="Times New Roman" w:hAnsi="Montserrat" w:cs="Open Sans"/>
          <w:b/>
          <w:bCs/>
          <w:color w:val="0E2841" w:themeColor="text2"/>
          <w:kern w:val="0"/>
          <w:sz w:val="26"/>
          <w:szCs w:val="26"/>
          <w:lang w:eastAsia="es-UY"/>
          <w14:ligatures w14:val="none"/>
        </w:rPr>
      </w:pPr>
      <w:r w:rsidRPr="005A208E">
        <w:rPr>
          <w:rFonts w:ascii="Montserrat" w:eastAsia="Times New Roman" w:hAnsi="Montserrat" w:cs="Open Sans"/>
          <w:b/>
          <w:bCs/>
          <w:color w:val="0E2841" w:themeColor="text2"/>
          <w:kern w:val="0"/>
          <w:sz w:val="26"/>
          <w:szCs w:val="26"/>
          <w:lang w:eastAsia="es-UY"/>
          <w14:ligatures w14:val="none"/>
        </w:rPr>
        <w:t>"Espero que sus debates tengan en cuenta la urgente necesidad de avanzar en la cohesión social, la fraternidad y la reconciliación entre grupos, comunidades y Estados, para abordar los desafíos que tenemos ante nosotros"</w:t>
      </w:r>
    </w:p>
    <w:p w14:paraId="154FEF04" w14:textId="77777777" w:rsidR="005A208E" w:rsidRDefault="005A208E" w:rsidP="005A208E">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p>
    <w:p w14:paraId="175B9442" w14:textId="0092A851" w:rsidR="005A208E" w:rsidRPr="005A208E" w:rsidRDefault="005A208E" w:rsidP="005A208E">
      <w:pPr>
        <w:shd w:val="clear" w:color="auto" w:fill="FFFFFF"/>
        <w:spacing w:after="150" w:line="240" w:lineRule="auto"/>
        <w:jc w:val="both"/>
        <w:rPr>
          <w:rFonts w:ascii="inherit" w:eastAsia="Times New Roman" w:hAnsi="inherit" w:cs="Open Sans"/>
          <w:b/>
          <w:bCs/>
          <w:i/>
          <w:iCs/>
          <w:color w:val="333333"/>
          <w:kern w:val="0"/>
          <w:sz w:val="20"/>
          <w:szCs w:val="20"/>
          <w:lang w:eastAsia="es-UY"/>
          <w14:ligatures w14:val="none"/>
        </w:rPr>
      </w:pPr>
      <w:r w:rsidRPr="005A208E">
        <w:rPr>
          <w:rFonts w:ascii="inherit" w:eastAsia="Times New Roman" w:hAnsi="inherit" w:cs="Open Sans"/>
          <w:b/>
          <w:bCs/>
          <w:i/>
          <w:iCs/>
          <w:color w:val="333333"/>
          <w:kern w:val="0"/>
          <w:sz w:val="20"/>
          <w:szCs w:val="20"/>
          <w:lang w:eastAsia="es-UY"/>
          <w14:ligatures w14:val="none"/>
        </w:rPr>
        <w:t>17.01.2024 </w:t>
      </w:r>
      <w:hyperlink r:id="rId6" w:history="1">
        <w:r w:rsidRPr="005A208E">
          <w:rPr>
            <w:rFonts w:ascii="inherit" w:eastAsia="Times New Roman" w:hAnsi="inherit" w:cs="Open Sans"/>
            <w:b/>
            <w:bCs/>
            <w:i/>
            <w:iCs/>
            <w:color w:val="D49400"/>
            <w:kern w:val="0"/>
            <w:sz w:val="20"/>
            <w:szCs w:val="20"/>
            <w:lang w:eastAsia="es-UY"/>
            <w14:ligatures w14:val="none"/>
          </w:rPr>
          <w:t>Hernán Reyes Alcaide, corresponsal en el Vaticano</w:t>
        </w:r>
      </w:hyperlink>
    </w:p>
    <w:p w14:paraId="2F5375D4" w14:textId="77777777" w:rsidR="005A208E" w:rsidRPr="005A208E" w:rsidRDefault="005A208E" w:rsidP="005A208E">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A208E">
        <w:rPr>
          <w:rFonts w:ascii="Open Sans" w:eastAsia="Times New Roman" w:hAnsi="Open Sans" w:cs="Open Sans"/>
          <w:color w:val="333333"/>
          <w:kern w:val="0"/>
          <w:sz w:val="24"/>
          <w:szCs w:val="24"/>
          <w:lang w:eastAsia="es-UY"/>
          <w14:ligatures w14:val="none"/>
        </w:rPr>
        <w:t>El papa Francisco pidió hoy a los participantes del Foro Económico que se desarrolla en Davos que prioricen "a los pobres" y </w:t>
      </w:r>
      <w:r w:rsidRPr="005A208E">
        <w:rPr>
          <w:rFonts w:ascii="Open Sans" w:eastAsia="Times New Roman" w:hAnsi="Open Sans" w:cs="Open Sans"/>
          <w:b/>
          <w:bCs/>
          <w:color w:val="474747"/>
          <w:kern w:val="0"/>
          <w:sz w:val="24"/>
          <w:szCs w:val="24"/>
          <w:lang w:eastAsia="es-UY"/>
          <w14:ligatures w14:val="none"/>
        </w:rPr>
        <w:t>asuman la "responsabilidad moral" de la "lucha contra la pobreza</w:t>
      </w:r>
      <w:r w:rsidRPr="005A208E">
        <w:rPr>
          <w:rFonts w:ascii="Open Sans" w:eastAsia="Times New Roman" w:hAnsi="Open Sans" w:cs="Open Sans"/>
          <w:color w:val="333333"/>
          <w:kern w:val="0"/>
          <w:sz w:val="24"/>
          <w:szCs w:val="24"/>
          <w:lang w:eastAsia="es-UY"/>
          <w14:ligatures w14:val="none"/>
        </w:rPr>
        <w:t>", al tiempo que deseó que los debates "tengan en cuenta la urgente necesidad de avanzar en la cohesión social, la fraternidad y la reconciliación".</w:t>
      </w:r>
    </w:p>
    <w:p w14:paraId="3BCAEC3D" w14:textId="77777777" w:rsidR="005A208E" w:rsidRPr="005A208E" w:rsidRDefault="005A208E" w:rsidP="005A208E">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A208E">
        <w:rPr>
          <w:rFonts w:ascii="Open Sans" w:eastAsia="Times New Roman" w:hAnsi="Open Sans" w:cs="Open Sans"/>
          <w:color w:val="333333"/>
          <w:kern w:val="0"/>
          <w:sz w:val="24"/>
          <w:szCs w:val="24"/>
          <w:lang w:eastAsia="es-UY"/>
          <w14:ligatures w14:val="none"/>
        </w:rPr>
        <w:lastRenderedPageBreak/>
        <w:t>"Espero que los participantes en el Foro de este año sean conscientes de la responsabilidad moral que cada uno de nosotros tenemos en la lucha contra la pobreza, el logro de un desarrollo de todos nuestros hermanos y hermanas, y la búsqueda de una convivencia pacífica entre los pueblos", planteó el pontífice en un mensaje enviado este miércoles y divulgado por la oficina de Prensa de la Santa Sede.</w:t>
      </w:r>
    </w:p>
    <w:p w14:paraId="72D5C649" w14:textId="77777777" w:rsidR="005A208E" w:rsidRPr="005A208E" w:rsidRDefault="005A208E" w:rsidP="005A208E">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A208E">
        <w:rPr>
          <w:rFonts w:ascii="Open Sans" w:eastAsia="Times New Roman" w:hAnsi="Open Sans" w:cs="Open Sans"/>
          <w:b/>
          <w:bCs/>
          <w:color w:val="474747"/>
          <w:kern w:val="0"/>
          <w:sz w:val="24"/>
          <w:szCs w:val="24"/>
          <w:lang w:eastAsia="es-UY"/>
          <w14:ligatures w14:val="none"/>
        </w:rPr>
        <w:t>"Éste es el gran desafío que nos plantea el momento actual</w:t>
      </w:r>
      <w:r w:rsidRPr="005A208E">
        <w:rPr>
          <w:rFonts w:ascii="Open Sans" w:eastAsia="Times New Roman" w:hAnsi="Open Sans" w:cs="Open Sans"/>
          <w:color w:val="333333"/>
          <w:kern w:val="0"/>
          <w:sz w:val="24"/>
          <w:szCs w:val="24"/>
          <w:lang w:eastAsia="es-UY"/>
          <w14:ligatures w14:val="none"/>
        </w:rPr>
        <w:t xml:space="preserve">. Y si, en la consecución de estos objetivos, "nuestros días parecen mostrar signos de cierta regresión", no deja de ser cierto que cada nueva generación debe asumir las luchas y los logros de las generaciones pasadas, al tiempo que pone sus miras aún más más alto", agregó luego Francisco en el texto dirigido al </w:t>
      </w:r>
      <w:proofErr w:type="gramStart"/>
      <w:r w:rsidRPr="005A208E">
        <w:rPr>
          <w:rFonts w:ascii="Open Sans" w:eastAsia="Times New Roman" w:hAnsi="Open Sans" w:cs="Open Sans"/>
          <w:color w:val="333333"/>
          <w:kern w:val="0"/>
          <w:sz w:val="24"/>
          <w:szCs w:val="24"/>
          <w:lang w:eastAsia="es-UY"/>
          <w14:ligatures w14:val="none"/>
        </w:rPr>
        <w:t>Presidente Ejecutivo</w:t>
      </w:r>
      <w:proofErr w:type="gramEnd"/>
      <w:r w:rsidRPr="005A208E">
        <w:rPr>
          <w:rFonts w:ascii="Open Sans" w:eastAsia="Times New Roman" w:hAnsi="Open Sans" w:cs="Open Sans"/>
          <w:color w:val="333333"/>
          <w:kern w:val="0"/>
          <w:sz w:val="24"/>
          <w:szCs w:val="24"/>
          <w:lang w:eastAsia="es-UY"/>
          <w14:ligatures w14:val="none"/>
        </w:rPr>
        <w:t xml:space="preserve"> del Foro Económico Mundial.</w:t>
      </w:r>
      <w:r w:rsidRPr="005A208E">
        <w:rPr>
          <w:rFonts w:ascii="Open Sans" w:eastAsia="Times New Roman" w:hAnsi="Open Sans" w:cs="Open Sans"/>
          <w:b/>
          <w:bCs/>
          <w:color w:val="474747"/>
          <w:kern w:val="0"/>
          <w:sz w:val="24"/>
          <w:szCs w:val="24"/>
          <w:lang w:eastAsia="es-UY"/>
          <w14:ligatures w14:val="none"/>
        </w:rPr>
        <w:t> Klaus Schwab.</w:t>
      </w:r>
    </w:p>
    <w:p w14:paraId="0E24CE77" w14:textId="77777777" w:rsidR="005A208E" w:rsidRPr="005A208E" w:rsidRDefault="005A208E" w:rsidP="005A208E">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A208E">
        <w:rPr>
          <w:rFonts w:ascii="Open Sans" w:eastAsia="Times New Roman" w:hAnsi="Open Sans" w:cs="Open Sans"/>
          <w:color w:val="333333"/>
          <w:kern w:val="0"/>
          <w:sz w:val="24"/>
          <w:szCs w:val="24"/>
          <w:lang w:eastAsia="es-UY"/>
          <w14:ligatures w14:val="none"/>
        </w:rPr>
        <w:t>"En un mundo cada vez más amenazado por la violencia, la agresión y la fragmentación, es esencial que los Estados y las empresas se unan para promover una </w:t>
      </w:r>
      <w:r w:rsidRPr="005A208E">
        <w:rPr>
          <w:rFonts w:ascii="Open Sans" w:eastAsia="Times New Roman" w:hAnsi="Open Sans" w:cs="Open Sans"/>
          <w:b/>
          <w:bCs/>
          <w:color w:val="474747"/>
          <w:kern w:val="0"/>
          <w:sz w:val="24"/>
          <w:szCs w:val="24"/>
          <w:lang w:eastAsia="es-UY"/>
          <w14:ligatures w14:val="none"/>
        </w:rPr>
        <w:t>solución ética con visión de futuro y modelos sólidos de globalización</w:t>
      </w:r>
      <w:r w:rsidRPr="005A208E">
        <w:rPr>
          <w:rFonts w:ascii="Open Sans" w:eastAsia="Times New Roman" w:hAnsi="Open Sans" w:cs="Open Sans"/>
          <w:color w:val="333333"/>
          <w:kern w:val="0"/>
          <w:sz w:val="24"/>
          <w:szCs w:val="24"/>
          <w:lang w:eastAsia="es-UY"/>
          <w14:ligatures w14:val="none"/>
        </w:rPr>
        <w:t>, que por su propia naturaleza deben implicar subordinar la búsqueda de poder y ganancia individual, ya sea política o económica, para el bien común de nuestra familia humana, dando prioridad a los pobres, los necesitados y aquellos en situaciones más vulnerables", sostuvo el mensaje. </w:t>
      </w:r>
    </w:p>
    <w:p w14:paraId="35116D18" w14:textId="77777777" w:rsidR="005A208E" w:rsidRPr="005A208E" w:rsidRDefault="005A208E" w:rsidP="005A208E">
      <w:pPr>
        <w:shd w:val="clear" w:color="auto" w:fill="FFFFFF"/>
        <w:spacing w:line="240" w:lineRule="auto"/>
        <w:jc w:val="both"/>
        <w:rPr>
          <w:rFonts w:ascii="inherit" w:eastAsia="Times New Roman" w:hAnsi="inherit" w:cs="Open Sans"/>
          <w:color w:val="000000"/>
          <w:kern w:val="0"/>
          <w:sz w:val="24"/>
          <w:szCs w:val="24"/>
          <w:lang w:eastAsia="es-UY"/>
          <w14:ligatures w14:val="none"/>
        </w:rPr>
      </w:pPr>
      <w:r w:rsidRPr="005A208E">
        <w:rPr>
          <w:rFonts w:ascii="inherit" w:eastAsia="Times New Roman" w:hAnsi="inherit" w:cs="Open Sans"/>
          <w:noProof/>
          <w:color w:val="000000"/>
          <w:kern w:val="0"/>
          <w:sz w:val="24"/>
          <w:szCs w:val="24"/>
          <w:lang w:eastAsia="es-UY"/>
          <w14:ligatures w14:val="none"/>
        </w:rPr>
        <w:drawing>
          <wp:inline distT="0" distB="0" distL="0" distR="0" wp14:anchorId="3A5DC5C8" wp14:editId="32F7DF80">
            <wp:extent cx="5160323" cy="2903542"/>
            <wp:effectExtent l="0" t="0" r="2540" b="0"/>
            <wp:docPr id="4" name="Imagen 3" descr="Von der Leyden y Zelensky, en Dav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n der Leyden y Zelensky, en Dav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7438" cy="2924425"/>
                    </a:xfrm>
                    <a:prstGeom prst="rect">
                      <a:avLst/>
                    </a:prstGeom>
                    <a:noFill/>
                    <a:ln>
                      <a:noFill/>
                    </a:ln>
                  </pic:spPr>
                </pic:pic>
              </a:graphicData>
            </a:graphic>
          </wp:inline>
        </w:drawing>
      </w:r>
    </w:p>
    <w:p w14:paraId="7892FE98" w14:textId="77777777" w:rsidR="005A208E" w:rsidRPr="005A208E" w:rsidRDefault="005A208E" w:rsidP="005A208E">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A208E">
        <w:rPr>
          <w:rFonts w:ascii="Open Sans" w:eastAsia="Times New Roman" w:hAnsi="Open Sans" w:cs="Open Sans"/>
          <w:color w:val="333333"/>
          <w:kern w:val="0"/>
          <w:sz w:val="24"/>
          <w:szCs w:val="24"/>
          <w:lang w:eastAsia="es-UY"/>
          <w14:ligatures w14:val="none"/>
        </w:rPr>
        <w:t>"Espero que sus debates tengan en cuenta la urgente necesidad de </w:t>
      </w:r>
      <w:r w:rsidRPr="005A208E">
        <w:rPr>
          <w:rFonts w:ascii="Open Sans" w:eastAsia="Times New Roman" w:hAnsi="Open Sans" w:cs="Open Sans"/>
          <w:b/>
          <w:bCs/>
          <w:color w:val="474747"/>
          <w:kern w:val="0"/>
          <w:sz w:val="24"/>
          <w:szCs w:val="24"/>
          <w:lang w:eastAsia="es-UY"/>
          <w14:ligatures w14:val="none"/>
        </w:rPr>
        <w:t>avanzar en la cohesión social,</w:t>
      </w:r>
      <w:r w:rsidRPr="005A208E">
        <w:rPr>
          <w:rFonts w:ascii="Open Sans" w:eastAsia="Times New Roman" w:hAnsi="Open Sans" w:cs="Open Sans"/>
          <w:color w:val="333333"/>
          <w:kern w:val="0"/>
          <w:sz w:val="24"/>
          <w:szCs w:val="24"/>
          <w:lang w:eastAsia="es-UY"/>
          <w14:ligatures w14:val="none"/>
        </w:rPr>
        <w:t> la fraternidad y la reconciliación entre grupos, comunidades y Estados, para abordar los desafíos que tenemos ante nosotros", enfatizó luego el Papa.</w:t>
      </w:r>
    </w:p>
    <w:p w14:paraId="3A3DF4FF" w14:textId="77777777" w:rsidR="005A208E" w:rsidRPr="005A208E" w:rsidRDefault="005A208E" w:rsidP="005A208E">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A208E">
        <w:rPr>
          <w:rFonts w:ascii="Open Sans" w:eastAsia="Times New Roman" w:hAnsi="Open Sans" w:cs="Open Sans"/>
          <w:color w:val="333333"/>
          <w:kern w:val="0"/>
          <w:sz w:val="24"/>
          <w:szCs w:val="24"/>
          <w:lang w:eastAsia="es-UY"/>
          <w14:ligatures w14:val="none"/>
        </w:rPr>
        <w:lastRenderedPageBreak/>
        <w:t>Por último, el Papa dirige su mirada al mundo de los negocios y las finanzas, que hoy operan en contextos económicos cada vez más amplios, donde "los Estados nacionales tienen una capacidad limitada para </w:t>
      </w:r>
      <w:r w:rsidRPr="005A208E">
        <w:rPr>
          <w:rFonts w:ascii="Open Sans" w:eastAsia="Times New Roman" w:hAnsi="Open Sans" w:cs="Open Sans"/>
          <w:b/>
          <w:bCs/>
          <w:color w:val="474747"/>
          <w:kern w:val="0"/>
          <w:sz w:val="24"/>
          <w:szCs w:val="24"/>
          <w:lang w:eastAsia="es-UY"/>
          <w14:ligatures w14:val="none"/>
        </w:rPr>
        <w:t>gobernar los rápidos cambios de las relaciones económicas y financieras internacionales". </w:t>
      </w:r>
    </w:p>
    <w:p w14:paraId="75ECA423" w14:textId="77777777" w:rsidR="005A208E" w:rsidRPr="005A208E" w:rsidRDefault="005A208E" w:rsidP="005A208E">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5A208E">
        <w:rPr>
          <w:rFonts w:ascii="Open Sans" w:eastAsia="Times New Roman" w:hAnsi="Open Sans" w:cs="Open Sans"/>
          <w:color w:val="333333"/>
          <w:kern w:val="0"/>
          <w:sz w:val="24"/>
          <w:szCs w:val="24"/>
          <w:lang w:eastAsia="es-UY"/>
          <w14:ligatures w14:val="none"/>
        </w:rPr>
        <w:t>Precisamente por ello, las empresas deben ser "siempre más guiadas no sólo por la búsqueda de un justo beneficio, sino también por elevados estándares éticos", especialmente en relación con los países menos desarrollados que "no deben estar a merced de sistemas financieros abusivos o usureros".</w:t>
      </w:r>
    </w:p>
    <w:p w14:paraId="23315EEB" w14:textId="41EE96B1" w:rsidR="00926044" w:rsidRDefault="005A208E" w:rsidP="005A208E">
      <w:pPr>
        <w:jc w:val="both"/>
        <w:rPr>
          <w:sz w:val="24"/>
          <w:szCs w:val="24"/>
        </w:rPr>
      </w:pPr>
      <w:hyperlink r:id="rId8" w:history="1">
        <w:r w:rsidRPr="005450BD">
          <w:rPr>
            <w:rStyle w:val="Hipervnculo"/>
            <w:sz w:val="24"/>
            <w:szCs w:val="24"/>
          </w:rPr>
          <w:t>https://www.religiondigital.org/corresponsal_en_el_vaticano-_hernan_reyes_alcaide/Francisco-participantes-Davos-prioricen-pobres_7_2634406546.html</w:t>
        </w:r>
      </w:hyperlink>
    </w:p>
    <w:p w14:paraId="78916826" w14:textId="77777777" w:rsidR="005A208E" w:rsidRPr="005A208E" w:rsidRDefault="005A208E" w:rsidP="005A208E">
      <w:pPr>
        <w:jc w:val="both"/>
        <w:rPr>
          <w:sz w:val="24"/>
          <w:szCs w:val="24"/>
        </w:rPr>
      </w:pPr>
    </w:p>
    <w:sectPr w:rsidR="005A208E" w:rsidRPr="005A20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77540"/>
    <w:multiLevelType w:val="multilevel"/>
    <w:tmpl w:val="EAD44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16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8E"/>
    <w:rsid w:val="005A208E"/>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C580"/>
  <w15:chartTrackingRefBased/>
  <w15:docId w15:val="{5FDE7988-73D9-420B-BB0F-7E92C019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A2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A2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A20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A20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A20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A208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A208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A208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A208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A20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A20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A20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A20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A20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A20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A20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A20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A208E"/>
    <w:rPr>
      <w:rFonts w:eastAsiaTheme="majorEastAsia" w:cstheme="majorBidi"/>
      <w:color w:val="272727" w:themeColor="text1" w:themeTint="D8"/>
    </w:rPr>
  </w:style>
  <w:style w:type="paragraph" w:styleId="Ttulo">
    <w:name w:val="Title"/>
    <w:basedOn w:val="Normal"/>
    <w:next w:val="Normal"/>
    <w:link w:val="TtuloCar"/>
    <w:uiPriority w:val="10"/>
    <w:qFormat/>
    <w:rsid w:val="005A2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20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A20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A20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A208E"/>
    <w:pPr>
      <w:spacing w:before="160"/>
      <w:jc w:val="center"/>
    </w:pPr>
    <w:rPr>
      <w:i/>
      <w:iCs/>
      <w:color w:val="404040" w:themeColor="text1" w:themeTint="BF"/>
    </w:rPr>
  </w:style>
  <w:style w:type="character" w:customStyle="1" w:styleId="CitaCar">
    <w:name w:val="Cita Car"/>
    <w:basedOn w:val="Fuentedeprrafopredeter"/>
    <w:link w:val="Cita"/>
    <w:uiPriority w:val="29"/>
    <w:rsid w:val="005A208E"/>
    <w:rPr>
      <w:i/>
      <w:iCs/>
      <w:color w:val="404040" w:themeColor="text1" w:themeTint="BF"/>
    </w:rPr>
  </w:style>
  <w:style w:type="paragraph" w:styleId="Prrafodelista">
    <w:name w:val="List Paragraph"/>
    <w:basedOn w:val="Normal"/>
    <w:uiPriority w:val="34"/>
    <w:qFormat/>
    <w:rsid w:val="005A208E"/>
    <w:pPr>
      <w:ind w:left="720"/>
      <w:contextualSpacing/>
    </w:pPr>
  </w:style>
  <w:style w:type="character" w:styleId="nfasisintenso">
    <w:name w:val="Intense Emphasis"/>
    <w:basedOn w:val="Fuentedeprrafopredeter"/>
    <w:uiPriority w:val="21"/>
    <w:qFormat/>
    <w:rsid w:val="005A208E"/>
    <w:rPr>
      <w:i/>
      <w:iCs/>
      <w:color w:val="0F4761" w:themeColor="accent1" w:themeShade="BF"/>
    </w:rPr>
  </w:style>
  <w:style w:type="paragraph" w:styleId="Citadestacada">
    <w:name w:val="Intense Quote"/>
    <w:basedOn w:val="Normal"/>
    <w:next w:val="Normal"/>
    <w:link w:val="CitadestacadaCar"/>
    <w:uiPriority w:val="30"/>
    <w:qFormat/>
    <w:rsid w:val="005A2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A208E"/>
    <w:rPr>
      <w:i/>
      <w:iCs/>
      <w:color w:val="0F4761" w:themeColor="accent1" w:themeShade="BF"/>
    </w:rPr>
  </w:style>
  <w:style w:type="character" w:styleId="Referenciaintensa">
    <w:name w:val="Intense Reference"/>
    <w:basedOn w:val="Fuentedeprrafopredeter"/>
    <w:uiPriority w:val="32"/>
    <w:qFormat/>
    <w:rsid w:val="005A208E"/>
    <w:rPr>
      <w:b/>
      <w:bCs/>
      <w:smallCaps/>
      <w:color w:val="0F4761" w:themeColor="accent1" w:themeShade="BF"/>
      <w:spacing w:val="5"/>
    </w:rPr>
  </w:style>
  <w:style w:type="character" w:styleId="Hipervnculo">
    <w:name w:val="Hyperlink"/>
    <w:basedOn w:val="Fuentedeprrafopredeter"/>
    <w:uiPriority w:val="99"/>
    <w:unhideWhenUsed/>
    <w:rsid w:val="005A208E"/>
    <w:rPr>
      <w:color w:val="467886" w:themeColor="hyperlink"/>
      <w:u w:val="single"/>
    </w:rPr>
  </w:style>
  <w:style w:type="character" w:styleId="Mencinsinresolver">
    <w:name w:val="Unresolved Mention"/>
    <w:basedOn w:val="Fuentedeprrafopredeter"/>
    <w:uiPriority w:val="99"/>
    <w:semiHidden/>
    <w:unhideWhenUsed/>
    <w:rsid w:val="005A2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84185">
      <w:bodyDiv w:val="1"/>
      <w:marLeft w:val="0"/>
      <w:marRight w:val="0"/>
      <w:marTop w:val="0"/>
      <w:marBottom w:val="0"/>
      <w:divBdr>
        <w:top w:val="none" w:sz="0" w:space="0" w:color="auto"/>
        <w:left w:val="none" w:sz="0" w:space="0" w:color="auto"/>
        <w:bottom w:val="none" w:sz="0" w:space="0" w:color="auto"/>
        <w:right w:val="none" w:sz="0" w:space="0" w:color="auto"/>
      </w:divBdr>
      <w:divsChild>
        <w:div w:id="488374555">
          <w:marLeft w:val="0"/>
          <w:marRight w:val="0"/>
          <w:marTop w:val="0"/>
          <w:marBottom w:val="600"/>
          <w:divBdr>
            <w:top w:val="none" w:sz="0" w:space="0" w:color="auto"/>
            <w:left w:val="none" w:sz="0" w:space="0" w:color="auto"/>
            <w:bottom w:val="none" w:sz="0" w:space="0" w:color="auto"/>
            <w:right w:val="none" w:sz="0" w:space="0" w:color="auto"/>
          </w:divBdr>
          <w:divsChild>
            <w:div w:id="309557154">
              <w:marLeft w:val="0"/>
              <w:marRight w:val="0"/>
              <w:marTop w:val="0"/>
              <w:marBottom w:val="0"/>
              <w:divBdr>
                <w:top w:val="none" w:sz="0" w:space="0" w:color="auto"/>
                <w:left w:val="none" w:sz="0" w:space="0" w:color="auto"/>
                <w:bottom w:val="none" w:sz="0" w:space="0" w:color="auto"/>
                <w:right w:val="none" w:sz="0" w:space="0" w:color="auto"/>
              </w:divBdr>
            </w:div>
          </w:divsChild>
        </w:div>
        <w:div w:id="705837739">
          <w:marLeft w:val="0"/>
          <w:marRight w:val="0"/>
          <w:marTop w:val="0"/>
          <w:marBottom w:val="0"/>
          <w:divBdr>
            <w:top w:val="none" w:sz="0" w:space="0" w:color="auto"/>
            <w:left w:val="none" w:sz="0" w:space="0" w:color="auto"/>
            <w:bottom w:val="none" w:sz="0" w:space="0" w:color="auto"/>
            <w:right w:val="none" w:sz="0" w:space="0" w:color="auto"/>
          </w:divBdr>
          <w:divsChild>
            <w:div w:id="595673550">
              <w:marLeft w:val="0"/>
              <w:marRight w:val="0"/>
              <w:marTop w:val="0"/>
              <w:marBottom w:val="0"/>
              <w:divBdr>
                <w:top w:val="none" w:sz="0" w:space="0" w:color="auto"/>
                <w:left w:val="none" w:sz="0" w:space="0" w:color="auto"/>
                <w:bottom w:val="none" w:sz="0" w:space="0" w:color="auto"/>
                <w:right w:val="none" w:sz="0" w:space="0" w:color="auto"/>
              </w:divBdr>
              <w:divsChild>
                <w:div w:id="732460366">
                  <w:marLeft w:val="-1275"/>
                  <w:marRight w:val="0"/>
                  <w:marTop w:val="0"/>
                  <w:marBottom w:val="0"/>
                  <w:divBdr>
                    <w:top w:val="none" w:sz="0" w:space="0" w:color="auto"/>
                    <w:left w:val="none" w:sz="0" w:space="0" w:color="auto"/>
                    <w:bottom w:val="none" w:sz="0" w:space="0" w:color="auto"/>
                    <w:right w:val="none" w:sz="0" w:space="0" w:color="auto"/>
                  </w:divBdr>
                </w:div>
                <w:div w:id="916786448">
                  <w:marLeft w:val="0"/>
                  <w:marRight w:val="0"/>
                  <w:marTop w:val="0"/>
                  <w:marBottom w:val="0"/>
                  <w:divBdr>
                    <w:top w:val="none" w:sz="0" w:space="0" w:color="auto"/>
                    <w:left w:val="none" w:sz="0" w:space="0" w:color="auto"/>
                    <w:bottom w:val="none" w:sz="0" w:space="0" w:color="auto"/>
                    <w:right w:val="none" w:sz="0" w:space="0" w:color="auto"/>
                  </w:divBdr>
                  <w:divsChild>
                    <w:div w:id="1738088527">
                      <w:marLeft w:val="0"/>
                      <w:marRight w:val="0"/>
                      <w:marTop w:val="0"/>
                      <w:marBottom w:val="0"/>
                      <w:divBdr>
                        <w:top w:val="none" w:sz="0" w:space="0" w:color="auto"/>
                        <w:left w:val="none" w:sz="0" w:space="0" w:color="auto"/>
                        <w:bottom w:val="none" w:sz="0" w:space="0" w:color="auto"/>
                        <w:right w:val="none" w:sz="0" w:space="0" w:color="auto"/>
                      </w:divBdr>
                    </w:div>
                    <w:div w:id="1036927676">
                      <w:marLeft w:val="0"/>
                      <w:marRight w:val="0"/>
                      <w:marTop w:val="0"/>
                      <w:marBottom w:val="0"/>
                      <w:divBdr>
                        <w:top w:val="none" w:sz="0" w:space="0" w:color="auto"/>
                        <w:left w:val="none" w:sz="0" w:space="0" w:color="auto"/>
                        <w:bottom w:val="none" w:sz="0" w:space="0" w:color="auto"/>
                        <w:right w:val="none" w:sz="0" w:space="0" w:color="auto"/>
                      </w:divBdr>
                      <w:divsChild>
                        <w:div w:id="20908888">
                          <w:marLeft w:val="0"/>
                          <w:marRight w:val="0"/>
                          <w:marTop w:val="0"/>
                          <w:marBottom w:val="0"/>
                          <w:divBdr>
                            <w:top w:val="single" w:sz="36" w:space="4" w:color="D3F3FF"/>
                            <w:left w:val="single" w:sz="36" w:space="0" w:color="D3F3FF"/>
                            <w:bottom w:val="single" w:sz="36" w:space="4" w:color="D3F3FF"/>
                            <w:right w:val="single" w:sz="36" w:space="0" w:color="D3F3FF"/>
                          </w:divBdr>
                        </w:div>
                        <w:div w:id="1093861568">
                          <w:marLeft w:val="0"/>
                          <w:marRight w:val="0"/>
                          <w:marTop w:val="0"/>
                          <w:marBottom w:val="0"/>
                          <w:divBdr>
                            <w:top w:val="single" w:sz="36" w:space="4" w:color="D3F3FF"/>
                            <w:left w:val="single" w:sz="36" w:space="0" w:color="D3F3FF"/>
                            <w:bottom w:val="single" w:sz="36" w:space="4" w:color="D3F3FF"/>
                            <w:right w:val="single" w:sz="36" w:space="0" w:color="D3F3FF"/>
                          </w:divBdr>
                        </w:div>
                        <w:div w:id="1271862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corresponsal_en_el_vaticano-_hernan_reyes_alcaide/Francisco-participantes-Davos-prioricen-pobres_7_2634406546.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hernan_reyes_alcai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3170</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2024-01-18T17:28:00Z</dcterms:created>
  <dcterms:modified xsi:type="dcterms:W3CDTF">2024-01-18T17:30:00Z</dcterms:modified>
</cp:coreProperties>
</file>