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7B" w14:textId="3EFBCAE2" w:rsidR="004A4DD2" w:rsidRDefault="00474CE6" w:rsidP="008C0473">
      <w:pPr>
        <w:jc w:val="both"/>
        <w:rPr>
          <w:sz w:val="32"/>
          <w:szCs w:val="32"/>
          <w:lang w:val="es-SV"/>
        </w:rPr>
      </w:pPr>
      <w:r>
        <w:rPr>
          <w:rFonts w:asciiTheme="majorHAnsi" w:hAnsiTheme="majorHAnsi" w:cstheme="majorHAnsi"/>
          <w:b/>
          <w:bCs/>
          <w:sz w:val="32"/>
          <w:szCs w:val="32"/>
          <w:lang w:val="es-SV"/>
        </w:rPr>
        <w:t>2</w:t>
      </w:r>
      <w:r w:rsidR="008D73B9">
        <w:rPr>
          <w:rFonts w:asciiTheme="majorHAnsi" w:hAnsiTheme="majorHAnsi" w:cstheme="majorHAnsi"/>
          <w:b/>
          <w:bCs/>
          <w:sz w:val="32"/>
          <w:szCs w:val="32"/>
          <w:lang w:val="es-SV"/>
        </w:rPr>
        <w:t>°</w:t>
      </w:r>
      <w:r w:rsidR="00101C78">
        <w:rPr>
          <w:rFonts w:asciiTheme="majorHAnsi" w:hAnsiTheme="majorHAnsi" w:cstheme="majorHAnsi"/>
          <w:b/>
          <w:bCs/>
          <w:sz w:val="32"/>
          <w:szCs w:val="32"/>
          <w:lang w:val="es-SV"/>
        </w:rPr>
        <w:t xml:space="preserve"> domingo d</w:t>
      </w:r>
      <w:r w:rsidR="00FE411E">
        <w:rPr>
          <w:rFonts w:asciiTheme="majorHAnsi" w:hAnsiTheme="majorHAnsi" w:cstheme="majorHAnsi"/>
          <w:b/>
          <w:bCs/>
          <w:sz w:val="32"/>
          <w:szCs w:val="32"/>
          <w:lang w:val="es-SV"/>
        </w:rPr>
        <w:t>e la Cuaresma</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40746217"/>
      <w:bookmarkStart w:id="1" w:name="_Hlk127005905"/>
      <w:r w:rsidR="00B334F7" w:rsidRPr="00B334F7">
        <w:rPr>
          <w:sz w:val="32"/>
          <w:szCs w:val="32"/>
          <w:lang w:val="es-SV"/>
        </w:rPr>
        <w:t xml:space="preserve">Mc </w:t>
      </w:r>
      <w:bookmarkStart w:id="2" w:name="_Hlk152097869"/>
      <w:bookmarkEnd w:id="0"/>
      <w:bookmarkEnd w:id="1"/>
      <w:r>
        <w:rPr>
          <w:sz w:val="32"/>
          <w:szCs w:val="32"/>
          <w:lang w:val="es-SV"/>
        </w:rPr>
        <w:t>9,1-9</w:t>
      </w:r>
      <w:r w:rsidR="00D3084F" w:rsidRPr="00D3084F">
        <w:rPr>
          <w:sz w:val="32"/>
          <w:szCs w:val="32"/>
          <w:lang w:val="es-SV"/>
        </w:rPr>
        <w:t xml:space="preserve">    </w:t>
      </w:r>
      <w:bookmarkEnd w:id="2"/>
      <w:r w:rsidR="00E54E5E">
        <w:rPr>
          <w:sz w:val="32"/>
          <w:szCs w:val="32"/>
          <w:lang w:val="es-SV"/>
        </w:rPr>
        <w:t>25 de febrero</w:t>
      </w:r>
      <w:r w:rsidR="00D3084F">
        <w:rPr>
          <w:sz w:val="32"/>
          <w:szCs w:val="32"/>
          <w:lang w:val="es-SV"/>
        </w:rPr>
        <w:t xml:space="preserve"> </w:t>
      </w:r>
      <w:r w:rsidR="00B06797">
        <w:rPr>
          <w:sz w:val="32"/>
          <w:szCs w:val="32"/>
          <w:lang w:val="es-SV"/>
        </w:rPr>
        <w:t xml:space="preserve"> 2024</w:t>
      </w:r>
    </w:p>
    <w:p w14:paraId="000738FF" w14:textId="7BF3A5E4" w:rsidR="00B243D0" w:rsidRDefault="00B243D0" w:rsidP="00B243D0">
      <w:pPr>
        <w:jc w:val="both"/>
        <w:rPr>
          <w:rFonts w:ascii="Calibri Light" w:hAnsi="Calibri Light" w:cs="Calibri Light"/>
          <w:lang w:val="es-SV"/>
        </w:rPr>
      </w:pPr>
      <w:r w:rsidRPr="00B243D0">
        <w:rPr>
          <w:rFonts w:ascii="Calibri Light" w:hAnsi="Calibri Light" w:cs="Calibri Light"/>
          <w:lang w:val="es-SV"/>
        </w:rPr>
        <w:t>Monseñor Romero titula esta homilía "</w:t>
      </w:r>
      <w:r w:rsidR="00FE411E">
        <w:rPr>
          <w:rFonts w:ascii="Calibri Light" w:hAnsi="Calibri Light" w:cs="Calibri Light"/>
          <w:i/>
          <w:iCs/>
          <w:lang w:val="es-SV"/>
        </w:rPr>
        <w:t xml:space="preserve">Cuaresma, </w:t>
      </w:r>
      <w:r w:rsidR="004C2C60">
        <w:rPr>
          <w:rFonts w:ascii="Calibri Light" w:hAnsi="Calibri Light" w:cs="Calibri Light"/>
          <w:i/>
          <w:iCs/>
          <w:lang w:val="es-SV"/>
        </w:rPr>
        <w:t xml:space="preserve">transfiguración del pueblo de </w:t>
      </w:r>
      <w:r w:rsidR="00FE411E">
        <w:rPr>
          <w:rFonts w:ascii="Calibri Light" w:hAnsi="Calibri Light" w:cs="Calibri Light"/>
          <w:i/>
          <w:iCs/>
          <w:lang w:val="es-SV"/>
        </w:rPr>
        <w:t>Dios</w:t>
      </w:r>
      <w:r w:rsidRPr="00A37422">
        <w:rPr>
          <w:rFonts w:ascii="Calibri Light" w:hAnsi="Calibri Light" w:cs="Calibri Light"/>
          <w:i/>
          <w:iCs/>
          <w:lang w:val="es-SV"/>
        </w:rPr>
        <w:t>".</w:t>
      </w:r>
      <w:r w:rsidRPr="00B243D0">
        <w:rPr>
          <w:rFonts w:ascii="Calibri Light" w:hAnsi="Calibri Light" w:cs="Calibri Light"/>
          <w:lang w:val="es-SV"/>
        </w:rPr>
        <w:t xml:space="preserve">  Para la </w:t>
      </w:r>
      <w:r w:rsidR="00FE411E">
        <w:rPr>
          <w:rFonts w:ascii="Calibri Light" w:hAnsi="Calibri Light" w:cs="Calibri Light"/>
          <w:lang w:val="es-SV"/>
        </w:rPr>
        <w:t xml:space="preserve">reflexión </w:t>
      </w:r>
      <w:r w:rsidRPr="00B243D0">
        <w:rPr>
          <w:rFonts w:ascii="Calibri Light" w:hAnsi="Calibri Light" w:cs="Calibri Light"/>
          <w:lang w:val="es-SV"/>
        </w:rPr>
        <w:t xml:space="preserve">de esta jornada, elegimos </w:t>
      </w:r>
      <w:r w:rsidRPr="00142828">
        <w:rPr>
          <w:rFonts w:ascii="Calibri Light" w:hAnsi="Calibri Light" w:cs="Calibri Light"/>
          <w:lang w:val="es-SV"/>
        </w:rPr>
        <w:t>algunas citas</w:t>
      </w:r>
      <w:r>
        <w:rPr>
          <w:rStyle w:val="Refdenotaalpie"/>
          <w:rFonts w:ascii="Calibri Light" w:hAnsi="Calibri Light" w:cs="Calibri Light"/>
          <w:lang w:val="es-SV"/>
        </w:rPr>
        <w:footnoteReference w:id="1"/>
      </w:r>
      <w:r w:rsidRPr="00142828">
        <w:rPr>
          <w:rFonts w:ascii="Calibri Light" w:hAnsi="Calibri Light" w:cs="Calibri Light"/>
          <w:lang w:val="es-SV"/>
        </w:rPr>
        <w:t xml:space="preserve"> </w:t>
      </w:r>
      <w:r w:rsidRPr="00B243D0">
        <w:rPr>
          <w:rFonts w:ascii="Calibri Light" w:hAnsi="Calibri Light" w:cs="Calibri Light"/>
          <w:lang w:val="es-SV"/>
        </w:rPr>
        <w:t>vinculadas a versículos del Evangelio de este día.</w:t>
      </w:r>
    </w:p>
    <w:p w14:paraId="0FC2F0FF" w14:textId="77777777" w:rsidR="004C2C60" w:rsidRPr="00922F38" w:rsidRDefault="004C2C60" w:rsidP="004C2C60">
      <w:pPr>
        <w:jc w:val="both"/>
        <w:rPr>
          <w:rFonts w:ascii="Calibri Light" w:hAnsi="Calibri Light" w:cs="Calibri Light"/>
          <w:i/>
          <w:iCs/>
          <w:lang w:val="es-SV"/>
        </w:rPr>
      </w:pPr>
      <w:r w:rsidRPr="00922F38">
        <w:rPr>
          <w:rFonts w:ascii="Calibri Light" w:hAnsi="Calibri Light" w:cs="Calibri Light"/>
          <w:i/>
          <w:iCs/>
          <w:lang w:val="es-SV"/>
        </w:rPr>
        <w:t>“Fijémonos en el Evangelio de hoy (…) Ahí aparecen Moisés y Elías como las dos cumbres más altas del pueblo de Dios.  Moisés (…) será el conductor hacia la libración de ese pueblo, el profeta que Dios anunció y al que hay que oír. (…) “El nuevo Moisés transfigurado es el Hijo de mis complacencias, oídle”.  Moisés, pues, es una cumbre del Viejo testamento y, por eso, tenía que estar ahí, donde está desembocando  toda la corriente de las promesas que Dios hizo a Abraham. (…)  Aparece también Elías, la cumbre del profetismo.  Elías, en una situación, quizás, parecida a nuestra patria salvadoreña: crímenes, distorsiones en la verdad, maquinaciones políticas indignas, manejos de soborno a la justicia, abuso de las riquezas y del dinero.  Elías huye al desierto:”¡ya basta, Señor!” – como nuestro lema de la procesión de sacerdotes: “Basta ya”.  Pero Elías en un tono casi de pesimismo, se arrimó a una matita, que apenas da un poquito de sombra en el desierto, para morir. Ya quería morir, cuando Dios lo manda despertar: “Levántate que todavía te resta un gran camino que caminar”.  (…) Dios lo anima: “No tienes que morir, tienes que seguir trabajando.”</w:t>
      </w:r>
    </w:p>
    <w:p w14:paraId="44A41E29" w14:textId="642E8344" w:rsidR="004C2C60" w:rsidRPr="00922F38" w:rsidRDefault="004C2C60" w:rsidP="004C2C60">
      <w:pPr>
        <w:jc w:val="both"/>
        <w:rPr>
          <w:rFonts w:ascii="Calibri Light" w:hAnsi="Calibri Light" w:cs="Calibri Light"/>
          <w:i/>
          <w:iCs/>
          <w:lang w:val="es-SV"/>
        </w:rPr>
      </w:pPr>
      <w:r>
        <w:rPr>
          <w:rFonts w:ascii="Calibri Light" w:hAnsi="Calibri Light" w:cs="Calibri Light"/>
          <w:i/>
          <w:iCs/>
          <w:lang w:val="es-SV"/>
        </w:rPr>
        <w:t>“</w:t>
      </w:r>
      <w:r w:rsidRPr="00922F38">
        <w:rPr>
          <w:rFonts w:ascii="Calibri Light" w:hAnsi="Calibri Light" w:cs="Calibri Light"/>
          <w:i/>
          <w:iCs/>
          <w:lang w:val="es-SV"/>
        </w:rPr>
        <w:t xml:space="preserve">Queridos hermanos, este es el pueblo de Dios. Pueblo que cree, como dice la Biblia hablando de Abraham: “Creyó contra toda esperanza”. ¡Qué necesario nos es eso ahora aquí en El Salvador: </w:t>
      </w:r>
      <w:bookmarkStart w:id="3" w:name="_Hlk154245037"/>
      <w:r w:rsidRPr="00922F38">
        <w:rPr>
          <w:rFonts w:ascii="Calibri Light" w:hAnsi="Calibri Light" w:cs="Calibri Light"/>
          <w:i/>
          <w:iCs/>
          <w:lang w:val="es-SV"/>
        </w:rPr>
        <w:t>creer contra toda esperanza, aun cuando aparezcan apagadas todas las luces, cerrados todos los caminos!</w:t>
      </w:r>
      <w:bookmarkEnd w:id="3"/>
      <w:r w:rsidRPr="00922F38">
        <w:rPr>
          <w:rFonts w:ascii="Calibri Light" w:hAnsi="Calibri Light" w:cs="Calibri Light"/>
          <w:i/>
          <w:iCs/>
          <w:lang w:val="es-SV"/>
        </w:rPr>
        <w:t xml:space="preserve">   Si la fe de Abraham (…) llega a nosotros, imitémoslo.  Si el valor de Moisés, aun cuando sufría la persecución de su propio pueblo, lo hizo llegar hasta la muerte para ser fiel al designio que Dios tenía sobre su vida; si la fidelidad de Elías lo llevó también, aun cuando, pesimista, pensaba hasta en un suicidio, a levantarse y seguir trabajando, </w:t>
      </w:r>
      <w:bookmarkStart w:id="4" w:name="_Hlk154245292"/>
      <w:r w:rsidRPr="00922F38">
        <w:rPr>
          <w:rFonts w:ascii="Calibri Light" w:hAnsi="Calibri Light" w:cs="Calibri Light"/>
          <w:i/>
          <w:iCs/>
          <w:lang w:val="es-SV"/>
        </w:rPr>
        <w:t xml:space="preserve">¿qué nos impide a nosotros, hermanos salvadoreños, pueblo de Dios de 1979? </w:t>
      </w:r>
      <w:bookmarkEnd w:id="4"/>
      <w:r w:rsidRPr="00922F38">
        <w:rPr>
          <w:rFonts w:ascii="Calibri Light" w:hAnsi="Calibri Light" w:cs="Calibri Light"/>
          <w:i/>
          <w:iCs/>
          <w:lang w:val="es-SV"/>
        </w:rPr>
        <w:t xml:space="preserve">Nuestro desierto, nuestra cuaresma, nuestra sangre, todo eso se puede convertir en liberación, en luz, en consuelo y esperanza.” </w:t>
      </w:r>
    </w:p>
    <w:p w14:paraId="2DDEEC2B" w14:textId="5636FCFC"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En esta homilía, el arzobispo habla del significado de la presencia de Moisés y Elías en el relato de la experiencia de la "transf</w:t>
      </w:r>
      <w:r w:rsidR="00050672">
        <w:rPr>
          <w:rFonts w:ascii="Calibri Light" w:hAnsi="Calibri Light" w:cs="Calibri Light"/>
          <w:lang w:val="es-SV"/>
        </w:rPr>
        <w:t>iguración</w:t>
      </w:r>
      <w:r w:rsidRPr="004C2C60">
        <w:rPr>
          <w:rFonts w:ascii="Calibri Light" w:hAnsi="Calibri Light" w:cs="Calibri Light"/>
          <w:lang w:val="es-SV"/>
        </w:rPr>
        <w:t xml:space="preserve">" de Jesús en presencia de algunos discípulos en el monte Tabor.  No entendemos este significado si no recordamos quiénes eran Moisés y Elías en la memoria religiosa colectiva del pueblo de Palestina en la época de Jesús.   </w:t>
      </w:r>
    </w:p>
    <w:p w14:paraId="5C16EAE9" w14:textId="78996B0E"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 xml:space="preserve">Moisés representa la liberación de la esclavitud y la opresión, y eso como una misión de Dios.  La Biblia dice que el Señor habla a Moisés para que le escuchen y confíen en él como libertador de </w:t>
      </w:r>
      <w:r w:rsidR="00050672">
        <w:rPr>
          <w:rFonts w:ascii="Calibri Light" w:hAnsi="Calibri Light" w:cs="Calibri Light"/>
          <w:lang w:val="es-SV"/>
        </w:rPr>
        <w:t xml:space="preserve">parte de </w:t>
      </w:r>
      <w:r w:rsidRPr="004C2C60">
        <w:rPr>
          <w:rFonts w:ascii="Calibri Light" w:hAnsi="Calibri Light" w:cs="Calibri Light"/>
          <w:lang w:val="es-SV"/>
        </w:rPr>
        <w:t xml:space="preserve">Dios.  (véase Ex 19,9).   Jesús se inscribe en esta misma tradición.  Dios habla en </w:t>
      </w:r>
      <w:r>
        <w:rPr>
          <w:rFonts w:ascii="Calibri Light" w:hAnsi="Calibri Light" w:cs="Calibri Light"/>
          <w:lang w:val="es-SV"/>
        </w:rPr>
        <w:t>É</w:t>
      </w:r>
      <w:r w:rsidRPr="004C2C60">
        <w:rPr>
          <w:rFonts w:ascii="Calibri Light" w:hAnsi="Calibri Light" w:cs="Calibri Light"/>
          <w:lang w:val="es-SV"/>
        </w:rPr>
        <w:t>l y llama a los discípulos para que le escuchen. (Mc 9,7).  La encarnación</w:t>
      </w:r>
      <w:r>
        <w:rPr>
          <w:rFonts w:ascii="Calibri Light" w:hAnsi="Calibri Light" w:cs="Calibri Light"/>
          <w:lang w:val="es-SV"/>
        </w:rPr>
        <w:t xml:space="preserve"> (humanización)</w:t>
      </w:r>
      <w:r w:rsidRPr="004C2C60">
        <w:rPr>
          <w:rFonts w:ascii="Calibri Light" w:hAnsi="Calibri Light" w:cs="Calibri Light"/>
          <w:lang w:val="es-SV"/>
        </w:rPr>
        <w:t xml:space="preserve"> de Dios en Jesús re</w:t>
      </w:r>
      <w:r>
        <w:rPr>
          <w:rFonts w:ascii="Calibri Light" w:hAnsi="Calibri Light" w:cs="Calibri Light"/>
          <w:lang w:val="es-SV"/>
        </w:rPr>
        <w:t xml:space="preserve">toma </w:t>
      </w:r>
      <w:r w:rsidRPr="004C2C60">
        <w:rPr>
          <w:rFonts w:ascii="Calibri Light" w:hAnsi="Calibri Light" w:cs="Calibri Light"/>
          <w:lang w:val="es-SV"/>
        </w:rPr>
        <w:t>con toda su fuerza el acontecimiento liberador de 1.200 años antes.  "Por eso te envío ahora al Faraón: tienes que sacar de Egipto a mi pueblo, los israelitas" (Ex 3,10) En el monte Tabor, esa misión en Jesús se hace muy real. Es el propio compromiso de Dios, su nombre: Yo-estoy-ahí-en-la-</w:t>
      </w:r>
      <w:r>
        <w:rPr>
          <w:rFonts w:ascii="Calibri Light" w:hAnsi="Calibri Light" w:cs="Calibri Light"/>
          <w:lang w:val="es-SV"/>
        </w:rPr>
        <w:t>liberación</w:t>
      </w:r>
      <w:r w:rsidRPr="004C2C60">
        <w:rPr>
          <w:rFonts w:ascii="Calibri Light" w:hAnsi="Calibri Light" w:cs="Calibri Light"/>
          <w:lang w:val="es-SV"/>
        </w:rPr>
        <w:t>.</w:t>
      </w:r>
    </w:p>
    <w:p w14:paraId="272D813D" w14:textId="308480BD"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La otra figura bíblica fuerte es Elías, la c</w:t>
      </w:r>
      <w:r>
        <w:rPr>
          <w:rFonts w:ascii="Calibri Light" w:hAnsi="Calibri Light" w:cs="Calibri Light"/>
          <w:lang w:val="es-SV"/>
        </w:rPr>
        <w:t>umbre</w:t>
      </w:r>
      <w:r w:rsidRPr="004C2C60">
        <w:rPr>
          <w:rFonts w:ascii="Calibri Light" w:hAnsi="Calibri Light" w:cs="Calibri Light"/>
          <w:lang w:val="es-SV"/>
        </w:rPr>
        <w:t xml:space="preserve"> tradicional de la profecía fiel en la antigua alianza.  Monseñor Romero ve un claro paralelismo entre la vida del pueblo en tiempos de Elías y en su propia época (1979, El Salvador). "</w:t>
      </w:r>
      <w:r w:rsidRPr="00922F38">
        <w:rPr>
          <w:rFonts w:ascii="Calibri Light" w:hAnsi="Calibri Light" w:cs="Calibri Light"/>
          <w:i/>
          <w:iCs/>
          <w:lang w:val="es-SV"/>
        </w:rPr>
        <w:t>: crímenes, distorsiones en la verdad, maquinaciones políticas indignas, manejos de soborno a la justicia, abuso de las riquezas y del dinero</w:t>
      </w:r>
      <w:r w:rsidRPr="004C2C60">
        <w:rPr>
          <w:rFonts w:ascii="Calibri Light" w:hAnsi="Calibri Light" w:cs="Calibri Light"/>
          <w:lang w:val="es-SV"/>
        </w:rPr>
        <w:t xml:space="preserve"> ".   Sigue siendo un resumen</w:t>
      </w:r>
      <w:r>
        <w:rPr>
          <w:rFonts w:ascii="Calibri Light" w:hAnsi="Calibri Light" w:cs="Calibri Light"/>
          <w:lang w:val="es-SV"/>
        </w:rPr>
        <w:t xml:space="preserve"> (limitado)</w:t>
      </w:r>
      <w:r w:rsidRPr="004C2C60">
        <w:rPr>
          <w:rFonts w:ascii="Calibri Light" w:hAnsi="Calibri Light" w:cs="Calibri Light"/>
          <w:lang w:val="es-SV"/>
        </w:rPr>
        <w:t xml:space="preserve"> más que actual de lo que ocurre en muchas partes del mundo aún hoy (202</w:t>
      </w:r>
      <w:r>
        <w:rPr>
          <w:rFonts w:ascii="Calibri Light" w:hAnsi="Calibri Light" w:cs="Calibri Light"/>
          <w:lang w:val="es-SV"/>
        </w:rPr>
        <w:t>4</w:t>
      </w:r>
      <w:r w:rsidRPr="004C2C60">
        <w:rPr>
          <w:rFonts w:ascii="Calibri Light" w:hAnsi="Calibri Light" w:cs="Calibri Light"/>
          <w:lang w:val="es-SV"/>
        </w:rPr>
        <w:t xml:space="preserve">).  ¿Quién no se sentiría decepcionado, como Elías, cuando los poderosos no escuchan las llamadas proféticas?  ¿Será también nuestra tentación renunciar a soñar y trabajar por un "mundo diferente"?  Es muy probable, pues, que ésa haya sido una de las tentaciones más amenazadoras para el propio Jesús.   El antiguo relato bíblico habla entonces de Dios mismo dando un codazo a Elías y diciéndole que no se rinda, que se levante, que siga en el camino, que aún queda mucho por hacer, que Dios espera que siga hasta el final.   Esas palabras también habrán sonado en el corazón y en el alma de </w:t>
      </w:r>
      <w:r w:rsidRPr="004C2C60">
        <w:rPr>
          <w:rFonts w:ascii="Calibri Light" w:hAnsi="Calibri Light" w:cs="Calibri Light"/>
          <w:lang w:val="es-SV"/>
        </w:rPr>
        <w:lastRenderedPageBreak/>
        <w:t>Jesús en momentos de tentación de rendirse.   Denunciar toda forma de injusticia, de mentira, de corrupción, y reclamar otras formas de vida fortalecidas por la esperanza del Reino de Dios es, por tanto, la misión profética del "Hijo amado de Dios".   La presencia de Elías en la experiencia del Tabor deja aún más claro a los discípulos quién es Jesús.</w:t>
      </w:r>
    </w:p>
    <w:p w14:paraId="6C1DAFDD" w14:textId="151B58D2"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 xml:space="preserve">Monseñor Romero se dirige </w:t>
      </w:r>
      <w:r>
        <w:rPr>
          <w:rFonts w:ascii="Calibri Light" w:hAnsi="Calibri Light" w:cs="Calibri Light"/>
          <w:lang w:val="es-SV"/>
        </w:rPr>
        <w:t>luego</w:t>
      </w:r>
      <w:r w:rsidRPr="004C2C60">
        <w:rPr>
          <w:rFonts w:ascii="Calibri Light" w:hAnsi="Calibri Light" w:cs="Calibri Light"/>
          <w:lang w:val="es-SV"/>
        </w:rPr>
        <w:t xml:space="preserve"> a la comunidad que le escucha, en la catedral de San Salvador y en los numerosos lugares donde le escuchan por radio.   </w:t>
      </w:r>
      <w:r>
        <w:rPr>
          <w:rFonts w:ascii="Calibri Light" w:hAnsi="Calibri Light" w:cs="Calibri Light"/>
          <w:lang w:val="es-SV"/>
        </w:rPr>
        <w:t>Empieza</w:t>
      </w:r>
      <w:r w:rsidRPr="004C2C60">
        <w:rPr>
          <w:rFonts w:ascii="Calibri Light" w:hAnsi="Calibri Light" w:cs="Calibri Light"/>
          <w:lang w:val="es-SV"/>
        </w:rPr>
        <w:t xml:space="preserve"> con Abraham, que </w:t>
      </w:r>
      <w:r>
        <w:rPr>
          <w:rFonts w:ascii="Calibri Light" w:hAnsi="Calibri Light" w:cs="Calibri Light"/>
          <w:lang w:val="es-SV"/>
        </w:rPr>
        <w:t>salió</w:t>
      </w:r>
      <w:r w:rsidRPr="004C2C60">
        <w:rPr>
          <w:rFonts w:ascii="Calibri Light" w:hAnsi="Calibri Light" w:cs="Calibri Light"/>
          <w:lang w:val="es-SV"/>
        </w:rPr>
        <w:t xml:space="preserve"> porque creía que un mundo justo y solidario </w:t>
      </w:r>
      <w:r w:rsidR="00050672">
        <w:rPr>
          <w:rFonts w:ascii="Calibri Light" w:hAnsi="Calibri Light" w:cs="Calibri Light"/>
          <w:lang w:val="es-SV"/>
        </w:rPr>
        <w:t>era</w:t>
      </w:r>
      <w:r w:rsidRPr="004C2C60">
        <w:rPr>
          <w:rFonts w:ascii="Calibri Light" w:hAnsi="Calibri Light" w:cs="Calibri Light"/>
          <w:lang w:val="es-SV"/>
        </w:rPr>
        <w:t xml:space="preserve"> posible a pesar de todo.   Va a dar los primeros pasos para convertirse en el padre de un pueblo que da testimonio de esa fe.  Todo parece oponérsele, y sin embargo lo hace. Abraham se levanta y parte: "Abram partió como el Señor le había </w:t>
      </w:r>
      <w:r>
        <w:rPr>
          <w:rFonts w:ascii="Calibri Light" w:hAnsi="Calibri Light" w:cs="Calibri Light"/>
          <w:lang w:val="es-SV"/>
        </w:rPr>
        <w:t>dicho</w:t>
      </w:r>
      <w:r w:rsidRPr="004C2C60">
        <w:rPr>
          <w:rFonts w:ascii="Calibri Light" w:hAnsi="Calibri Light" w:cs="Calibri Light"/>
          <w:lang w:val="es-SV"/>
        </w:rPr>
        <w:t>" (Gn12,4).   El obispo pide "</w:t>
      </w:r>
      <w:r w:rsidRPr="004C2C60">
        <w:rPr>
          <w:rFonts w:ascii="Calibri Light" w:hAnsi="Calibri Light" w:cs="Calibri Light"/>
          <w:i/>
          <w:iCs/>
          <w:lang w:val="es-SV"/>
        </w:rPr>
        <w:t xml:space="preserve"> </w:t>
      </w:r>
      <w:r w:rsidRPr="00922F38">
        <w:rPr>
          <w:rFonts w:ascii="Calibri Light" w:hAnsi="Calibri Light" w:cs="Calibri Light"/>
          <w:i/>
          <w:iCs/>
          <w:lang w:val="es-SV"/>
        </w:rPr>
        <w:t>creer contra toda esperanza, aun cuando aparezcan apagadas todas las luces, cerrados todos los caminos!</w:t>
      </w:r>
      <w:r>
        <w:rPr>
          <w:rFonts w:ascii="Calibri Light" w:hAnsi="Calibri Light" w:cs="Calibri Light"/>
          <w:i/>
          <w:iCs/>
          <w:lang w:val="es-SV"/>
        </w:rPr>
        <w:t xml:space="preserve">”  </w:t>
      </w:r>
      <w:r w:rsidRPr="004C2C60">
        <w:rPr>
          <w:rFonts w:ascii="Calibri Light" w:hAnsi="Calibri Light" w:cs="Calibri Light"/>
          <w:lang w:val="es-SV"/>
        </w:rPr>
        <w:t xml:space="preserve">Cuando la fe de Abraham (...) llegue hasta nosotros, imitémosla".  Incluso hoy en día, muchas luces se han apagado </w:t>
      </w:r>
      <w:r>
        <w:rPr>
          <w:rFonts w:ascii="Calibri Light" w:hAnsi="Calibri Light" w:cs="Calibri Light"/>
          <w:lang w:val="es-SV"/>
        </w:rPr>
        <w:t xml:space="preserve">y muchos caminos de paz se han cerrado </w:t>
      </w:r>
      <w:r w:rsidRPr="004C2C60">
        <w:rPr>
          <w:rFonts w:ascii="Calibri Light" w:hAnsi="Calibri Light" w:cs="Calibri Light"/>
          <w:lang w:val="es-SV"/>
        </w:rPr>
        <w:t>con las guerras que no sólo causan tanto sufrimiento a nivel local, sino que también amenazan con convertirse en amplios conflictos mundiales.   Nos necesitamos unos a otros para creer como Abraham y no rendirnos.    Monseñor Romero nos recordó entonces "</w:t>
      </w:r>
      <w:r w:rsidR="004A2719" w:rsidRPr="004A2719">
        <w:rPr>
          <w:rFonts w:ascii="Calibri Light" w:hAnsi="Calibri Light" w:cs="Calibri Light"/>
          <w:i/>
          <w:iCs/>
          <w:lang w:val="es-SV"/>
        </w:rPr>
        <w:t xml:space="preserve"> </w:t>
      </w:r>
      <w:r w:rsidR="004A2719" w:rsidRPr="00922F38">
        <w:rPr>
          <w:rFonts w:ascii="Calibri Light" w:hAnsi="Calibri Light" w:cs="Calibri Light"/>
          <w:i/>
          <w:iCs/>
          <w:lang w:val="es-SV"/>
        </w:rPr>
        <w:t>Si el valor de Moisés, aun cuando sufría la persecución de su propio pueblo, lo hizo llegar hasta la muerte para ser fiel al designio que Dios tenía sobre su vida</w:t>
      </w:r>
      <w:r w:rsidR="004A2719" w:rsidRPr="004C2C60">
        <w:rPr>
          <w:rFonts w:ascii="Calibri Light" w:hAnsi="Calibri Light" w:cs="Calibri Light"/>
          <w:lang w:val="es-SV"/>
        </w:rPr>
        <w:t xml:space="preserve"> </w:t>
      </w:r>
      <w:r w:rsidRPr="004C2C60">
        <w:rPr>
          <w:rFonts w:ascii="Calibri Light" w:hAnsi="Calibri Light" w:cs="Calibri Light"/>
          <w:lang w:val="es-SV"/>
        </w:rPr>
        <w:t xml:space="preserve">".  También nosotros necesitamos hoy ese coraje para perseverar en las barricadas. También hoy, la llamada liberadora de la Iglesia parece demasiado débil frente a la brutalidad de nuestro mundo.  Que también nosotros seamos fieles a nuestra misión de ser cooperadores en el plan de Dios de ese mundo nuevo".  </w:t>
      </w:r>
    </w:p>
    <w:p w14:paraId="0888EB86" w14:textId="3C1AC89A" w:rsidR="004C2C60" w:rsidRDefault="004C2C60" w:rsidP="004C2C60">
      <w:pPr>
        <w:jc w:val="both"/>
        <w:rPr>
          <w:rFonts w:ascii="Calibri Light" w:hAnsi="Calibri Light" w:cs="Calibri Light"/>
          <w:lang w:val="es-SV"/>
        </w:rPr>
      </w:pPr>
      <w:r w:rsidRPr="004C2C60">
        <w:rPr>
          <w:rFonts w:ascii="Calibri Light" w:hAnsi="Calibri Light" w:cs="Calibri Light"/>
          <w:lang w:val="es-SV"/>
        </w:rPr>
        <w:t xml:space="preserve">Por último, </w:t>
      </w:r>
      <w:r w:rsidR="004A2719">
        <w:rPr>
          <w:rFonts w:ascii="Calibri Light" w:hAnsi="Calibri Light" w:cs="Calibri Light"/>
          <w:lang w:val="es-SV"/>
        </w:rPr>
        <w:t>explica como</w:t>
      </w:r>
      <w:r w:rsidRPr="004C2C60">
        <w:rPr>
          <w:rFonts w:ascii="Calibri Light" w:hAnsi="Calibri Light" w:cs="Calibri Light"/>
          <w:lang w:val="es-SV"/>
        </w:rPr>
        <w:t xml:space="preserve"> "</w:t>
      </w:r>
      <w:r w:rsidR="004A2719" w:rsidRPr="004A2719">
        <w:rPr>
          <w:rFonts w:ascii="Calibri Light" w:hAnsi="Calibri Light" w:cs="Calibri Light"/>
          <w:i/>
          <w:iCs/>
          <w:lang w:val="es-SV"/>
        </w:rPr>
        <w:t xml:space="preserve"> </w:t>
      </w:r>
      <w:r w:rsidR="004A2719" w:rsidRPr="00922F38">
        <w:rPr>
          <w:rFonts w:ascii="Calibri Light" w:hAnsi="Calibri Light" w:cs="Calibri Light"/>
          <w:i/>
          <w:iCs/>
          <w:lang w:val="es-SV"/>
        </w:rPr>
        <w:t>la fidelidad de Elías lo llevó también, aun cuando, pesimista, pensaba hasta en un suicidio, a levantarse y seguir trabajando</w:t>
      </w:r>
      <w:r w:rsidR="004A2719" w:rsidRPr="004C2C60">
        <w:rPr>
          <w:rFonts w:ascii="Calibri Light" w:hAnsi="Calibri Light" w:cs="Calibri Light"/>
          <w:lang w:val="es-SV"/>
        </w:rPr>
        <w:t xml:space="preserve"> </w:t>
      </w:r>
      <w:r w:rsidRPr="004C2C60">
        <w:rPr>
          <w:rFonts w:ascii="Calibri Light" w:hAnsi="Calibri Light" w:cs="Calibri Light"/>
          <w:lang w:val="es-SV"/>
        </w:rPr>
        <w:t xml:space="preserve">".  </w:t>
      </w:r>
      <w:r w:rsidR="004A2719">
        <w:rPr>
          <w:rFonts w:ascii="Calibri Light" w:hAnsi="Calibri Light" w:cs="Calibri Light"/>
          <w:lang w:val="es-SV"/>
        </w:rPr>
        <w:t xml:space="preserve">Quizás </w:t>
      </w:r>
      <w:r w:rsidRPr="004C2C60">
        <w:rPr>
          <w:rFonts w:ascii="Calibri Light" w:hAnsi="Calibri Light" w:cs="Calibri Light"/>
          <w:lang w:val="es-SV"/>
        </w:rPr>
        <w:t>podemos seguir escuchando la voz de grandes profetas de hace unas décadas, pero hoy la mayoría de los cristianos parece</w:t>
      </w:r>
      <w:r w:rsidR="004A2719">
        <w:rPr>
          <w:rFonts w:ascii="Calibri Light" w:hAnsi="Calibri Light" w:cs="Calibri Light"/>
          <w:lang w:val="es-SV"/>
        </w:rPr>
        <w:t>mos</w:t>
      </w:r>
      <w:r w:rsidRPr="004C2C60">
        <w:rPr>
          <w:rFonts w:ascii="Calibri Light" w:hAnsi="Calibri Light" w:cs="Calibri Light"/>
          <w:lang w:val="es-SV"/>
        </w:rPr>
        <w:t xml:space="preserve"> guardar nuestra misión profética en un cajón.  ¡¡¡¡Dios nos llama: levántate y trabaja en!!!!   Esas tres figuras bíblicas confluyen en el sermón de Romero en la figura de Jesús, tal como será en plenitud (tras su paso por la cruz).  Por eso se atreve a decir a su pueblo: "¿</w:t>
      </w:r>
      <w:r w:rsidR="004A2719" w:rsidRPr="00922F38">
        <w:rPr>
          <w:rFonts w:ascii="Calibri Light" w:hAnsi="Calibri Light" w:cs="Calibri Light"/>
          <w:i/>
          <w:iCs/>
          <w:lang w:val="es-SV"/>
        </w:rPr>
        <w:t xml:space="preserve">qué nos impide a nosotros, hermanos salvadoreños, pueblo de Dios de 1979? </w:t>
      </w:r>
      <w:r w:rsidR="004A2719">
        <w:rPr>
          <w:rFonts w:ascii="Calibri Light" w:hAnsi="Calibri Light" w:cs="Calibri Light"/>
          <w:i/>
          <w:iCs/>
          <w:lang w:val="es-SV"/>
        </w:rPr>
        <w:t xml:space="preserve"> </w:t>
      </w:r>
      <w:r w:rsidRPr="004C2C60">
        <w:rPr>
          <w:rFonts w:ascii="Calibri Light" w:hAnsi="Calibri Light" w:cs="Calibri Light"/>
          <w:lang w:val="es-SV"/>
        </w:rPr>
        <w:t>Con la fe de Abraham, la valentía de Moisés y la fidelidad de Elías, estamos junto a Jesús mismo, junto a los profetas y mártires de todos los tiempos.  ¿Qué nos impedirá levantarnos?</w:t>
      </w:r>
    </w:p>
    <w:p w14:paraId="4D2421E0" w14:textId="7C76A1C8"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Terminamos</w:t>
      </w:r>
      <w:r w:rsidR="004A2719">
        <w:rPr>
          <w:rFonts w:ascii="Calibri Light" w:hAnsi="Calibri Light" w:cs="Calibri Light"/>
          <w:lang w:val="es-SV"/>
        </w:rPr>
        <w:t xml:space="preserve"> </w:t>
      </w:r>
      <w:r w:rsidRPr="004C2C60">
        <w:rPr>
          <w:rFonts w:ascii="Calibri Light" w:hAnsi="Calibri Light" w:cs="Calibri Light"/>
          <w:lang w:val="es-SV"/>
        </w:rPr>
        <w:t xml:space="preserve">con aquella llamada de Mons. Romero a vivir este tiempo de Cuaresma como "nuestro desierto, nuestra Cuaresma, nuestra sangre" que puede convertirse entonces en "liberación, luz, consuelo y esperanza".  La Cuaresma es mucho más que una preparación cultual para la celebración litúrgica de la Pascua.   Se nos remite a la dura realidad en la que tiene que vivir la inmensa mayoría de la gente, a sus caminos de cruz.  En esos caminos, se nos encomienda hacer posible la "liberación", "llevar luz" a la oscuridad de sus vidas, "consuelo" a los que están agotados y abatidos, "esperanza" a los que están perdidos.   Del mismo modo, también nosotros podremos cambiar de forma: Él nos ha mostrado el camino. Él es el Camino hacia la vida. </w:t>
      </w:r>
    </w:p>
    <w:p w14:paraId="0E4EC780" w14:textId="77777777" w:rsidR="004C2C60" w:rsidRPr="00B243D0" w:rsidRDefault="004C2C60" w:rsidP="004C2C60">
      <w:pPr>
        <w:jc w:val="both"/>
        <w:rPr>
          <w:rFonts w:ascii="Calibri Light" w:hAnsi="Calibri Light" w:cs="Calibri Light"/>
          <w:b/>
          <w:bCs/>
          <w:lang w:val="es-SV"/>
        </w:rPr>
      </w:pPr>
      <w:r w:rsidRPr="00B243D0">
        <w:rPr>
          <w:rFonts w:ascii="Calibri Light" w:hAnsi="Calibri Light" w:cs="Calibri Light"/>
          <w:b/>
          <w:bCs/>
          <w:lang w:val="es-SV"/>
        </w:rPr>
        <w:t>Sugerencias de preguntas para la reflexión y praxis, personal y comunitariamente..</w:t>
      </w:r>
    </w:p>
    <w:p w14:paraId="3A91E309" w14:textId="1E3A1D4D"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1.</w:t>
      </w:r>
      <w:r w:rsidRPr="004C2C60">
        <w:rPr>
          <w:rFonts w:ascii="Calibri Light" w:hAnsi="Calibri Light" w:cs="Calibri Light"/>
          <w:lang w:val="es-SV"/>
        </w:rPr>
        <w:tab/>
        <w:t>¿</w:t>
      </w:r>
      <w:r w:rsidR="004A2719">
        <w:rPr>
          <w:rFonts w:ascii="Calibri Light" w:hAnsi="Calibri Light" w:cs="Calibri Light"/>
          <w:lang w:val="es-SV"/>
        </w:rPr>
        <w:t xml:space="preserve">Cómo está </w:t>
      </w:r>
      <w:r w:rsidRPr="004C2C60">
        <w:rPr>
          <w:rFonts w:ascii="Calibri Light" w:hAnsi="Calibri Light" w:cs="Calibri Light"/>
          <w:lang w:val="es-SV"/>
        </w:rPr>
        <w:t>nuestra fe abrahámica?   ¿Qué pasos hemos dado hasta ahora para levantarnos de verdad y arriesgarnos por un mundo nuevo?  Cuáles son los desafíos hoy?</w:t>
      </w:r>
    </w:p>
    <w:p w14:paraId="09BF94D5" w14:textId="626D617A"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2.</w:t>
      </w:r>
      <w:r w:rsidRPr="004C2C60">
        <w:rPr>
          <w:rFonts w:ascii="Calibri Light" w:hAnsi="Calibri Light" w:cs="Calibri Light"/>
          <w:lang w:val="es-SV"/>
        </w:rPr>
        <w:tab/>
        <w:t>¿</w:t>
      </w:r>
      <w:r w:rsidR="004A2719">
        <w:rPr>
          <w:rFonts w:ascii="Calibri Light" w:hAnsi="Calibri Light" w:cs="Calibri Light"/>
          <w:lang w:val="es-SV"/>
        </w:rPr>
        <w:t xml:space="preserve">Cómo está </w:t>
      </w:r>
      <w:r w:rsidRPr="004C2C60">
        <w:rPr>
          <w:rFonts w:ascii="Calibri Light" w:hAnsi="Calibri Light" w:cs="Calibri Light"/>
          <w:lang w:val="es-SV"/>
        </w:rPr>
        <w:t xml:space="preserve">nuestro valor </w:t>
      </w:r>
      <w:r w:rsidR="00050672">
        <w:rPr>
          <w:rFonts w:ascii="Calibri Light" w:hAnsi="Calibri Light" w:cs="Calibri Light"/>
          <w:lang w:val="es-SV"/>
        </w:rPr>
        <w:t>de Moisés</w:t>
      </w:r>
      <w:r w:rsidRPr="004C2C60">
        <w:rPr>
          <w:rFonts w:ascii="Calibri Light" w:hAnsi="Calibri Light" w:cs="Calibri Light"/>
          <w:lang w:val="es-SV"/>
        </w:rPr>
        <w:t>?  Hay tanta injusticia y violencia en el mundo y a nuestro alrededor.  Qué pasos estamos dando para contribuir con valentía a la liberación de las personas?</w:t>
      </w:r>
    </w:p>
    <w:p w14:paraId="15BD6A93" w14:textId="46D832CB" w:rsidR="004C2C60" w:rsidRPr="004C2C60" w:rsidRDefault="004C2C60" w:rsidP="004C2C60">
      <w:pPr>
        <w:jc w:val="both"/>
        <w:rPr>
          <w:rFonts w:ascii="Calibri Light" w:hAnsi="Calibri Light" w:cs="Calibri Light"/>
          <w:lang w:val="es-SV"/>
        </w:rPr>
      </w:pPr>
      <w:r w:rsidRPr="004C2C60">
        <w:rPr>
          <w:rFonts w:ascii="Calibri Light" w:hAnsi="Calibri Light" w:cs="Calibri Light"/>
          <w:lang w:val="es-SV"/>
        </w:rPr>
        <w:t>3.</w:t>
      </w:r>
      <w:r w:rsidRPr="004C2C60">
        <w:rPr>
          <w:rFonts w:ascii="Calibri Light" w:hAnsi="Calibri Light" w:cs="Calibri Light"/>
          <w:lang w:val="es-SV"/>
        </w:rPr>
        <w:tab/>
        <w:t xml:space="preserve">¿Y nuestra fidelidad </w:t>
      </w:r>
      <w:r w:rsidR="004A2719">
        <w:rPr>
          <w:rFonts w:ascii="Calibri Light" w:hAnsi="Calibri Light" w:cs="Calibri Light"/>
          <w:lang w:val="es-SV"/>
        </w:rPr>
        <w:t>como Elías</w:t>
      </w:r>
      <w:r w:rsidRPr="004C2C60">
        <w:rPr>
          <w:rFonts w:ascii="Calibri Light" w:hAnsi="Calibri Light" w:cs="Calibri Light"/>
          <w:lang w:val="es-SV"/>
        </w:rPr>
        <w:t>?  ¿Recordamos los momentos en los que estábamos hartos y cansados, momentos en los que pensábamos "de todas formas no conseguiremos nada"?  ¿Cómo respondimos entonces?   ¿Cómo podemos seguir siendo fieles hoy?</w:t>
      </w:r>
    </w:p>
    <w:p w14:paraId="6E3BDC43" w14:textId="77777777" w:rsidR="004A2719" w:rsidRDefault="004A2719">
      <w:pPr>
        <w:jc w:val="both"/>
        <w:rPr>
          <w:rFonts w:ascii="Calibri Light" w:hAnsi="Calibri Light" w:cs="Calibri Light"/>
          <w:lang w:val="es-SV"/>
        </w:rPr>
      </w:pPr>
    </w:p>
    <w:p w14:paraId="5779BBC1" w14:textId="6F215EB9" w:rsidR="006D23E9" w:rsidRDefault="00BD1FC2">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6D23E9" w:rsidSect="00177A3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20E80" w14:textId="77777777" w:rsidR="00177A33" w:rsidRDefault="00177A33" w:rsidP="00C44AF2">
      <w:pPr>
        <w:spacing w:after="0" w:line="240" w:lineRule="auto"/>
      </w:pPr>
      <w:r>
        <w:separator/>
      </w:r>
    </w:p>
  </w:endnote>
  <w:endnote w:type="continuationSeparator" w:id="0">
    <w:p w14:paraId="1B62D2D0" w14:textId="77777777" w:rsidR="00177A33" w:rsidRDefault="00177A33"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629F5" w14:textId="77777777" w:rsidR="00177A33" w:rsidRDefault="00177A33" w:rsidP="00C44AF2">
      <w:pPr>
        <w:spacing w:after="0" w:line="240" w:lineRule="auto"/>
      </w:pPr>
      <w:r>
        <w:separator/>
      </w:r>
    </w:p>
  </w:footnote>
  <w:footnote w:type="continuationSeparator" w:id="0">
    <w:p w14:paraId="793DD662" w14:textId="77777777" w:rsidR="00177A33" w:rsidRDefault="00177A33" w:rsidP="00C44AF2">
      <w:pPr>
        <w:spacing w:after="0" w:line="240" w:lineRule="auto"/>
      </w:pPr>
      <w:r>
        <w:continuationSeparator/>
      </w:r>
    </w:p>
  </w:footnote>
  <w:footnote w:id="1">
    <w:p w14:paraId="1DC4C955" w14:textId="13FEFF3E" w:rsidR="00B243D0" w:rsidRPr="00142828" w:rsidRDefault="00B243D0" w:rsidP="00B243D0">
      <w:pPr>
        <w:pStyle w:val="Textonotapie"/>
        <w:rPr>
          <w:lang w:val="es-SV"/>
        </w:rPr>
      </w:pPr>
      <w:r>
        <w:rPr>
          <w:rStyle w:val="Refdenotaalpie"/>
        </w:rPr>
        <w:footnoteRef/>
      </w:r>
      <w:r w:rsidRPr="00142828">
        <w:rPr>
          <w:lang w:val="es-SV"/>
        </w:rPr>
        <w:t xml:space="preserve"> </w:t>
      </w:r>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 xml:space="preserve">7, p </w:t>
      </w:r>
      <w:r w:rsidR="004C2C60">
        <w:rPr>
          <w:rFonts w:ascii="Calibri Light" w:hAnsi="Calibri Light" w:cs="Calibri Light"/>
          <w:lang w:val="es-SV"/>
        </w:rPr>
        <w:t>270-271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07ED3"/>
    <w:rsid w:val="00010F02"/>
    <w:rsid w:val="0001413B"/>
    <w:rsid w:val="00016EB3"/>
    <w:rsid w:val="0001719E"/>
    <w:rsid w:val="00022A47"/>
    <w:rsid w:val="000254E7"/>
    <w:rsid w:val="0002556F"/>
    <w:rsid w:val="00030103"/>
    <w:rsid w:val="00037169"/>
    <w:rsid w:val="00040347"/>
    <w:rsid w:val="00044534"/>
    <w:rsid w:val="00045D29"/>
    <w:rsid w:val="000467C2"/>
    <w:rsid w:val="00050672"/>
    <w:rsid w:val="000542C8"/>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1C78"/>
    <w:rsid w:val="00104FA2"/>
    <w:rsid w:val="001058C7"/>
    <w:rsid w:val="0011155F"/>
    <w:rsid w:val="0011424B"/>
    <w:rsid w:val="001162D2"/>
    <w:rsid w:val="001216B7"/>
    <w:rsid w:val="00127274"/>
    <w:rsid w:val="00140A60"/>
    <w:rsid w:val="00142828"/>
    <w:rsid w:val="001534B8"/>
    <w:rsid w:val="001541D2"/>
    <w:rsid w:val="001655A4"/>
    <w:rsid w:val="001661E4"/>
    <w:rsid w:val="00170DED"/>
    <w:rsid w:val="001737A9"/>
    <w:rsid w:val="001762ED"/>
    <w:rsid w:val="00177A33"/>
    <w:rsid w:val="00177BF9"/>
    <w:rsid w:val="0018394D"/>
    <w:rsid w:val="00184A78"/>
    <w:rsid w:val="00184E33"/>
    <w:rsid w:val="001937E1"/>
    <w:rsid w:val="00194220"/>
    <w:rsid w:val="00197C6D"/>
    <w:rsid w:val="001A1AC8"/>
    <w:rsid w:val="001A2175"/>
    <w:rsid w:val="001A530D"/>
    <w:rsid w:val="001A73AB"/>
    <w:rsid w:val="001B16FA"/>
    <w:rsid w:val="001B3A4A"/>
    <w:rsid w:val="001B4B7D"/>
    <w:rsid w:val="001B4CAD"/>
    <w:rsid w:val="001C0BA8"/>
    <w:rsid w:val="001D07A5"/>
    <w:rsid w:val="001D1350"/>
    <w:rsid w:val="001D167D"/>
    <w:rsid w:val="001D1832"/>
    <w:rsid w:val="001E1669"/>
    <w:rsid w:val="001E2CF8"/>
    <w:rsid w:val="001E4D24"/>
    <w:rsid w:val="001F1F84"/>
    <w:rsid w:val="001F3BE6"/>
    <w:rsid w:val="001F43AF"/>
    <w:rsid w:val="001F441C"/>
    <w:rsid w:val="001F6BB3"/>
    <w:rsid w:val="00201BD4"/>
    <w:rsid w:val="00202438"/>
    <w:rsid w:val="002031D6"/>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C207F"/>
    <w:rsid w:val="003C73C7"/>
    <w:rsid w:val="003D2A1C"/>
    <w:rsid w:val="003D2EC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003B"/>
    <w:rsid w:val="00463848"/>
    <w:rsid w:val="00467D55"/>
    <w:rsid w:val="00467F32"/>
    <w:rsid w:val="004705D0"/>
    <w:rsid w:val="00474CE6"/>
    <w:rsid w:val="0047583C"/>
    <w:rsid w:val="004802A8"/>
    <w:rsid w:val="0048472A"/>
    <w:rsid w:val="00487D74"/>
    <w:rsid w:val="00490F3E"/>
    <w:rsid w:val="004A2495"/>
    <w:rsid w:val="004A2719"/>
    <w:rsid w:val="004A2819"/>
    <w:rsid w:val="004A3745"/>
    <w:rsid w:val="004A37AD"/>
    <w:rsid w:val="004A4DD2"/>
    <w:rsid w:val="004A72F2"/>
    <w:rsid w:val="004B2C10"/>
    <w:rsid w:val="004C095E"/>
    <w:rsid w:val="004C2C60"/>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905"/>
    <w:rsid w:val="00503EBA"/>
    <w:rsid w:val="005041E3"/>
    <w:rsid w:val="005150F8"/>
    <w:rsid w:val="00517223"/>
    <w:rsid w:val="005317A7"/>
    <w:rsid w:val="00534ABB"/>
    <w:rsid w:val="00535B86"/>
    <w:rsid w:val="005439E8"/>
    <w:rsid w:val="00544ED0"/>
    <w:rsid w:val="005462BF"/>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241D"/>
    <w:rsid w:val="005A742A"/>
    <w:rsid w:val="005A7F4B"/>
    <w:rsid w:val="005B1FC7"/>
    <w:rsid w:val="005B63FF"/>
    <w:rsid w:val="005B6E01"/>
    <w:rsid w:val="005C349A"/>
    <w:rsid w:val="005C3AD8"/>
    <w:rsid w:val="005D1755"/>
    <w:rsid w:val="005D4087"/>
    <w:rsid w:val="005D436F"/>
    <w:rsid w:val="005D7AEC"/>
    <w:rsid w:val="005D7F98"/>
    <w:rsid w:val="005E1647"/>
    <w:rsid w:val="005F323F"/>
    <w:rsid w:val="005F5BF0"/>
    <w:rsid w:val="005F6504"/>
    <w:rsid w:val="00600BA6"/>
    <w:rsid w:val="00606827"/>
    <w:rsid w:val="00607737"/>
    <w:rsid w:val="00607B32"/>
    <w:rsid w:val="00612917"/>
    <w:rsid w:val="00614AF3"/>
    <w:rsid w:val="006168B6"/>
    <w:rsid w:val="00617EA2"/>
    <w:rsid w:val="00624CBF"/>
    <w:rsid w:val="006278C1"/>
    <w:rsid w:val="00627E23"/>
    <w:rsid w:val="0063156B"/>
    <w:rsid w:val="00640855"/>
    <w:rsid w:val="00643079"/>
    <w:rsid w:val="00645FAC"/>
    <w:rsid w:val="00646294"/>
    <w:rsid w:val="0065149A"/>
    <w:rsid w:val="00660CF0"/>
    <w:rsid w:val="00661F2F"/>
    <w:rsid w:val="00665CE2"/>
    <w:rsid w:val="00672CAD"/>
    <w:rsid w:val="00675508"/>
    <w:rsid w:val="00687638"/>
    <w:rsid w:val="00687B84"/>
    <w:rsid w:val="00691571"/>
    <w:rsid w:val="006919E8"/>
    <w:rsid w:val="006938A7"/>
    <w:rsid w:val="006959E8"/>
    <w:rsid w:val="006968E9"/>
    <w:rsid w:val="006A01E7"/>
    <w:rsid w:val="006A0524"/>
    <w:rsid w:val="006A0F2F"/>
    <w:rsid w:val="006A19DF"/>
    <w:rsid w:val="006A4B4D"/>
    <w:rsid w:val="006A5FA0"/>
    <w:rsid w:val="006B1866"/>
    <w:rsid w:val="006B2685"/>
    <w:rsid w:val="006B2780"/>
    <w:rsid w:val="006B29F8"/>
    <w:rsid w:val="006C2EBD"/>
    <w:rsid w:val="006C55C1"/>
    <w:rsid w:val="006C73BD"/>
    <w:rsid w:val="006D1C95"/>
    <w:rsid w:val="006D23E9"/>
    <w:rsid w:val="006D5E96"/>
    <w:rsid w:val="006D7932"/>
    <w:rsid w:val="006D7EBA"/>
    <w:rsid w:val="006E00E8"/>
    <w:rsid w:val="006E3717"/>
    <w:rsid w:val="006E41D7"/>
    <w:rsid w:val="006E722F"/>
    <w:rsid w:val="006F203E"/>
    <w:rsid w:val="00700260"/>
    <w:rsid w:val="00700DA9"/>
    <w:rsid w:val="0070272B"/>
    <w:rsid w:val="00707D3A"/>
    <w:rsid w:val="00712113"/>
    <w:rsid w:val="0071655D"/>
    <w:rsid w:val="0072007A"/>
    <w:rsid w:val="00721C76"/>
    <w:rsid w:val="00726718"/>
    <w:rsid w:val="0073071A"/>
    <w:rsid w:val="00735FC6"/>
    <w:rsid w:val="007369D7"/>
    <w:rsid w:val="0073703B"/>
    <w:rsid w:val="00737DBE"/>
    <w:rsid w:val="007411CB"/>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A4C"/>
    <w:rsid w:val="007A6DED"/>
    <w:rsid w:val="007B5897"/>
    <w:rsid w:val="007B75F9"/>
    <w:rsid w:val="007B790F"/>
    <w:rsid w:val="007B7B22"/>
    <w:rsid w:val="007C16D5"/>
    <w:rsid w:val="007D173C"/>
    <w:rsid w:val="007D6101"/>
    <w:rsid w:val="007D6E22"/>
    <w:rsid w:val="007E15DD"/>
    <w:rsid w:val="007E21FA"/>
    <w:rsid w:val="007E522A"/>
    <w:rsid w:val="007E5E94"/>
    <w:rsid w:val="007E5F03"/>
    <w:rsid w:val="007E64EE"/>
    <w:rsid w:val="007E7DCE"/>
    <w:rsid w:val="007F2B66"/>
    <w:rsid w:val="007F3883"/>
    <w:rsid w:val="007F4E5E"/>
    <w:rsid w:val="007F70EC"/>
    <w:rsid w:val="00800BDE"/>
    <w:rsid w:val="00801B85"/>
    <w:rsid w:val="00801BB3"/>
    <w:rsid w:val="00801FA4"/>
    <w:rsid w:val="0080682F"/>
    <w:rsid w:val="00811A33"/>
    <w:rsid w:val="00812187"/>
    <w:rsid w:val="008201E1"/>
    <w:rsid w:val="008225D4"/>
    <w:rsid w:val="00822B5B"/>
    <w:rsid w:val="00822C08"/>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11761"/>
    <w:rsid w:val="00912003"/>
    <w:rsid w:val="009160C4"/>
    <w:rsid w:val="00916353"/>
    <w:rsid w:val="00916A6E"/>
    <w:rsid w:val="00922115"/>
    <w:rsid w:val="009245AC"/>
    <w:rsid w:val="0095075E"/>
    <w:rsid w:val="009523E7"/>
    <w:rsid w:val="00957D2D"/>
    <w:rsid w:val="0096075B"/>
    <w:rsid w:val="00960A4A"/>
    <w:rsid w:val="0096230F"/>
    <w:rsid w:val="0096324C"/>
    <w:rsid w:val="00963A2C"/>
    <w:rsid w:val="00963B03"/>
    <w:rsid w:val="00965A28"/>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1735"/>
    <w:rsid w:val="00A11BCC"/>
    <w:rsid w:val="00A15564"/>
    <w:rsid w:val="00A22C23"/>
    <w:rsid w:val="00A23933"/>
    <w:rsid w:val="00A31CF3"/>
    <w:rsid w:val="00A32F28"/>
    <w:rsid w:val="00A37422"/>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1F5C"/>
    <w:rsid w:val="00A933A7"/>
    <w:rsid w:val="00A93719"/>
    <w:rsid w:val="00AA2653"/>
    <w:rsid w:val="00AA776D"/>
    <w:rsid w:val="00AB1B43"/>
    <w:rsid w:val="00AB1B7A"/>
    <w:rsid w:val="00AB472D"/>
    <w:rsid w:val="00AC1649"/>
    <w:rsid w:val="00AC22E7"/>
    <w:rsid w:val="00AC249B"/>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2076"/>
    <w:rsid w:val="00B0314E"/>
    <w:rsid w:val="00B06797"/>
    <w:rsid w:val="00B06E1A"/>
    <w:rsid w:val="00B07178"/>
    <w:rsid w:val="00B105F3"/>
    <w:rsid w:val="00B124A0"/>
    <w:rsid w:val="00B243D0"/>
    <w:rsid w:val="00B32119"/>
    <w:rsid w:val="00B333E6"/>
    <w:rsid w:val="00B334F7"/>
    <w:rsid w:val="00B338E0"/>
    <w:rsid w:val="00B42045"/>
    <w:rsid w:val="00B475AF"/>
    <w:rsid w:val="00B53AB4"/>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B4340"/>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0959"/>
    <w:rsid w:val="00C024F5"/>
    <w:rsid w:val="00C068C3"/>
    <w:rsid w:val="00C07F3B"/>
    <w:rsid w:val="00C137EB"/>
    <w:rsid w:val="00C27FDE"/>
    <w:rsid w:val="00C27FEE"/>
    <w:rsid w:val="00C32237"/>
    <w:rsid w:val="00C340C2"/>
    <w:rsid w:val="00C41352"/>
    <w:rsid w:val="00C44AF2"/>
    <w:rsid w:val="00C514F6"/>
    <w:rsid w:val="00C52E9D"/>
    <w:rsid w:val="00C5569F"/>
    <w:rsid w:val="00C60DCC"/>
    <w:rsid w:val="00C66F57"/>
    <w:rsid w:val="00C7042D"/>
    <w:rsid w:val="00C71641"/>
    <w:rsid w:val="00C741AB"/>
    <w:rsid w:val="00C768C6"/>
    <w:rsid w:val="00C771DC"/>
    <w:rsid w:val="00C801FC"/>
    <w:rsid w:val="00C8025D"/>
    <w:rsid w:val="00C80D70"/>
    <w:rsid w:val="00C85792"/>
    <w:rsid w:val="00C8735B"/>
    <w:rsid w:val="00C94C0D"/>
    <w:rsid w:val="00C94EA6"/>
    <w:rsid w:val="00CA5ADD"/>
    <w:rsid w:val="00CB33DE"/>
    <w:rsid w:val="00CB414A"/>
    <w:rsid w:val="00CB59BB"/>
    <w:rsid w:val="00CD3656"/>
    <w:rsid w:val="00CD6E2A"/>
    <w:rsid w:val="00CD7A15"/>
    <w:rsid w:val="00CE0FFF"/>
    <w:rsid w:val="00CE2BA5"/>
    <w:rsid w:val="00CF236F"/>
    <w:rsid w:val="00CF651A"/>
    <w:rsid w:val="00CF6ADD"/>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3084F"/>
    <w:rsid w:val="00D33A86"/>
    <w:rsid w:val="00D40B3A"/>
    <w:rsid w:val="00D432CA"/>
    <w:rsid w:val="00D51805"/>
    <w:rsid w:val="00D52F56"/>
    <w:rsid w:val="00D53466"/>
    <w:rsid w:val="00D53A72"/>
    <w:rsid w:val="00D5482D"/>
    <w:rsid w:val="00D56CC6"/>
    <w:rsid w:val="00D60BB4"/>
    <w:rsid w:val="00D65029"/>
    <w:rsid w:val="00D65910"/>
    <w:rsid w:val="00D6780E"/>
    <w:rsid w:val="00D73F69"/>
    <w:rsid w:val="00D756A4"/>
    <w:rsid w:val="00D75AC4"/>
    <w:rsid w:val="00D77E48"/>
    <w:rsid w:val="00D838D8"/>
    <w:rsid w:val="00D84A45"/>
    <w:rsid w:val="00D86C2E"/>
    <w:rsid w:val="00DA2EB7"/>
    <w:rsid w:val="00DA31A6"/>
    <w:rsid w:val="00DA32F1"/>
    <w:rsid w:val="00DA7949"/>
    <w:rsid w:val="00DB6B6A"/>
    <w:rsid w:val="00DB6D8B"/>
    <w:rsid w:val="00DB738F"/>
    <w:rsid w:val="00DC080B"/>
    <w:rsid w:val="00DC68AE"/>
    <w:rsid w:val="00DD1990"/>
    <w:rsid w:val="00DD3DD4"/>
    <w:rsid w:val="00DD53A0"/>
    <w:rsid w:val="00DD5428"/>
    <w:rsid w:val="00DD5BA5"/>
    <w:rsid w:val="00DE1510"/>
    <w:rsid w:val="00DE4115"/>
    <w:rsid w:val="00DE505A"/>
    <w:rsid w:val="00DE583F"/>
    <w:rsid w:val="00DE6DAF"/>
    <w:rsid w:val="00DF7578"/>
    <w:rsid w:val="00E00E7C"/>
    <w:rsid w:val="00E029B3"/>
    <w:rsid w:val="00E04777"/>
    <w:rsid w:val="00E04D23"/>
    <w:rsid w:val="00E1060B"/>
    <w:rsid w:val="00E1224A"/>
    <w:rsid w:val="00E31AB2"/>
    <w:rsid w:val="00E36D9D"/>
    <w:rsid w:val="00E402EA"/>
    <w:rsid w:val="00E50C62"/>
    <w:rsid w:val="00E51506"/>
    <w:rsid w:val="00E54E5E"/>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00BF"/>
    <w:rsid w:val="00ED11DE"/>
    <w:rsid w:val="00EE072D"/>
    <w:rsid w:val="00EE3486"/>
    <w:rsid w:val="00EE3594"/>
    <w:rsid w:val="00EE468E"/>
    <w:rsid w:val="00EF1ECC"/>
    <w:rsid w:val="00F01D3E"/>
    <w:rsid w:val="00F0259D"/>
    <w:rsid w:val="00F15BC6"/>
    <w:rsid w:val="00F209AB"/>
    <w:rsid w:val="00F2238A"/>
    <w:rsid w:val="00F422F6"/>
    <w:rsid w:val="00F42BEE"/>
    <w:rsid w:val="00F4616C"/>
    <w:rsid w:val="00F4734D"/>
    <w:rsid w:val="00F529E0"/>
    <w:rsid w:val="00F558B7"/>
    <w:rsid w:val="00F700F2"/>
    <w:rsid w:val="00F724A6"/>
    <w:rsid w:val="00F72A74"/>
    <w:rsid w:val="00F75DF1"/>
    <w:rsid w:val="00F7610F"/>
    <w:rsid w:val="00F81EDC"/>
    <w:rsid w:val="00F83D64"/>
    <w:rsid w:val="00F8407D"/>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411E"/>
    <w:rsid w:val="00FE514A"/>
    <w:rsid w:val="00FF24FA"/>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Words>
  <Characters>7233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2023-12-23T16:41:00Z</cp:lastPrinted>
  <dcterms:created xsi:type="dcterms:W3CDTF">2024-02-20T11:32:00Z</dcterms:created>
  <dcterms:modified xsi:type="dcterms:W3CDTF">2024-02-20T11:32:00Z</dcterms:modified>
</cp:coreProperties>
</file>