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1B0F5" w14:textId="03CF22F2" w:rsidR="00F06778" w:rsidRPr="00F06778" w:rsidRDefault="00F06778" w:rsidP="0041108C">
      <w:pPr>
        <w:shd w:val="clear" w:color="auto" w:fill="FFFFFF"/>
        <w:spacing w:before="111" w:after="111" w:line="240" w:lineRule="auto"/>
        <w:jc w:val="both"/>
        <w:rPr>
          <w:rFonts w:ascii="Times New Roman" w:eastAsia="Times New Roman" w:hAnsi="Times New Roman" w:cs="Times New Roman"/>
          <w:b/>
          <w:bCs/>
          <w:sz w:val="24"/>
          <w:szCs w:val="24"/>
          <w:lang w:val="en-US" w:eastAsia="es-ES"/>
        </w:rPr>
      </w:pPr>
      <w:r>
        <w:rPr>
          <w:rFonts w:ascii="Times New Roman" w:eastAsia="Times New Roman" w:hAnsi="Times New Roman" w:cs="Times New Roman"/>
          <w:b/>
          <w:bCs/>
          <w:sz w:val="24"/>
          <w:szCs w:val="24"/>
          <w:lang w:val="en-US" w:eastAsia="es-ES"/>
        </w:rPr>
        <w:t>(</w:t>
      </w:r>
      <w:r w:rsidRPr="00F06778">
        <w:rPr>
          <w:rFonts w:ascii="Times New Roman" w:eastAsia="Times New Roman" w:hAnsi="Times New Roman" w:cs="Times New Roman"/>
          <w:b/>
          <w:bCs/>
          <w:i/>
          <w:iCs/>
          <w:sz w:val="24"/>
          <w:szCs w:val="24"/>
          <w:lang w:val="en-US" w:eastAsia="es-ES"/>
        </w:rPr>
        <w:t>In memoriam</w:t>
      </w:r>
      <w:r w:rsidRPr="00F06778">
        <w:rPr>
          <w:rFonts w:ascii="Times New Roman" w:eastAsia="Times New Roman" w:hAnsi="Times New Roman" w:cs="Times New Roman"/>
          <w:b/>
          <w:bCs/>
          <w:sz w:val="24"/>
          <w:szCs w:val="24"/>
          <w:lang w:val="en-US" w:eastAsia="es-ES"/>
        </w:rPr>
        <w:t xml:space="preserve"> de Paul Burket</w:t>
      </w:r>
      <w:r>
        <w:rPr>
          <w:rFonts w:ascii="Times New Roman" w:eastAsia="Times New Roman" w:hAnsi="Times New Roman" w:cs="Times New Roman"/>
          <w:b/>
          <w:bCs/>
          <w:sz w:val="24"/>
          <w:szCs w:val="24"/>
          <w:lang w:val="en-US" w:eastAsia="es-ES"/>
        </w:rPr>
        <w:t>t)</w:t>
      </w:r>
    </w:p>
    <w:p w14:paraId="4DD6C55C" w14:textId="75CF4CC9" w:rsidR="0041108C" w:rsidRPr="006843F0" w:rsidRDefault="0041108C" w:rsidP="0041108C">
      <w:pPr>
        <w:shd w:val="clear" w:color="auto" w:fill="FFFFFF"/>
        <w:spacing w:before="111" w:after="111" w:line="240" w:lineRule="auto"/>
        <w:jc w:val="both"/>
        <w:rPr>
          <w:rFonts w:ascii="Times New Roman" w:eastAsia="Times New Roman" w:hAnsi="Times New Roman" w:cs="Times New Roman"/>
          <w:b/>
          <w:bCs/>
          <w:sz w:val="28"/>
          <w:szCs w:val="28"/>
          <w:lang w:val="es-CL" w:eastAsia="es-ES"/>
        </w:rPr>
      </w:pPr>
      <w:r w:rsidRPr="006843F0">
        <w:rPr>
          <w:rFonts w:ascii="Times New Roman" w:eastAsia="Times New Roman" w:hAnsi="Times New Roman" w:cs="Times New Roman"/>
          <w:b/>
          <w:bCs/>
          <w:sz w:val="28"/>
          <w:szCs w:val="28"/>
          <w:lang w:val="es-CL" w:eastAsia="es-ES"/>
        </w:rPr>
        <w:t>Nota de los editores “</w:t>
      </w:r>
      <w:proofErr w:type="spellStart"/>
      <w:r w:rsidRPr="006843F0">
        <w:rPr>
          <w:rFonts w:ascii="Times New Roman" w:eastAsia="Times New Roman" w:hAnsi="Times New Roman" w:cs="Times New Roman"/>
          <w:b/>
          <w:bCs/>
          <w:sz w:val="28"/>
          <w:szCs w:val="28"/>
          <w:lang w:val="es-CL" w:eastAsia="es-ES"/>
        </w:rPr>
        <w:t>Monthly</w:t>
      </w:r>
      <w:proofErr w:type="spellEnd"/>
      <w:r w:rsidRPr="006843F0">
        <w:rPr>
          <w:rFonts w:ascii="Times New Roman" w:eastAsia="Times New Roman" w:hAnsi="Times New Roman" w:cs="Times New Roman"/>
          <w:b/>
          <w:bCs/>
          <w:sz w:val="28"/>
          <w:szCs w:val="28"/>
          <w:lang w:val="es-CL" w:eastAsia="es-ES"/>
        </w:rPr>
        <w:t xml:space="preserve"> </w:t>
      </w:r>
      <w:proofErr w:type="spellStart"/>
      <w:r w:rsidRPr="006843F0">
        <w:rPr>
          <w:rFonts w:ascii="Times New Roman" w:eastAsia="Times New Roman" w:hAnsi="Times New Roman" w:cs="Times New Roman"/>
          <w:b/>
          <w:bCs/>
          <w:sz w:val="28"/>
          <w:szCs w:val="28"/>
          <w:lang w:val="es-CL" w:eastAsia="es-ES"/>
        </w:rPr>
        <w:t>Review</w:t>
      </w:r>
      <w:proofErr w:type="spellEnd"/>
      <w:r w:rsidRPr="006843F0">
        <w:rPr>
          <w:rFonts w:ascii="Times New Roman" w:eastAsia="Times New Roman" w:hAnsi="Times New Roman" w:cs="Times New Roman"/>
          <w:b/>
          <w:bCs/>
          <w:sz w:val="28"/>
          <w:szCs w:val="28"/>
          <w:lang w:val="es-CL" w:eastAsia="es-ES"/>
        </w:rPr>
        <w:t xml:space="preserve">”, Marzo 2024. </w:t>
      </w:r>
    </w:p>
    <w:p w14:paraId="435E34D3" w14:textId="77777777" w:rsidR="0041108C" w:rsidRPr="002F6ECC" w:rsidRDefault="00000000" w:rsidP="0041108C">
      <w:pPr>
        <w:shd w:val="clear" w:color="auto" w:fill="FFFFFF"/>
        <w:spacing w:before="111" w:after="111" w:line="240" w:lineRule="auto"/>
        <w:jc w:val="both"/>
        <w:rPr>
          <w:rFonts w:ascii="Times New Roman" w:eastAsia="Times New Roman" w:hAnsi="Times New Roman" w:cs="Times New Roman"/>
          <w:b/>
          <w:bCs/>
          <w:sz w:val="24"/>
          <w:szCs w:val="24"/>
          <w:lang w:val="en-US" w:eastAsia="es-ES"/>
        </w:rPr>
      </w:pPr>
      <w:hyperlink r:id="rId4" w:history="1">
        <w:r w:rsidR="0041108C" w:rsidRPr="002F6ECC">
          <w:rPr>
            <w:rStyle w:val="Hipervnculo"/>
            <w:rFonts w:ascii="Times New Roman" w:eastAsia="Times New Roman" w:hAnsi="Times New Roman" w:cs="Times New Roman"/>
            <w:b/>
            <w:bCs/>
            <w:sz w:val="24"/>
            <w:szCs w:val="24"/>
            <w:lang w:val="en-US" w:eastAsia="es-ES"/>
          </w:rPr>
          <w:t>https://monthlyreview.org/2024/03/01/mr-075-10-2024-03_0/</w:t>
        </w:r>
      </w:hyperlink>
    </w:p>
    <w:p w14:paraId="101D4F15" w14:textId="77777777"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b/>
          <w:bCs/>
          <w:sz w:val="24"/>
          <w:szCs w:val="24"/>
          <w:lang w:val="en-US" w:eastAsia="es-ES"/>
        </w:rPr>
      </w:pPr>
      <w:r w:rsidRPr="008E1927">
        <w:rPr>
          <w:rFonts w:ascii="Times New Roman" w:eastAsia="Times New Roman" w:hAnsi="Times New Roman" w:cs="Times New Roman"/>
          <w:b/>
          <w:bCs/>
          <w:sz w:val="24"/>
          <w:szCs w:val="24"/>
          <w:lang w:val="en-US" w:eastAsia="es-ES"/>
        </w:rPr>
        <w:t>De John Bellamy Foster:</w:t>
      </w:r>
    </w:p>
    <w:p w14:paraId="4F6F9698" w14:textId="77777777"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La muerte de Paul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el 7 de enero de 2024, a la edad de 67 años, significa que el mundo se queda repentinamente desprovisto de la figura que desempeñó el papel principal durante las últimas tres décadas en el desarrollo de una economía ecológica marxista frente a la creciente crisis planetaria. Su pérdida deja al marxismo ecológico sin su principal exponente de la crítica ecológica de las relaciones de valor capitalistas. También significa la pérdida de un ser humano cálido y compasivo, y de un querido músico de jazz.</w:t>
      </w:r>
    </w:p>
    <w:p w14:paraId="06F12761" w14:textId="77777777"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Con respecto a su principal obra dirigida al ecosocialismo,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me indicó en varias ocasiones en los últimos años que su análisis de Karl Marx y la naturaleza y la economía ecológica marxista era esencialmente completo y estaba presente en su corpus intelectual en su conjunto. Como reconoció con su modestia característica, había producido un rico sistema de pensamiento analíticamente agudo, con inmensa profundidad, sobre el cual otros podían construir. Lo que sigue son algunas notas destinadas a dar una idea del desarrollo de su pensamiento.</w:t>
      </w:r>
    </w:p>
    <w:p w14:paraId="6C8065C3" w14:textId="4E3CE460"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Gran parte del trabajo publicado por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a finales de los 80 y principios de los 90 estuvo dirigido a la teoría del capital monopolista, algunos de los cuales se centraron en los primeros escritos económicos de Paul Sweezy. En diciembre de 1990, escribió su primer artículo para </w:t>
      </w:r>
      <w:proofErr w:type="spellStart"/>
      <w:r w:rsidRPr="008E1927">
        <w:rPr>
          <w:rFonts w:ascii="Times New Roman" w:eastAsia="Times New Roman" w:hAnsi="Times New Roman" w:cs="Times New Roman"/>
          <w:i/>
          <w:iCs/>
          <w:sz w:val="24"/>
          <w:szCs w:val="24"/>
          <w:lang w:val="es-CL" w:eastAsia="es-ES"/>
        </w:rPr>
        <w:t>Monthly</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Review</w:t>
      </w:r>
      <w:proofErr w:type="spellEnd"/>
      <w:r w:rsidRPr="008E1927">
        <w:rPr>
          <w:rFonts w:ascii="Times New Roman" w:eastAsia="Times New Roman" w:hAnsi="Times New Roman" w:cs="Times New Roman"/>
          <w:sz w:val="24"/>
          <w:szCs w:val="24"/>
          <w:lang w:val="es-CL" w:eastAsia="es-ES"/>
        </w:rPr>
        <w:t> titulado “Crisis de pobreza en el Tercer Mundo: Las contradicciones de la política del Banco Mundial”. Fue, en mi opinión, un </w:t>
      </w:r>
      <w:r w:rsidRPr="008E1927">
        <w:rPr>
          <w:rFonts w:ascii="Times New Roman" w:eastAsia="Times New Roman" w:hAnsi="Times New Roman" w:cs="Times New Roman"/>
          <w:i/>
          <w:iCs/>
          <w:sz w:val="24"/>
          <w:szCs w:val="24"/>
          <w:lang w:val="es-CL" w:eastAsia="es-ES"/>
        </w:rPr>
        <w:t xml:space="preserve">tour de </w:t>
      </w:r>
      <w:proofErr w:type="spellStart"/>
      <w:r w:rsidRPr="008E1927">
        <w:rPr>
          <w:rFonts w:ascii="Times New Roman" w:eastAsia="Times New Roman" w:hAnsi="Times New Roman" w:cs="Times New Roman"/>
          <w:i/>
          <w:iCs/>
          <w:sz w:val="24"/>
          <w:szCs w:val="24"/>
          <w:lang w:val="es-CL" w:eastAsia="es-ES"/>
        </w:rPr>
        <w:t>force</w:t>
      </w:r>
      <w:proofErr w:type="spellEnd"/>
      <w:r w:rsidRPr="008E1927">
        <w:rPr>
          <w:rFonts w:ascii="Times New Roman" w:eastAsia="Times New Roman" w:hAnsi="Times New Roman" w:cs="Times New Roman"/>
          <w:sz w:val="24"/>
          <w:szCs w:val="24"/>
          <w:lang w:val="es-CL" w:eastAsia="es-ES"/>
        </w:rPr>
        <w:t>, una crítica tan importante hoy como cuando fue escrita. Me he referido a ello en todos los cursos que he impartido sobre economía política y medio ambiente en los últimos treinta años. Siguió con la publicación de otros cinco artículos en </w:t>
      </w:r>
      <w:r w:rsidRPr="008E1927">
        <w:rPr>
          <w:rFonts w:ascii="Times New Roman" w:eastAsia="Times New Roman" w:hAnsi="Times New Roman" w:cs="Times New Roman"/>
          <w:i/>
          <w:iCs/>
          <w:sz w:val="24"/>
          <w:szCs w:val="24"/>
          <w:lang w:val="es-CL" w:eastAsia="es-ES"/>
        </w:rPr>
        <w:t>MR</w:t>
      </w:r>
      <w:r w:rsidRPr="008E1927">
        <w:rPr>
          <w:rFonts w:ascii="Times New Roman" w:eastAsia="Times New Roman" w:hAnsi="Times New Roman" w:cs="Times New Roman"/>
          <w:sz w:val="24"/>
          <w:szCs w:val="24"/>
          <w:lang w:val="es-CL" w:eastAsia="es-ES"/>
        </w:rPr>
        <w:t> durante otros tantos años.</w:t>
      </w:r>
    </w:p>
    <w:p w14:paraId="14CCEC85" w14:textId="11120FE5"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A mediados de la década de 1990, la atención de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se centró en Marx y el medio ambiente. El crecimiento del ecosocialismo en la década de 1980 y principios de la de 1990 condujo al desarrollo de </w:t>
      </w:r>
      <w:r w:rsidRPr="008E1927">
        <w:rPr>
          <w:rFonts w:ascii="Times New Roman" w:eastAsia="Times New Roman" w:hAnsi="Times New Roman" w:cs="Times New Roman"/>
          <w:i/>
          <w:iCs/>
          <w:sz w:val="24"/>
          <w:szCs w:val="24"/>
          <w:lang w:val="es-CL" w:eastAsia="es-ES"/>
        </w:rPr>
        <w:t>la primera etapa del ecosocialismo</w:t>
      </w:r>
      <w:r w:rsidRPr="008E1927">
        <w:rPr>
          <w:rFonts w:ascii="Times New Roman" w:eastAsia="Times New Roman" w:hAnsi="Times New Roman" w:cs="Times New Roman"/>
          <w:sz w:val="24"/>
          <w:szCs w:val="24"/>
          <w:lang w:val="es-CL" w:eastAsia="es-ES"/>
        </w:rPr>
        <w:t xml:space="preserve">, en la que Marx fue castigado por opiniones supuestamente antiecológicas y prometeicas. Lo que surgió bajo el nombre de ecosocialismo fue un enfoque híbrido que injertó la teoría verde liberal estándar, con sus sesgos </w:t>
      </w:r>
      <w:proofErr w:type="spellStart"/>
      <w:r w:rsidRPr="008E1927">
        <w:rPr>
          <w:rFonts w:ascii="Times New Roman" w:eastAsia="Times New Roman" w:hAnsi="Times New Roman" w:cs="Times New Roman"/>
          <w:sz w:val="24"/>
          <w:szCs w:val="24"/>
          <w:lang w:val="es-CL" w:eastAsia="es-ES"/>
        </w:rPr>
        <w:t>neomalthusianos</w:t>
      </w:r>
      <w:proofErr w:type="spellEnd"/>
      <w:r w:rsidRPr="008E1927">
        <w:rPr>
          <w:rFonts w:ascii="Times New Roman" w:eastAsia="Times New Roman" w:hAnsi="Times New Roman" w:cs="Times New Roman"/>
          <w:sz w:val="24"/>
          <w:szCs w:val="24"/>
          <w:lang w:val="es-CL" w:eastAsia="es-ES"/>
        </w:rPr>
        <w:t>, en una crítica de la economía política concebida de manera estrecha.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que había escrito su disertación sobre economía y medio ambiente, comenzó a dedicar sus esfuerzos de investigación a la defensa del materialismo histórico, respondiendo a lo que consideraba importantes malentendidos del análisis ecológico incluido en El </w:t>
      </w:r>
      <w:r w:rsidRPr="008E1927">
        <w:rPr>
          <w:rFonts w:ascii="Times New Roman" w:eastAsia="Times New Roman" w:hAnsi="Times New Roman" w:cs="Times New Roman"/>
          <w:i/>
          <w:iCs/>
          <w:sz w:val="24"/>
          <w:szCs w:val="24"/>
          <w:lang w:val="es-CL" w:eastAsia="es-ES"/>
        </w:rPr>
        <w:t>Capital</w:t>
      </w:r>
      <w:r w:rsidRPr="008E1927">
        <w:rPr>
          <w:rFonts w:ascii="Times New Roman" w:eastAsia="Times New Roman" w:hAnsi="Times New Roman" w:cs="Times New Roman"/>
          <w:sz w:val="24"/>
          <w:szCs w:val="24"/>
          <w:lang w:val="es-CL" w:eastAsia="es-ES"/>
        </w:rPr>
        <w:t> y en muchos otros escritos de Marx y Federico Engels. Yo estaba igualmente comprometido en ese momento en contrarrestar las entonces comunes distorsiones ambientalistas de Marx.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y yo iniciamos así una extensa correspondencia teórica sobre estos temas, que se extendió a lo largo de años y luego décadas.</w:t>
      </w:r>
    </w:p>
    <w:p w14:paraId="149A5567" w14:textId="6C880CF5"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Entre 1996 y 1999,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y yo ya no estábamos simplemente tratando de corregir groseras interpretaciones erróneas de Marx sobre la ecología, sino que más bien nos comprometíamos de una manera mucho más afirmativa a desenterrar la crítica ecológica del capital que Marx había largamente descuidado. Al desarrollar este análisis, adoptamos conscientemente una especie de división del trabajo: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se concentraba en los aspectos del valor económico, </w:t>
      </w:r>
      <w:r w:rsidRPr="008E1927">
        <w:rPr>
          <w:rFonts w:ascii="Times New Roman" w:eastAsia="Times New Roman" w:hAnsi="Times New Roman" w:cs="Times New Roman"/>
          <w:sz w:val="24"/>
          <w:szCs w:val="24"/>
          <w:lang w:val="es-CL" w:eastAsia="es-ES"/>
        </w:rPr>
        <w:lastRenderedPageBreak/>
        <w:t>mientras que yo me concentraba en las cuestiones histórico-filosóficas-científicas. Esto dio lugar a la publicación en 1999 de </w:t>
      </w:r>
      <w:r w:rsidRPr="008E1927">
        <w:rPr>
          <w:rFonts w:ascii="Times New Roman" w:eastAsia="Times New Roman" w:hAnsi="Times New Roman" w:cs="Times New Roman"/>
          <w:i/>
          <w:iCs/>
          <w:sz w:val="24"/>
          <w:szCs w:val="24"/>
          <w:lang w:val="es-CL" w:eastAsia="es-ES"/>
        </w:rPr>
        <w:t xml:space="preserve">Marx and </w:t>
      </w:r>
      <w:proofErr w:type="spellStart"/>
      <w:r w:rsidRPr="008E1927">
        <w:rPr>
          <w:rFonts w:ascii="Times New Roman" w:eastAsia="Times New Roman" w:hAnsi="Times New Roman" w:cs="Times New Roman"/>
          <w:i/>
          <w:iCs/>
          <w:sz w:val="24"/>
          <w:szCs w:val="24"/>
          <w:lang w:val="es-CL" w:eastAsia="es-ES"/>
        </w:rPr>
        <w:t>Nature</w:t>
      </w:r>
      <w:proofErr w:type="spellEnd"/>
      <w:r w:rsidRPr="008E1927">
        <w:rPr>
          <w:rFonts w:ascii="Times New Roman" w:eastAsia="Times New Roman" w:hAnsi="Times New Roman" w:cs="Times New Roman"/>
          <w:sz w:val="24"/>
          <w:szCs w:val="24"/>
          <w:lang w:val="es-CL" w:eastAsia="es-ES"/>
        </w:rPr>
        <w:t xml:space="preserve"> de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(St. </w:t>
      </w:r>
      <w:proofErr w:type="spellStart"/>
      <w:r w:rsidRPr="008E1927">
        <w:rPr>
          <w:rFonts w:ascii="Times New Roman" w:eastAsia="Times New Roman" w:hAnsi="Times New Roman" w:cs="Times New Roman"/>
          <w:sz w:val="24"/>
          <w:szCs w:val="24"/>
          <w:lang w:val="es-CL" w:eastAsia="es-ES"/>
        </w:rPr>
        <w:t>Martin's</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Press</w:t>
      </w:r>
      <w:proofErr w:type="spellEnd"/>
      <w:r w:rsidRPr="008E1927">
        <w:rPr>
          <w:rFonts w:ascii="Times New Roman" w:eastAsia="Times New Roman" w:hAnsi="Times New Roman" w:cs="Times New Roman"/>
          <w:sz w:val="24"/>
          <w:szCs w:val="24"/>
          <w:lang w:val="es-CL" w:eastAsia="es-ES"/>
        </w:rPr>
        <w:t>/Haymarket) y de mi artículo “</w:t>
      </w:r>
      <w:proofErr w:type="spellStart"/>
      <w:r w:rsidRPr="008E1927">
        <w:rPr>
          <w:rFonts w:ascii="Times New Roman" w:eastAsia="Times New Roman" w:hAnsi="Times New Roman" w:cs="Times New Roman"/>
          <w:sz w:val="24"/>
          <w:szCs w:val="24"/>
          <w:lang w:val="es-CL" w:eastAsia="es-ES"/>
        </w:rPr>
        <w:t>Marx's</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Theory</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of</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Metabolic</w:t>
      </w:r>
      <w:proofErr w:type="spellEnd"/>
      <w:r w:rsidRPr="008E1927">
        <w:rPr>
          <w:rFonts w:ascii="Times New Roman" w:eastAsia="Times New Roman" w:hAnsi="Times New Roman" w:cs="Times New Roman"/>
          <w:sz w:val="24"/>
          <w:szCs w:val="24"/>
          <w:lang w:val="es-CL" w:eastAsia="es-ES"/>
        </w:rPr>
        <w:t xml:space="preserve"> Rift” (</w:t>
      </w:r>
      <w:r w:rsidRPr="008E1927">
        <w:rPr>
          <w:rFonts w:ascii="Times New Roman" w:eastAsia="Times New Roman" w:hAnsi="Times New Roman" w:cs="Times New Roman"/>
          <w:i/>
          <w:iCs/>
          <w:sz w:val="24"/>
          <w:szCs w:val="24"/>
          <w:lang w:val="es-CL" w:eastAsia="es-ES"/>
        </w:rPr>
        <w:t xml:space="preserve">American </w:t>
      </w:r>
      <w:proofErr w:type="spellStart"/>
      <w:r w:rsidRPr="008E1927">
        <w:rPr>
          <w:rFonts w:ascii="Times New Roman" w:eastAsia="Times New Roman" w:hAnsi="Times New Roman" w:cs="Times New Roman"/>
          <w:i/>
          <w:iCs/>
          <w:sz w:val="24"/>
          <w:szCs w:val="24"/>
          <w:lang w:val="es-CL" w:eastAsia="es-ES"/>
        </w:rPr>
        <w:t>Journal</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of</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Sociology</w:t>
      </w:r>
      <w:proofErr w:type="spellEnd"/>
      <w:r w:rsidRPr="008E1927">
        <w:rPr>
          <w:rFonts w:ascii="Times New Roman" w:eastAsia="Times New Roman" w:hAnsi="Times New Roman" w:cs="Times New Roman"/>
          <w:sz w:val="24"/>
          <w:szCs w:val="24"/>
          <w:lang w:val="es-CL" w:eastAsia="es-ES"/>
        </w:rPr>
        <w:t>), seguido por la publicación el año siguiente de mi </w:t>
      </w:r>
      <w:proofErr w:type="spellStart"/>
      <w:r w:rsidRPr="008E1927">
        <w:rPr>
          <w:rFonts w:ascii="Times New Roman" w:eastAsia="Times New Roman" w:hAnsi="Times New Roman" w:cs="Times New Roman"/>
          <w:sz w:val="24"/>
          <w:szCs w:val="24"/>
          <w:lang w:val="es-CL" w:eastAsia="es-ES"/>
        </w:rPr>
        <w:fldChar w:fldCharType="begin"/>
      </w:r>
      <w:r w:rsidRPr="008E1927">
        <w:rPr>
          <w:rFonts w:ascii="Times New Roman" w:eastAsia="Times New Roman" w:hAnsi="Times New Roman" w:cs="Times New Roman"/>
          <w:sz w:val="24"/>
          <w:szCs w:val="24"/>
          <w:lang w:val="es-CL" w:eastAsia="es-ES"/>
        </w:rPr>
        <w:instrText>HYPERLINK "https://monthlyreview.org/product/marxs_ecology/" \t "_blank"</w:instrText>
      </w:r>
      <w:r w:rsidRPr="008E1927">
        <w:rPr>
          <w:rFonts w:ascii="Times New Roman" w:eastAsia="Times New Roman" w:hAnsi="Times New Roman" w:cs="Times New Roman"/>
          <w:sz w:val="24"/>
          <w:szCs w:val="24"/>
          <w:lang w:val="es-CL" w:eastAsia="es-ES"/>
        </w:rPr>
      </w:r>
      <w:r w:rsidRPr="008E1927">
        <w:rPr>
          <w:rFonts w:ascii="Times New Roman" w:eastAsia="Times New Roman" w:hAnsi="Times New Roman" w:cs="Times New Roman"/>
          <w:sz w:val="24"/>
          <w:szCs w:val="24"/>
          <w:lang w:val="es-CL" w:eastAsia="es-ES"/>
        </w:rPr>
        <w:fldChar w:fldCharType="separate"/>
      </w:r>
      <w:r w:rsidRPr="008E1927">
        <w:rPr>
          <w:rStyle w:val="Hipervnculo"/>
          <w:rFonts w:ascii="Times New Roman" w:eastAsia="Times New Roman" w:hAnsi="Times New Roman" w:cs="Times New Roman"/>
          <w:i/>
          <w:iCs/>
          <w:sz w:val="24"/>
          <w:szCs w:val="24"/>
          <w:lang w:val="es-CL" w:eastAsia="es-ES"/>
        </w:rPr>
        <w:t>Marx's</w:t>
      </w:r>
      <w:proofErr w:type="spellEnd"/>
      <w:r w:rsidRPr="008E1927">
        <w:rPr>
          <w:rStyle w:val="Hipervnculo"/>
          <w:rFonts w:ascii="Times New Roman" w:eastAsia="Times New Roman" w:hAnsi="Times New Roman" w:cs="Times New Roman"/>
          <w:i/>
          <w:iCs/>
          <w:sz w:val="24"/>
          <w:szCs w:val="24"/>
          <w:lang w:val="es-CL" w:eastAsia="es-ES"/>
        </w:rPr>
        <w:t xml:space="preserve"> </w:t>
      </w:r>
      <w:proofErr w:type="spellStart"/>
      <w:r w:rsidRPr="008E1927">
        <w:rPr>
          <w:rStyle w:val="Hipervnculo"/>
          <w:rFonts w:ascii="Times New Roman" w:eastAsia="Times New Roman" w:hAnsi="Times New Roman" w:cs="Times New Roman"/>
          <w:i/>
          <w:iCs/>
          <w:sz w:val="24"/>
          <w:szCs w:val="24"/>
          <w:lang w:val="es-CL" w:eastAsia="es-ES"/>
        </w:rPr>
        <w:t>Ecology</w:t>
      </w:r>
      <w:proofErr w:type="spellEnd"/>
      <w:r w:rsidRPr="008E1927">
        <w:rPr>
          <w:rFonts w:ascii="Times New Roman" w:eastAsia="Times New Roman" w:hAnsi="Times New Roman" w:cs="Times New Roman"/>
          <w:sz w:val="24"/>
          <w:szCs w:val="24"/>
          <w:lang w:val="es-CL" w:eastAsia="es-ES"/>
        </w:rPr>
        <w:fldChar w:fldCharType="end"/>
      </w:r>
      <w:r w:rsidRPr="008E1927">
        <w:rPr>
          <w:rFonts w:ascii="Times New Roman" w:eastAsia="Times New Roman" w:hAnsi="Times New Roman" w:cs="Times New Roman"/>
          <w:sz w:val="24"/>
          <w:szCs w:val="24"/>
          <w:lang w:val="es-CL" w:eastAsia="es-ES"/>
        </w:rPr>
        <w:t xml:space="preserve"> (Prensa de revisión mensual, 2000). En el prefacio de mi libro, escribí: “La magistral obra de Paul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w:t>
      </w:r>
      <w:r w:rsidRPr="008E1927">
        <w:rPr>
          <w:rFonts w:ascii="Times New Roman" w:eastAsia="Times New Roman" w:hAnsi="Times New Roman" w:cs="Times New Roman"/>
          <w:i/>
          <w:iCs/>
          <w:sz w:val="24"/>
          <w:szCs w:val="24"/>
          <w:lang w:val="es-CL" w:eastAsia="es-ES"/>
        </w:rPr>
        <w:t xml:space="preserve">Marx and </w:t>
      </w:r>
      <w:proofErr w:type="spellStart"/>
      <w:r w:rsidRPr="008E1927">
        <w:rPr>
          <w:rFonts w:ascii="Times New Roman" w:eastAsia="Times New Roman" w:hAnsi="Times New Roman" w:cs="Times New Roman"/>
          <w:i/>
          <w:iCs/>
          <w:sz w:val="24"/>
          <w:szCs w:val="24"/>
          <w:lang w:val="es-CL" w:eastAsia="es-ES"/>
        </w:rPr>
        <w:t>Nature</w:t>
      </w:r>
      <w:proofErr w:type="spellEnd"/>
      <w:r w:rsidRPr="008E1927">
        <w:rPr>
          <w:rFonts w:ascii="Times New Roman" w:eastAsia="Times New Roman" w:hAnsi="Times New Roman" w:cs="Times New Roman"/>
          <w:i/>
          <w:iCs/>
          <w:sz w:val="24"/>
          <w:szCs w:val="24"/>
          <w:lang w:val="es-CL" w:eastAsia="es-ES"/>
        </w:rPr>
        <w:t xml:space="preserve">: A Red-Green </w:t>
      </w:r>
      <w:proofErr w:type="spellStart"/>
      <w:r w:rsidRPr="008E1927">
        <w:rPr>
          <w:rFonts w:ascii="Times New Roman" w:eastAsia="Times New Roman" w:hAnsi="Times New Roman" w:cs="Times New Roman"/>
          <w:i/>
          <w:iCs/>
          <w:sz w:val="24"/>
          <w:szCs w:val="24"/>
          <w:lang w:val="es-CL" w:eastAsia="es-ES"/>
        </w:rPr>
        <w:t>Perspective</w:t>
      </w:r>
      <w:proofErr w:type="spellEnd"/>
      <w:r w:rsidRPr="008E1927">
        <w:rPr>
          <w:rFonts w:ascii="Times New Roman" w:eastAsia="Times New Roman" w:hAnsi="Times New Roman" w:cs="Times New Roman"/>
          <w:sz w:val="24"/>
          <w:szCs w:val="24"/>
          <w:lang w:val="es-CL" w:eastAsia="es-ES"/>
        </w:rPr>
        <w:t> (1999), constituye no sólo parte del contexto en el que se escribió esta obra, sino también un complemento esencial del análisis proporcionado</w:t>
      </w:r>
      <w:r>
        <w:rPr>
          <w:rFonts w:ascii="Times New Roman" w:eastAsia="Times New Roman" w:hAnsi="Times New Roman" w:cs="Times New Roman"/>
          <w:sz w:val="24"/>
          <w:szCs w:val="24"/>
          <w:lang w:val="es-CL" w:eastAsia="es-ES"/>
        </w:rPr>
        <w:t xml:space="preserve"> </w:t>
      </w:r>
      <w:r w:rsidRPr="008E1927">
        <w:rPr>
          <w:rFonts w:ascii="Times New Roman" w:eastAsia="Times New Roman" w:hAnsi="Times New Roman" w:cs="Times New Roman"/>
          <w:sz w:val="24"/>
          <w:szCs w:val="24"/>
          <w:lang w:val="es-CL" w:eastAsia="es-ES"/>
        </w:rPr>
        <w:t>aquí. Si a veces no he podido desarrollar plenamente los aspectos político-económicos de la ecología de Marx, es porque la existencia de [</w:t>
      </w:r>
      <w:r w:rsidRPr="008E1927">
        <w:rPr>
          <w:rFonts w:ascii="Times New Roman" w:eastAsia="Times New Roman" w:hAnsi="Times New Roman" w:cs="Times New Roman"/>
          <w:i/>
          <w:iCs/>
          <w:sz w:val="24"/>
          <w:szCs w:val="24"/>
          <w:lang w:val="es-CL" w:eastAsia="es-ES"/>
        </w:rPr>
        <w:t>Marx y la Naturaleza</w:t>
      </w:r>
      <w:r w:rsidRPr="008E1927">
        <w:rPr>
          <w:rFonts w:ascii="Times New Roman" w:eastAsia="Times New Roman" w:hAnsi="Times New Roman" w:cs="Times New Roman"/>
          <w:sz w:val="24"/>
          <w:szCs w:val="24"/>
          <w:lang w:val="es-CL" w:eastAsia="es-ES"/>
        </w:rPr>
        <w:t>] hace que esto sea innecesario y redundante”.</w:t>
      </w:r>
    </w:p>
    <w:p w14:paraId="7FCB14E6" w14:textId="4F7DDECF"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i/>
          <w:iCs/>
          <w:sz w:val="24"/>
          <w:szCs w:val="24"/>
          <w:lang w:val="es-CL" w:eastAsia="es-ES"/>
        </w:rPr>
        <w:t>Marx y la naturaleza</w:t>
      </w:r>
      <w:r w:rsidRPr="008E1927">
        <w:rPr>
          <w:rFonts w:ascii="Times New Roman" w:eastAsia="Times New Roman" w:hAnsi="Times New Roman" w:cs="Times New Roman"/>
          <w:sz w:val="24"/>
          <w:szCs w:val="24"/>
          <w:lang w:val="es-CL" w:eastAsia="es-ES"/>
        </w:rPr>
        <w:t>, “La teoría de la ruptura metabólica de Marx” y </w:t>
      </w:r>
      <w:r w:rsidRPr="008E1927">
        <w:rPr>
          <w:rFonts w:ascii="Times New Roman" w:eastAsia="Times New Roman" w:hAnsi="Times New Roman" w:cs="Times New Roman"/>
          <w:i/>
          <w:iCs/>
          <w:sz w:val="24"/>
          <w:szCs w:val="24"/>
          <w:lang w:val="es-CL" w:eastAsia="es-ES"/>
        </w:rPr>
        <w:t>La ecología de Marx</w:t>
      </w:r>
      <w:r w:rsidRPr="008E1927">
        <w:rPr>
          <w:rFonts w:ascii="Times New Roman" w:eastAsia="Times New Roman" w:hAnsi="Times New Roman" w:cs="Times New Roman"/>
          <w:sz w:val="24"/>
          <w:szCs w:val="24"/>
          <w:lang w:val="es-CL" w:eastAsia="es-ES"/>
        </w:rPr>
        <w:t> iniciaron un enfoque completamente nuevo de la crítica ambiental para el siglo XXI, a veces denominado </w:t>
      </w:r>
      <w:r w:rsidRPr="008E1927">
        <w:rPr>
          <w:rFonts w:ascii="Times New Roman" w:eastAsia="Times New Roman" w:hAnsi="Times New Roman" w:cs="Times New Roman"/>
          <w:i/>
          <w:iCs/>
          <w:sz w:val="24"/>
          <w:szCs w:val="24"/>
          <w:lang w:val="es-CL" w:eastAsia="es-ES"/>
        </w:rPr>
        <w:t>ecosocialismo de segunda etapa</w:t>
      </w:r>
      <w:r w:rsidRPr="008E1927">
        <w:rPr>
          <w:rFonts w:ascii="Times New Roman" w:eastAsia="Times New Roman" w:hAnsi="Times New Roman" w:cs="Times New Roman"/>
          <w:sz w:val="24"/>
          <w:szCs w:val="24"/>
          <w:lang w:val="es-CL" w:eastAsia="es-ES"/>
        </w:rPr>
        <w:t>, basado en la recuperación de la extensa crítica ecológica de Marx (al mismo tiempo que abarca la noción de una tercera etapa que integre la teoría y la práctica ecosocialistas en nuestro tiempo). A menudo designada como </w:t>
      </w:r>
      <w:r w:rsidRPr="008E1927">
        <w:rPr>
          <w:rFonts w:ascii="Times New Roman" w:eastAsia="Times New Roman" w:hAnsi="Times New Roman" w:cs="Times New Roman"/>
          <w:i/>
          <w:iCs/>
          <w:sz w:val="24"/>
          <w:szCs w:val="24"/>
          <w:lang w:val="es-CL" w:eastAsia="es-ES"/>
        </w:rPr>
        <w:t>teoría de la ruptura metabólica</w:t>
      </w:r>
      <w:r w:rsidRPr="008E1927">
        <w:rPr>
          <w:rFonts w:ascii="Times New Roman" w:eastAsia="Times New Roman" w:hAnsi="Times New Roman" w:cs="Times New Roman"/>
          <w:sz w:val="24"/>
          <w:szCs w:val="24"/>
          <w:lang w:val="es-CL" w:eastAsia="es-ES"/>
        </w:rPr>
        <w:t>, la forma de análisis estaba igualmente arraigada en el </w:t>
      </w:r>
      <w:r w:rsidRPr="008E1927">
        <w:rPr>
          <w:rFonts w:ascii="Times New Roman" w:eastAsia="Times New Roman" w:hAnsi="Times New Roman" w:cs="Times New Roman"/>
          <w:i/>
          <w:iCs/>
          <w:sz w:val="24"/>
          <w:szCs w:val="24"/>
          <w:lang w:val="es-CL" w:eastAsia="es-ES"/>
        </w:rPr>
        <w:t>análisis de la forma de valor ecológico</w:t>
      </w:r>
      <w:r w:rsidRPr="008E1927">
        <w:rPr>
          <w:rFonts w:ascii="Times New Roman" w:eastAsia="Times New Roman" w:hAnsi="Times New Roman" w:cs="Times New Roman"/>
          <w:sz w:val="24"/>
          <w:szCs w:val="24"/>
          <w:lang w:val="es-CL" w:eastAsia="es-ES"/>
        </w:rPr>
        <w:t xml:space="preserve"> que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había rastreado definitivamente a lo largo de la obra de Marx. La tradición marxista ecológica restaurada también fue vista como ligada a un </w:t>
      </w:r>
      <w:r w:rsidRPr="008E1927">
        <w:rPr>
          <w:rFonts w:ascii="Times New Roman" w:eastAsia="Times New Roman" w:hAnsi="Times New Roman" w:cs="Times New Roman"/>
          <w:i/>
          <w:iCs/>
          <w:sz w:val="24"/>
          <w:szCs w:val="24"/>
          <w:lang w:val="es-CL" w:eastAsia="es-ES"/>
        </w:rPr>
        <w:t>naturalismo dialéctico</w:t>
      </w:r>
      <w:r w:rsidRPr="008E1927">
        <w:rPr>
          <w:rFonts w:ascii="Times New Roman" w:eastAsia="Times New Roman" w:hAnsi="Times New Roman" w:cs="Times New Roman"/>
          <w:sz w:val="24"/>
          <w:szCs w:val="24"/>
          <w:lang w:val="es-CL" w:eastAsia="es-ES"/>
        </w:rPr>
        <w:t> en línea con el materialismo histórico clásico. Para esta perspectiva fue crucial rechazar cualquier ruptura epistemológica entre el Marx temprano y el Marx maduro (o entre el Marx maduro y el Marx tardío), concibiendo en cambio el análisis de Marx como si hubiera pasado por un proceso dialéctico de continuidad y cambio. Asimismo, se rechazó la noción de una brecha fundamental entre Marx y Engels. En cambio, se consideró que sus análisis, aunque claramente diferenciados, se complementaban entre sí.</w:t>
      </w:r>
    </w:p>
    <w:p w14:paraId="2CEDBC82" w14:textId="4FD98542"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Sin embargo, el nuevo enfoque </w:t>
      </w:r>
      <w:proofErr w:type="spellStart"/>
      <w:r w:rsidRPr="008E1927">
        <w:rPr>
          <w:rFonts w:ascii="Times New Roman" w:eastAsia="Times New Roman" w:hAnsi="Times New Roman" w:cs="Times New Roman"/>
          <w:sz w:val="24"/>
          <w:szCs w:val="24"/>
          <w:lang w:val="es-CL" w:eastAsia="es-ES"/>
        </w:rPr>
        <w:t>sociometabólico</w:t>
      </w:r>
      <w:proofErr w:type="spellEnd"/>
      <w:r w:rsidRPr="008E1927">
        <w:rPr>
          <w:rFonts w:ascii="Times New Roman" w:eastAsia="Times New Roman" w:hAnsi="Times New Roman" w:cs="Times New Roman"/>
          <w:sz w:val="24"/>
          <w:szCs w:val="24"/>
          <w:lang w:val="es-CL" w:eastAsia="es-ES"/>
        </w:rPr>
        <w:t>, dado que desafió el análisis ecosocialista de la primera etapa al traer de vuelta a Marx y Engels al argumento, condujo a profundas divisiones dentro de la teoría ecosocialista. Esto se manifestó más claramente en mi repentina eliminación en 1998 del consejo editorial de la revista </w:t>
      </w:r>
      <w:proofErr w:type="spellStart"/>
      <w:r w:rsidRPr="008E1927">
        <w:rPr>
          <w:rFonts w:ascii="Times New Roman" w:eastAsia="Times New Roman" w:hAnsi="Times New Roman" w:cs="Times New Roman"/>
          <w:i/>
          <w:iCs/>
          <w:sz w:val="24"/>
          <w:szCs w:val="24"/>
          <w:lang w:val="es-CL" w:eastAsia="es-ES"/>
        </w:rPr>
        <w:t>Capitalism</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Nature</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Socialism</w:t>
      </w:r>
      <w:proofErr w:type="spellEnd"/>
      <w:r w:rsidRPr="008E1927">
        <w:rPr>
          <w:rFonts w:ascii="Times New Roman" w:eastAsia="Times New Roman" w:hAnsi="Times New Roman" w:cs="Times New Roman"/>
          <w:sz w:val="24"/>
          <w:szCs w:val="24"/>
          <w:lang w:val="es-CL" w:eastAsia="es-ES"/>
        </w:rPr>
        <w:t> (</w:t>
      </w:r>
      <w:r w:rsidRPr="008E1927">
        <w:rPr>
          <w:rFonts w:ascii="Times New Roman" w:eastAsia="Times New Roman" w:hAnsi="Times New Roman" w:cs="Times New Roman"/>
          <w:i/>
          <w:iCs/>
          <w:sz w:val="24"/>
          <w:szCs w:val="24"/>
          <w:lang w:val="es-CL" w:eastAsia="es-ES"/>
        </w:rPr>
        <w:t>CNS</w:t>
      </w:r>
      <w:r w:rsidRPr="008E1927">
        <w:rPr>
          <w:rFonts w:ascii="Times New Roman" w:eastAsia="Times New Roman" w:hAnsi="Times New Roman" w:cs="Times New Roman"/>
          <w:sz w:val="24"/>
          <w:szCs w:val="24"/>
          <w:lang w:val="es-CL" w:eastAsia="es-ES"/>
        </w:rPr>
        <w:t xml:space="preserve">), fundada por el economista marxista James O'Connor, donde tanto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como yo habíamos sido miembros activos del consejo editorial y colaboradores. A esto siguió la publicación de cinco extensas polémicas en la revista dirigidas contra </w:t>
      </w:r>
      <w:r w:rsidRPr="008E1927">
        <w:rPr>
          <w:rFonts w:ascii="Times New Roman" w:eastAsia="Times New Roman" w:hAnsi="Times New Roman" w:cs="Times New Roman"/>
          <w:i/>
          <w:iCs/>
          <w:sz w:val="24"/>
          <w:szCs w:val="24"/>
          <w:lang w:val="es-CL" w:eastAsia="es-ES"/>
        </w:rPr>
        <w:t>la Ecología de Marx</w:t>
      </w:r>
      <w:r w:rsidRPr="008E1927">
        <w:rPr>
          <w:rFonts w:ascii="Times New Roman" w:eastAsia="Times New Roman" w:hAnsi="Times New Roman" w:cs="Times New Roman"/>
          <w:sz w:val="24"/>
          <w:szCs w:val="24"/>
          <w:lang w:val="es-CL" w:eastAsia="es-ES"/>
        </w:rPr>
        <w:t xml:space="preserve">. La respuesta de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fue escribir una fuerte defensa de </w:t>
      </w:r>
      <w:r w:rsidRPr="008E1927">
        <w:rPr>
          <w:rFonts w:ascii="Times New Roman" w:eastAsia="Times New Roman" w:hAnsi="Times New Roman" w:cs="Times New Roman"/>
          <w:i/>
          <w:iCs/>
          <w:sz w:val="24"/>
          <w:szCs w:val="24"/>
          <w:lang w:val="es-CL" w:eastAsia="es-ES"/>
        </w:rPr>
        <w:t>la Ecología de Marx</w:t>
      </w:r>
      <w:r w:rsidRPr="008E1927">
        <w:rPr>
          <w:rFonts w:ascii="Times New Roman" w:eastAsia="Times New Roman" w:hAnsi="Times New Roman" w:cs="Times New Roman"/>
          <w:sz w:val="24"/>
          <w:szCs w:val="24"/>
          <w:lang w:val="es-CL" w:eastAsia="es-ES"/>
        </w:rPr>
        <w:t> y dimitir por principio del consejo editorial de </w:t>
      </w:r>
      <w:r w:rsidRPr="008E1927">
        <w:rPr>
          <w:rFonts w:ascii="Times New Roman" w:eastAsia="Times New Roman" w:hAnsi="Times New Roman" w:cs="Times New Roman"/>
          <w:i/>
          <w:iCs/>
          <w:sz w:val="24"/>
          <w:szCs w:val="24"/>
          <w:lang w:val="es-CL" w:eastAsia="es-ES"/>
        </w:rPr>
        <w:t>CNS</w:t>
      </w:r>
      <w:r w:rsidRPr="008E1927">
        <w:rPr>
          <w:rFonts w:ascii="Times New Roman" w:eastAsia="Times New Roman" w:hAnsi="Times New Roman" w:cs="Times New Roman"/>
          <w:sz w:val="24"/>
          <w:szCs w:val="24"/>
          <w:lang w:val="es-CL" w:eastAsia="es-ES"/>
        </w:rPr>
        <w:t>, actuando como siempre con absoluta integridad. El resultado de estos acontecimientos fue el establecimiento de una ecología marxista de segunda etapa distinta, divorciada de la primera.</w:t>
      </w:r>
    </w:p>
    <w:p w14:paraId="0400F508" w14:textId="77777777" w:rsidR="0041108C"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En lo que iba a ser el período intelectualmente más fértil de su carrera,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escribió </w:t>
      </w:r>
      <w:r w:rsidRPr="008E1927">
        <w:rPr>
          <w:rFonts w:ascii="Times New Roman" w:eastAsia="Times New Roman" w:hAnsi="Times New Roman" w:cs="Times New Roman"/>
          <w:i/>
          <w:iCs/>
          <w:sz w:val="24"/>
          <w:szCs w:val="24"/>
          <w:lang w:val="es-CL" w:eastAsia="es-ES"/>
        </w:rPr>
        <w:t>China y el socialismo con el economista Martin Hart-Landsberg (</w:t>
      </w:r>
      <w:proofErr w:type="spellStart"/>
      <w:r w:rsidRPr="008E1927">
        <w:rPr>
          <w:rFonts w:ascii="Times New Roman" w:eastAsia="Times New Roman" w:hAnsi="Times New Roman" w:cs="Times New Roman"/>
          <w:i/>
          <w:iCs/>
          <w:sz w:val="24"/>
          <w:szCs w:val="24"/>
          <w:lang w:val="es-CL" w:eastAsia="es-ES"/>
        </w:rPr>
        <w:t>Monthly</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Review</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Press</w:t>
      </w:r>
      <w:proofErr w:type="spellEnd"/>
      <w:r w:rsidRPr="008E1927">
        <w:rPr>
          <w:rFonts w:ascii="Times New Roman" w:eastAsia="Times New Roman" w:hAnsi="Times New Roman" w:cs="Times New Roman"/>
          <w:i/>
          <w:iCs/>
          <w:sz w:val="24"/>
          <w:szCs w:val="24"/>
          <w:lang w:val="es-CL" w:eastAsia="es-ES"/>
        </w:rPr>
        <w:t>, 2004), al mismo tiempo que desarrollaba su principal tratado teórico sobre economía ecológica, Marxismo y ecología</w:t>
      </w:r>
      <w:r w:rsidRPr="008E1927">
        <w:rPr>
          <w:rFonts w:ascii="Times New Roman" w:eastAsia="Times New Roman" w:hAnsi="Times New Roman" w:cs="Times New Roman"/>
          <w:sz w:val="24"/>
          <w:szCs w:val="24"/>
          <w:lang w:val="es-CL" w:eastAsia="es-ES"/>
        </w:rPr>
        <w:t>. </w:t>
      </w:r>
      <w:r w:rsidRPr="008E1927">
        <w:rPr>
          <w:rFonts w:ascii="Times New Roman" w:eastAsia="Times New Roman" w:hAnsi="Times New Roman" w:cs="Times New Roman"/>
          <w:i/>
          <w:iCs/>
          <w:sz w:val="24"/>
          <w:szCs w:val="24"/>
          <w:lang w:val="es-CL" w:eastAsia="es-ES"/>
        </w:rPr>
        <w:t>Economía: hacia una economía política roja y verde</w:t>
      </w:r>
      <w:r w:rsidRPr="008E1927">
        <w:rPr>
          <w:rFonts w:ascii="Times New Roman" w:eastAsia="Times New Roman" w:hAnsi="Times New Roman" w:cs="Times New Roman"/>
          <w:sz w:val="24"/>
          <w:szCs w:val="24"/>
          <w:lang w:val="es-CL" w:eastAsia="es-ES"/>
        </w:rPr>
        <w:t xml:space="preserve"> (Haymarket, 2006). Este formidable trabajo, que proporcionó una crítica de la economía ecológica dominante, fue tan poderoso y profético que hoy puede considerarse aún más significativo que cuando se escribió por primera vez, ya que se relaciona directamente con la lucha por la </w:t>
      </w:r>
      <w:proofErr w:type="spellStart"/>
      <w:r w:rsidRPr="008E1927">
        <w:rPr>
          <w:rFonts w:ascii="Times New Roman" w:eastAsia="Times New Roman" w:hAnsi="Times New Roman" w:cs="Times New Roman"/>
          <w:sz w:val="24"/>
          <w:szCs w:val="24"/>
          <w:lang w:val="es-CL" w:eastAsia="es-ES"/>
        </w:rPr>
        <w:t>financiarización</w:t>
      </w:r>
      <w:proofErr w:type="spellEnd"/>
      <w:r w:rsidRPr="008E1927">
        <w:rPr>
          <w:rFonts w:ascii="Times New Roman" w:eastAsia="Times New Roman" w:hAnsi="Times New Roman" w:cs="Times New Roman"/>
          <w:sz w:val="24"/>
          <w:szCs w:val="24"/>
          <w:lang w:val="es-CL" w:eastAsia="es-ES"/>
        </w:rPr>
        <w:t xml:space="preserve"> del “capital natural” y la relación de esto con la economía </w:t>
      </w:r>
      <w:r w:rsidRPr="008E1927">
        <w:rPr>
          <w:rFonts w:ascii="Times New Roman" w:eastAsia="Times New Roman" w:hAnsi="Times New Roman" w:cs="Times New Roman"/>
          <w:sz w:val="24"/>
          <w:szCs w:val="24"/>
          <w:lang w:val="es-CL" w:eastAsia="es-ES"/>
        </w:rPr>
        <w:lastRenderedPageBreak/>
        <w:t>ecológica (ver John Bellamy Foster, </w:t>
      </w:r>
      <w:proofErr w:type="spellStart"/>
      <w:r w:rsidRPr="008E1927">
        <w:rPr>
          <w:rFonts w:ascii="Times New Roman" w:eastAsia="Times New Roman" w:hAnsi="Times New Roman" w:cs="Times New Roman"/>
          <w:sz w:val="24"/>
          <w:szCs w:val="24"/>
          <w:lang w:val="es-CL" w:eastAsia="es-ES"/>
        </w:rPr>
        <w:fldChar w:fldCharType="begin"/>
      </w:r>
      <w:r w:rsidRPr="008E1927">
        <w:rPr>
          <w:rFonts w:ascii="Times New Roman" w:eastAsia="Times New Roman" w:hAnsi="Times New Roman" w:cs="Times New Roman"/>
          <w:sz w:val="24"/>
          <w:szCs w:val="24"/>
          <w:lang w:val="es-CL" w:eastAsia="es-ES"/>
        </w:rPr>
        <w:instrText>HYPERLINK "https://monthlyreview.org/product/the-dialectics-of-ecology/" \t "_blank"</w:instrText>
      </w:r>
      <w:r w:rsidRPr="008E1927">
        <w:rPr>
          <w:rFonts w:ascii="Times New Roman" w:eastAsia="Times New Roman" w:hAnsi="Times New Roman" w:cs="Times New Roman"/>
          <w:sz w:val="24"/>
          <w:szCs w:val="24"/>
          <w:lang w:val="es-CL" w:eastAsia="es-ES"/>
        </w:rPr>
      </w:r>
      <w:r w:rsidRPr="008E1927">
        <w:rPr>
          <w:rFonts w:ascii="Times New Roman" w:eastAsia="Times New Roman" w:hAnsi="Times New Roman" w:cs="Times New Roman"/>
          <w:sz w:val="24"/>
          <w:szCs w:val="24"/>
          <w:lang w:val="es-CL" w:eastAsia="es-ES"/>
        </w:rPr>
        <w:fldChar w:fldCharType="separate"/>
      </w:r>
      <w:r w:rsidRPr="008E1927">
        <w:rPr>
          <w:rStyle w:val="Hipervnculo"/>
          <w:rFonts w:ascii="Times New Roman" w:eastAsia="Times New Roman" w:hAnsi="Times New Roman" w:cs="Times New Roman"/>
          <w:i/>
          <w:iCs/>
          <w:sz w:val="24"/>
          <w:szCs w:val="24"/>
          <w:lang w:val="es-CL" w:eastAsia="es-ES"/>
        </w:rPr>
        <w:t>The</w:t>
      </w:r>
      <w:proofErr w:type="spellEnd"/>
      <w:r w:rsidRPr="008E1927">
        <w:rPr>
          <w:rStyle w:val="Hipervnculo"/>
          <w:rFonts w:ascii="Times New Roman" w:eastAsia="Times New Roman" w:hAnsi="Times New Roman" w:cs="Times New Roman"/>
          <w:i/>
          <w:iCs/>
          <w:sz w:val="24"/>
          <w:szCs w:val="24"/>
          <w:lang w:val="es-CL" w:eastAsia="es-ES"/>
        </w:rPr>
        <w:t xml:space="preserve"> </w:t>
      </w:r>
      <w:proofErr w:type="spellStart"/>
      <w:r w:rsidRPr="008E1927">
        <w:rPr>
          <w:rStyle w:val="Hipervnculo"/>
          <w:rFonts w:ascii="Times New Roman" w:eastAsia="Times New Roman" w:hAnsi="Times New Roman" w:cs="Times New Roman"/>
          <w:i/>
          <w:iCs/>
          <w:sz w:val="24"/>
          <w:szCs w:val="24"/>
          <w:lang w:val="es-CL" w:eastAsia="es-ES"/>
        </w:rPr>
        <w:t>Dialectics</w:t>
      </w:r>
      <w:proofErr w:type="spellEnd"/>
      <w:r w:rsidRPr="008E1927">
        <w:rPr>
          <w:rStyle w:val="Hipervnculo"/>
          <w:rFonts w:ascii="Times New Roman" w:eastAsia="Times New Roman" w:hAnsi="Times New Roman" w:cs="Times New Roman"/>
          <w:i/>
          <w:iCs/>
          <w:sz w:val="24"/>
          <w:szCs w:val="24"/>
          <w:lang w:val="es-CL" w:eastAsia="es-ES"/>
        </w:rPr>
        <w:t xml:space="preserve"> </w:t>
      </w:r>
      <w:proofErr w:type="spellStart"/>
      <w:r w:rsidRPr="008E1927">
        <w:rPr>
          <w:rStyle w:val="Hipervnculo"/>
          <w:rFonts w:ascii="Times New Roman" w:eastAsia="Times New Roman" w:hAnsi="Times New Roman" w:cs="Times New Roman"/>
          <w:i/>
          <w:iCs/>
          <w:sz w:val="24"/>
          <w:szCs w:val="24"/>
          <w:lang w:val="es-CL" w:eastAsia="es-ES"/>
        </w:rPr>
        <w:t>of</w:t>
      </w:r>
      <w:proofErr w:type="spellEnd"/>
      <w:r w:rsidRPr="008E1927">
        <w:rPr>
          <w:rStyle w:val="Hipervnculo"/>
          <w:rFonts w:ascii="Times New Roman" w:eastAsia="Times New Roman" w:hAnsi="Times New Roman" w:cs="Times New Roman"/>
          <w:i/>
          <w:iCs/>
          <w:sz w:val="24"/>
          <w:szCs w:val="24"/>
          <w:lang w:val="es-CL" w:eastAsia="es-ES"/>
        </w:rPr>
        <w:t xml:space="preserve"> </w:t>
      </w:r>
      <w:proofErr w:type="spellStart"/>
      <w:r w:rsidRPr="008E1927">
        <w:rPr>
          <w:rStyle w:val="Hipervnculo"/>
          <w:rFonts w:ascii="Times New Roman" w:eastAsia="Times New Roman" w:hAnsi="Times New Roman" w:cs="Times New Roman"/>
          <w:i/>
          <w:iCs/>
          <w:sz w:val="24"/>
          <w:szCs w:val="24"/>
          <w:lang w:val="es-CL" w:eastAsia="es-ES"/>
        </w:rPr>
        <w:t>Ecology</w:t>
      </w:r>
      <w:proofErr w:type="spellEnd"/>
      <w:r w:rsidRPr="008E1927">
        <w:rPr>
          <w:rFonts w:ascii="Times New Roman" w:eastAsia="Times New Roman" w:hAnsi="Times New Roman" w:cs="Times New Roman"/>
          <w:sz w:val="24"/>
          <w:szCs w:val="24"/>
          <w:lang w:val="es-CL" w:eastAsia="es-ES"/>
        </w:rPr>
        <w:fldChar w:fldCharType="end"/>
      </w:r>
      <w:r w:rsidRPr="008E1927">
        <w:rPr>
          <w:rFonts w:ascii="Times New Roman" w:eastAsia="Times New Roman" w:hAnsi="Times New Roman" w:cs="Times New Roman"/>
          <w:sz w:val="24"/>
          <w:szCs w:val="24"/>
          <w:lang w:val="es-CL" w:eastAsia="es-ES"/>
        </w:rPr>
        <w:t> [</w:t>
      </w:r>
      <w:proofErr w:type="spellStart"/>
      <w:r w:rsidRPr="008E1927">
        <w:rPr>
          <w:rFonts w:ascii="Times New Roman" w:eastAsia="Times New Roman" w:hAnsi="Times New Roman" w:cs="Times New Roman"/>
          <w:sz w:val="24"/>
          <w:szCs w:val="24"/>
          <w:lang w:val="es-CL" w:eastAsia="es-ES"/>
        </w:rPr>
        <w:t>Monthly</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Review</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Press</w:t>
      </w:r>
      <w:proofErr w:type="spellEnd"/>
      <w:r w:rsidRPr="008E1927">
        <w:rPr>
          <w:rFonts w:ascii="Times New Roman" w:eastAsia="Times New Roman" w:hAnsi="Times New Roman" w:cs="Times New Roman"/>
          <w:sz w:val="24"/>
          <w:szCs w:val="24"/>
          <w:lang w:val="es-CL" w:eastAsia="es-ES"/>
        </w:rPr>
        <w:t>, 2024]). </w:t>
      </w:r>
    </w:p>
    <w:p w14:paraId="376591EE" w14:textId="24ED40C4"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En consonancia con este trabajo,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escribió lo que creo que puede considerarse su artículo emblemático, “ </w:t>
      </w:r>
      <w:hyperlink r:id="rId5" w:tgtFrame="_blank" w:history="1">
        <w:r w:rsidRPr="008E1927">
          <w:rPr>
            <w:rStyle w:val="Hipervnculo"/>
            <w:rFonts w:ascii="Times New Roman" w:eastAsia="Times New Roman" w:hAnsi="Times New Roman" w:cs="Times New Roman"/>
            <w:sz w:val="24"/>
            <w:szCs w:val="24"/>
            <w:lang w:val="es-CL" w:eastAsia="es-ES"/>
          </w:rPr>
          <w:t>La visión de Marx del desarrollo humano sostenible</w:t>
        </w:r>
      </w:hyperlink>
      <w:r w:rsidRPr="008E1927">
        <w:rPr>
          <w:rFonts w:ascii="Times New Roman" w:eastAsia="Times New Roman" w:hAnsi="Times New Roman" w:cs="Times New Roman"/>
          <w:sz w:val="24"/>
          <w:szCs w:val="24"/>
          <w:lang w:val="es-CL" w:eastAsia="es-ES"/>
        </w:rPr>
        <w:t> ”, publicado en </w:t>
      </w:r>
      <w:proofErr w:type="spellStart"/>
      <w:r w:rsidRPr="008E1927">
        <w:rPr>
          <w:rFonts w:ascii="Times New Roman" w:eastAsia="Times New Roman" w:hAnsi="Times New Roman" w:cs="Times New Roman"/>
          <w:i/>
          <w:iCs/>
          <w:sz w:val="24"/>
          <w:szCs w:val="24"/>
          <w:lang w:val="es-CL" w:eastAsia="es-ES"/>
        </w:rPr>
        <w:t>Monthly</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Review</w:t>
      </w:r>
      <w:proofErr w:type="spellEnd"/>
      <w:r w:rsidRPr="008E1927">
        <w:rPr>
          <w:rFonts w:ascii="Times New Roman" w:eastAsia="Times New Roman" w:hAnsi="Times New Roman" w:cs="Times New Roman"/>
          <w:sz w:val="24"/>
          <w:szCs w:val="24"/>
          <w:lang w:val="es-CL" w:eastAsia="es-ES"/>
        </w:rPr>
        <w:t> en octubre de 2005. En este artículo, demostró que el análisis ecológico de Marx debía concebirse como un</w:t>
      </w:r>
      <w:r>
        <w:rPr>
          <w:rFonts w:ascii="Times New Roman" w:eastAsia="Times New Roman" w:hAnsi="Times New Roman" w:cs="Times New Roman"/>
          <w:sz w:val="24"/>
          <w:szCs w:val="24"/>
          <w:lang w:val="es-CL" w:eastAsia="es-ES"/>
        </w:rPr>
        <w:t>o</w:t>
      </w:r>
      <w:r w:rsidRPr="008E1927">
        <w:rPr>
          <w:rFonts w:ascii="Times New Roman" w:eastAsia="Times New Roman" w:hAnsi="Times New Roman" w:cs="Times New Roman"/>
          <w:sz w:val="24"/>
          <w:szCs w:val="24"/>
          <w:lang w:val="es-CL" w:eastAsia="es-ES"/>
        </w:rPr>
        <w:t xml:space="preserve"> de desarrollo </w:t>
      </w:r>
      <w:r w:rsidRPr="008E1927">
        <w:rPr>
          <w:rFonts w:ascii="Times New Roman" w:eastAsia="Times New Roman" w:hAnsi="Times New Roman" w:cs="Times New Roman"/>
          <w:i/>
          <w:iCs/>
          <w:sz w:val="24"/>
          <w:szCs w:val="24"/>
          <w:lang w:val="es-CL" w:eastAsia="es-ES"/>
        </w:rPr>
        <w:t>humano</w:t>
      </w:r>
      <w:r w:rsidRPr="008E1927">
        <w:rPr>
          <w:rFonts w:ascii="Times New Roman" w:eastAsia="Times New Roman" w:hAnsi="Times New Roman" w:cs="Times New Roman"/>
          <w:sz w:val="24"/>
          <w:szCs w:val="24"/>
          <w:lang w:val="es-CL" w:eastAsia="es-ES"/>
        </w:rPr>
        <w:t xml:space="preserve"> sostenible, que era la base de toda su concepción de una futura sociedad socialista. Como demostró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Marx había imaginado esto más plenamente en algunas de sus obras posteriores, como la </w:t>
      </w:r>
      <w:r w:rsidRPr="008E1927">
        <w:rPr>
          <w:rFonts w:ascii="Times New Roman" w:eastAsia="Times New Roman" w:hAnsi="Times New Roman" w:cs="Times New Roman"/>
          <w:i/>
          <w:iCs/>
          <w:sz w:val="24"/>
          <w:szCs w:val="24"/>
          <w:lang w:val="es-CL" w:eastAsia="es-ES"/>
        </w:rPr>
        <w:t>Crítica del Programa de Gotha</w:t>
      </w:r>
      <w:r w:rsidRPr="008E1927">
        <w:rPr>
          <w:rFonts w:ascii="Times New Roman" w:eastAsia="Times New Roman" w:hAnsi="Times New Roman" w:cs="Times New Roman"/>
          <w:sz w:val="24"/>
          <w:szCs w:val="24"/>
          <w:lang w:val="es-CL" w:eastAsia="es-ES"/>
        </w:rPr>
        <w:t xml:space="preserve"> y sus cartas (y borradores de cartas) a Vera </w:t>
      </w:r>
      <w:proofErr w:type="spellStart"/>
      <w:r w:rsidRPr="008E1927">
        <w:rPr>
          <w:rFonts w:ascii="Times New Roman" w:eastAsia="Times New Roman" w:hAnsi="Times New Roman" w:cs="Times New Roman"/>
          <w:sz w:val="24"/>
          <w:szCs w:val="24"/>
          <w:lang w:val="es-CL" w:eastAsia="es-ES"/>
        </w:rPr>
        <w:t>Zasulich</w:t>
      </w:r>
      <w:proofErr w:type="spellEnd"/>
      <w:r w:rsidRPr="008E1927">
        <w:rPr>
          <w:rFonts w:ascii="Times New Roman" w:eastAsia="Times New Roman" w:hAnsi="Times New Roman" w:cs="Times New Roman"/>
          <w:sz w:val="24"/>
          <w:szCs w:val="24"/>
          <w:lang w:val="es-CL" w:eastAsia="es-ES"/>
        </w:rPr>
        <w:t>.</w:t>
      </w:r>
    </w:p>
    <w:p w14:paraId="4E9C34F9" w14:textId="77777777"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sufrió una importante tragedia familiar en sus últimos años, lo que le llevó a alejarse en gran medida de la investigación y la escritura, aunque en ocasiones retomaría su trabajo ecológico, sobre todo cuando el análisis general que habíamos desarrollado con respecto a las ideas de Marx y la naturaleza parecía estar en riesgo. Aunque el ataque ecosocialista de la primera etapa a Marx como un pensador prometeico había sido despachado rotundamente con el surgimiento de la teoría de la ruptura metabólica y el ecosocialismo de la segunda etapa, varias otras afirmaciones relacionadas que pretendían mostrar que Marx era un pensador antiecológico persistió dentro de la economía ecológica y el ecosocialismo. El más importante de ellos fue el mito de que Marx había descuidado (o incluso despreciado) las opiniones de Sergei </w:t>
      </w:r>
      <w:proofErr w:type="spellStart"/>
      <w:r w:rsidRPr="008E1927">
        <w:rPr>
          <w:rFonts w:ascii="Times New Roman" w:eastAsia="Times New Roman" w:hAnsi="Times New Roman" w:cs="Times New Roman"/>
          <w:sz w:val="24"/>
          <w:szCs w:val="24"/>
          <w:lang w:val="es-CL" w:eastAsia="es-ES"/>
        </w:rPr>
        <w:t>Podolinsky</w:t>
      </w:r>
      <w:proofErr w:type="spellEnd"/>
      <w:r w:rsidRPr="008E1927">
        <w:rPr>
          <w:rFonts w:ascii="Times New Roman" w:eastAsia="Times New Roman" w:hAnsi="Times New Roman" w:cs="Times New Roman"/>
          <w:sz w:val="24"/>
          <w:szCs w:val="24"/>
          <w:lang w:val="es-CL" w:eastAsia="es-ES"/>
        </w:rPr>
        <w:t>, a menudo caracterizado como el primer economista ecológico, que había tratado de relacionar la teoría marxiana del valor con la segunda ley de la termodinámica. La segunda acusación fue que Engels había rechazado la ley de la entropía. Los fundadores clásicos del materialismo histórico fueron acusados ​​además de haber ignorado el papel de los combustibles fósiles en el proceso de acumulación de capital y al mismo tiempo no reconocer el valor intrínseco de la naturaleza.</w:t>
      </w:r>
    </w:p>
    <w:p w14:paraId="59A9024E" w14:textId="22C595D7"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Estimulados por estas otras críticas dirigidas a Marx y Engels,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y yo escribimos </w:t>
      </w:r>
      <w:r w:rsidRPr="008E1927">
        <w:rPr>
          <w:rFonts w:ascii="Times New Roman" w:eastAsia="Times New Roman" w:hAnsi="Times New Roman" w:cs="Times New Roman"/>
          <w:i/>
          <w:iCs/>
          <w:sz w:val="24"/>
          <w:szCs w:val="24"/>
          <w:lang w:val="es-CL" w:eastAsia="es-ES"/>
        </w:rPr>
        <w:t xml:space="preserve">Marx and </w:t>
      </w:r>
      <w:proofErr w:type="spellStart"/>
      <w:r w:rsidRPr="008E1927">
        <w:rPr>
          <w:rFonts w:ascii="Times New Roman" w:eastAsia="Times New Roman" w:hAnsi="Times New Roman" w:cs="Times New Roman"/>
          <w:i/>
          <w:iCs/>
          <w:sz w:val="24"/>
          <w:szCs w:val="24"/>
          <w:lang w:val="es-CL" w:eastAsia="es-ES"/>
        </w:rPr>
        <w:t>the</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Earth</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An</w:t>
      </w:r>
      <w:proofErr w:type="spellEnd"/>
      <w:r w:rsidRPr="008E1927">
        <w:rPr>
          <w:rFonts w:ascii="Times New Roman" w:eastAsia="Times New Roman" w:hAnsi="Times New Roman" w:cs="Times New Roman"/>
          <w:i/>
          <w:iCs/>
          <w:sz w:val="24"/>
          <w:szCs w:val="24"/>
          <w:lang w:val="es-CL" w:eastAsia="es-ES"/>
        </w:rPr>
        <w:t xml:space="preserve"> Anti-Critique</w:t>
      </w:r>
      <w:r w:rsidRPr="008E1927">
        <w:rPr>
          <w:rFonts w:ascii="Times New Roman" w:eastAsia="Times New Roman" w:hAnsi="Times New Roman" w:cs="Times New Roman"/>
          <w:sz w:val="24"/>
          <w:szCs w:val="24"/>
          <w:lang w:val="es-CL" w:eastAsia="es-ES"/>
        </w:rPr>
        <w:t xml:space="preserve"> (Haymarket, 2016). Para refutar el mito de </w:t>
      </w:r>
      <w:proofErr w:type="spellStart"/>
      <w:r w:rsidRPr="008E1927">
        <w:rPr>
          <w:rFonts w:ascii="Times New Roman" w:eastAsia="Times New Roman" w:hAnsi="Times New Roman" w:cs="Times New Roman"/>
          <w:sz w:val="24"/>
          <w:szCs w:val="24"/>
          <w:lang w:val="es-CL" w:eastAsia="es-ES"/>
        </w:rPr>
        <w:t>Podolinsky</w:t>
      </w:r>
      <w:proofErr w:type="spellEnd"/>
      <w:r w:rsidRPr="008E1927">
        <w:rPr>
          <w:rFonts w:ascii="Times New Roman" w:eastAsia="Times New Roman" w:hAnsi="Times New Roman" w:cs="Times New Roman"/>
          <w:sz w:val="24"/>
          <w:szCs w:val="24"/>
          <w:lang w:val="es-CL" w:eastAsia="es-ES"/>
        </w:rPr>
        <w:t xml:space="preserve">, fue necesario disponer de traducciones de las versiones italiana y alemana de su obra al inglés, tener acceso a las notas inéditas de Marx sobre </w:t>
      </w:r>
      <w:proofErr w:type="spellStart"/>
      <w:r w:rsidRPr="008E1927">
        <w:rPr>
          <w:rFonts w:ascii="Times New Roman" w:eastAsia="Times New Roman" w:hAnsi="Times New Roman" w:cs="Times New Roman"/>
          <w:sz w:val="24"/>
          <w:szCs w:val="24"/>
          <w:lang w:val="es-CL" w:eastAsia="es-ES"/>
        </w:rPr>
        <w:t>Podolinsky</w:t>
      </w:r>
      <w:proofErr w:type="spellEnd"/>
      <w:r w:rsidRPr="008E1927">
        <w:rPr>
          <w:rFonts w:ascii="Times New Roman" w:eastAsia="Times New Roman" w:hAnsi="Times New Roman" w:cs="Times New Roman"/>
          <w:sz w:val="24"/>
          <w:szCs w:val="24"/>
          <w:lang w:val="es-CL" w:eastAsia="es-ES"/>
        </w:rPr>
        <w:t xml:space="preserve"> en sus cuadernos de notas y emprender una investigación exhaustiva de la historia de la termodinámica del siglo XIX. En todo esto,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jugó un papel importante. El resultado fue demostrar que las afirmaciones del supuesto rechazo sumario de </w:t>
      </w:r>
      <w:proofErr w:type="spellStart"/>
      <w:r w:rsidRPr="008E1927">
        <w:rPr>
          <w:rFonts w:ascii="Times New Roman" w:eastAsia="Times New Roman" w:hAnsi="Times New Roman" w:cs="Times New Roman"/>
          <w:sz w:val="24"/>
          <w:szCs w:val="24"/>
          <w:lang w:val="es-CL" w:eastAsia="es-ES"/>
        </w:rPr>
        <w:t>Podolinsky</w:t>
      </w:r>
      <w:proofErr w:type="spellEnd"/>
      <w:r w:rsidRPr="008E1927">
        <w:rPr>
          <w:rFonts w:ascii="Times New Roman" w:eastAsia="Times New Roman" w:hAnsi="Times New Roman" w:cs="Times New Roman"/>
          <w:sz w:val="24"/>
          <w:szCs w:val="24"/>
          <w:lang w:val="es-CL" w:eastAsia="es-ES"/>
        </w:rPr>
        <w:t xml:space="preserve"> por parte de Marx y Engels, y por tanto de la economía ecológica, no tenían base alguna, y que el propio trabajo de </w:t>
      </w:r>
      <w:proofErr w:type="spellStart"/>
      <w:r w:rsidRPr="008E1927">
        <w:rPr>
          <w:rFonts w:ascii="Times New Roman" w:eastAsia="Times New Roman" w:hAnsi="Times New Roman" w:cs="Times New Roman"/>
          <w:sz w:val="24"/>
          <w:szCs w:val="24"/>
          <w:lang w:val="es-CL" w:eastAsia="es-ES"/>
        </w:rPr>
        <w:t>Podolinsky</w:t>
      </w:r>
      <w:proofErr w:type="spellEnd"/>
      <w:r w:rsidRPr="008E1927">
        <w:rPr>
          <w:rFonts w:ascii="Times New Roman" w:eastAsia="Times New Roman" w:hAnsi="Times New Roman" w:cs="Times New Roman"/>
          <w:sz w:val="24"/>
          <w:szCs w:val="24"/>
          <w:lang w:val="es-CL" w:eastAsia="es-ES"/>
        </w:rPr>
        <w:t xml:space="preserve"> adolecía de graves falacias ecológicas. Asimismo, se demostró que la idea de que Engels había rechazado la segunda ley de la termodinámica era falsa, ya que simplemente había rechazado el corolario cuestionable de la muerte térmica del universo. Se descubrió que Marx y Engels tampoco habían descuidado las cuestiones de los combustibles fósiles y su valor intrínseco. El análisis de </w:t>
      </w:r>
      <w:r w:rsidRPr="008E1927">
        <w:rPr>
          <w:rFonts w:ascii="Times New Roman" w:eastAsia="Times New Roman" w:hAnsi="Times New Roman" w:cs="Times New Roman"/>
          <w:i/>
          <w:iCs/>
          <w:sz w:val="24"/>
          <w:szCs w:val="24"/>
          <w:lang w:val="es-CL" w:eastAsia="es-ES"/>
        </w:rPr>
        <w:t>Marx y la Tierra</w:t>
      </w:r>
      <w:r w:rsidRPr="008E1927">
        <w:rPr>
          <w:rFonts w:ascii="Times New Roman" w:eastAsia="Times New Roman" w:hAnsi="Times New Roman" w:cs="Times New Roman"/>
          <w:sz w:val="24"/>
          <w:szCs w:val="24"/>
          <w:lang w:val="es-CL" w:eastAsia="es-ES"/>
        </w:rPr>
        <w:t xml:space="preserve"> completó así la respuesta al ecosocialismo de primera etapa. La reciente publicación de las notas de Marx sobre </w:t>
      </w:r>
      <w:proofErr w:type="spellStart"/>
      <w:r w:rsidRPr="008E1927">
        <w:rPr>
          <w:rFonts w:ascii="Times New Roman" w:eastAsia="Times New Roman" w:hAnsi="Times New Roman" w:cs="Times New Roman"/>
          <w:sz w:val="24"/>
          <w:szCs w:val="24"/>
          <w:lang w:val="es-CL" w:eastAsia="es-ES"/>
        </w:rPr>
        <w:t>Podolinsky</w:t>
      </w:r>
      <w:proofErr w:type="spellEnd"/>
      <w:r w:rsidRPr="008E1927">
        <w:rPr>
          <w:rFonts w:ascii="Times New Roman" w:eastAsia="Times New Roman" w:hAnsi="Times New Roman" w:cs="Times New Roman"/>
          <w:sz w:val="24"/>
          <w:szCs w:val="24"/>
          <w:lang w:val="es-CL" w:eastAsia="es-ES"/>
        </w:rPr>
        <w:t xml:space="preserve"> en </w:t>
      </w:r>
      <w:r w:rsidRPr="008E1927">
        <w:rPr>
          <w:rFonts w:ascii="Times New Roman" w:eastAsia="Times New Roman" w:hAnsi="Times New Roman" w:cs="Times New Roman"/>
          <w:i/>
          <w:iCs/>
          <w:sz w:val="24"/>
          <w:szCs w:val="24"/>
          <w:lang w:val="es-CL" w:eastAsia="es-ES"/>
        </w:rPr>
        <w:t>Marx-Engels-</w:t>
      </w:r>
      <w:proofErr w:type="spellStart"/>
      <w:r w:rsidRPr="008E1927">
        <w:rPr>
          <w:rFonts w:ascii="Times New Roman" w:eastAsia="Times New Roman" w:hAnsi="Times New Roman" w:cs="Times New Roman"/>
          <w:i/>
          <w:iCs/>
          <w:sz w:val="24"/>
          <w:szCs w:val="24"/>
          <w:lang w:val="es-CL" w:eastAsia="es-ES"/>
        </w:rPr>
        <w:t>Gesamtausgabe</w:t>
      </w:r>
      <w:proofErr w:type="spellEnd"/>
      <w:r w:rsidRPr="008E1927">
        <w:rPr>
          <w:rFonts w:ascii="Times New Roman" w:eastAsia="Times New Roman" w:hAnsi="Times New Roman" w:cs="Times New Roman"/>
          <w:sz w:val="24"/>
          <w:szCs w:val="24"/>
          <w:lang w:val="es-CL" w:eastAsia="es-ES"/>
        </w:rPr>
        <w:t> sólo ha servido para reforzar estas conclusiones.</w:t>
      </w:r>
    </w:p>
    <w:p w14:paraId="43CA5FF9" w14:textId="1C8820FC"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salió de su retiro autoimpuesto una vez más ante mi insistencia de escribir “</w:t>
      </w:r>
      <w:hyperlink r:id="rId6" w:tgtFrame="_blank" w:history="1">
        <w:r w:rsidRPr="008E1927">
          <w:rPr>
            <w:rStyle w:val="Hipervnculo"/>
            <w:rFonts w:ascii="Times New Roman" w:eastAsia="Times New Roman" w:hAnsi="Times New Roman" w:cs="Times New Roman"/>
            <w:sz w:val="24"/>
            <w:szCs w:val="24"/>
            <w:lang w:val="es-CL" w:eastAsia="es-ES"/>
          </w:rPr>
          <w:t>El valor no lo es todo</w:t>
        </w:r>
      </w:hyperlink>
      <w:r w:rsidRPr="008E1927">
        <w:rPr>
          <w:rFonts w:ascii="Times New Roman" w:eastAsia="Times New Roman" w:hAnsi="Times New Roman" w:cs="Times New Roman"/>
          <w:sz w:val="24"/>
          <w:szCs w:val="24"/>
          <w:lang w:val="es-CL" w:eastAsia="es-ES"/>
        </w:rPr>
        <w:t>” conmigo (</w:t>
      </w:r>
      <w:proofErr w:type="spellStart"/>
      <w:r w:rsidRPr="008E1927">
        <w:rPr>
          <w:rFonts w:ascii="Times New Roman" w:eastAsia="Times New Roman" w:hAnsi="Times New Roman" w:cs="Times New Roman"/>
          <w:i/>
          <w:iCs/>
          <w:sz w:val="24"/>
          <w:szCs w:val="24"/>
          <w:lang w:val="es-CL" w:eastAsia="es-ES"/>
        </w:rPr>
        <w:t>Monthly</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Review</w:t>
      </w:r>
      <w:proofErr w:type="spellEnd"/>
      <w:r w:rsidRPr="008E1927">
        <w:rPr>
          <w:rFonts w:ascii="Times New Roman" w:eastAsia="Times New Roman" w:hAnsi="Times New Roman" w:cs="Times New Roman"/>
          <w:sz w:val="24"/>
          <w:szCs w:val="24"/>
          <w:lang w:val="es-CL" w:eastAsia="es-ES"/>
        </w:rPr>
        <w:t xml:space="preserve"> , noviembre de 2018). Aquí, el problema fueron los ataques persistentes a la teoría del valor de Marx como antiecológica, basados ​​en la falta de comprensión de que la ley del valor para Marx no era un gran concepto moral idealista, sino más bien la base para comprender cómo funcionaba realmente el capitalismo incluyendo cómo no valoró el medio ambiente. Irónicamente, los intentos de algunos pensadores de </w:t>
      </w:r>
      <w:r w:rsidRPr="008E1927">
        <w:rPr>
          <w:rFonts w:ascii="Times New Roman" w:eastAsia="Times New Roman" w:hAnsi="Times New Roman" w:cs="Times New Roman"/>
          <w:sz w:val="24"/>
          <w:szCs w:val="24"/>
          <w:lang w:val="es-CL" w:eastAsia="es-ES"/>
        </w:rPr>
        <w:lastRenderedPageBreak/>
        <w:t xml:space="preserve">izquierda de aplicar el concepto de valor económico a todo lo que existe en la existencia material, desde las piedras hasta las estrellas, han tenido el efecto de eliminar la especificidad histórica del capitalismo, incluidas las causas de sus depredaciones ambientales. El análisis de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del análisis del valor ecológico de Marx en </w:t>
      </w:r>
      <w:r w:rsidRPr="008E1927">
        <w:rPr>
          <w:rFonts w:ascii="Times New Roman" w:eastAsia="Times New Roman" w:hAnsi="Times New Roman" w:cs="Times New Roman"/>
          <w:i/>
          <w:iCs/>
          <w:sz w:val="24"/>
          <w:szCs w:val="24"/>
          <w:lang w:val="es-CL" w:eastAsia="es-ES"/>
        </w:rPr>
        <w:t>Marx y la naturaleza</w:t>
      </w:r>
      <w:r w:rsidRPr="008E1927">
        <w:rPr>
          <w:rFonts w:ascii="Times New Roman" w:eastAsia="Times New Roman" w:hAnsi="Times New Roman" w:cs="Times New Roman"/>
          <w:sz w:val="24"/>
          <w:szCs w:val="24"/>
          <w:lang w:val="es-CL" w:eastAsia="es-ES"/>
        </w:rPr>
        <w:t> puede verse como el análisis crítico más sofisticado en este ámbito, al que es necesario volver una y otra vez si queremos avanzar en esta área.</w:t>
      </w:r>
    </w:p>
    <w:p w14:paraId="45D0B40A" w14:textId="42E567E3"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La última gran preocupación de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expresada en 2023, fue con respecto al libro de </w:t>
      </w:r>
      <w:proofErr w:type="spellStart"/>
      <w:r w:rsidRPr="008E1927">
        <w:rPr>
          <w:rFonts w:ascii="Times New Roman" w:eastAsia="Times New Roman" w:hAnsi="Times New Roman" w:cs="Times New Roman"/>
          <w:sz w:val="24"/>
          <w:szCs w:val="24"/>
          <w:lang w:val="es-CL" w:eastAsia="es-ES"/>
        </w:rPr>
        <w:t>Kohei</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Saito</w:t>
      </w:r>
      <w:proofErr w:type="spellEnd"/>
      <w:r w:rsidRPr="008E1927">
        <w:rPr>
          <w:rFonts w:ascii="Times New Roman" w:eastAsia="Times New Roman" w:hAnsi="Times New Roman" w:cs="Times New Roman"/>
          <w:sz w:val="24"/>
          <w:szCs w:val="24"/>
          <w:lang w:val="es-CL" w:eastAsia="es-ES"/>
        </w:rPr>
        <w:t> </w:t>
      </w:r>
      <w:r w:rsidRPr="008E1927">
        <w:rPr>
          <w:rFonts w:ascii="Times New Roman" w:eastAsia="Times New Roman" w:hAnsi="Times New Roman" w:cs="Times New Roman"/>
          <w:i/>
          <w:iCs/>
          <w:sz w:val="24"/>
          <w:szCs w:val="24"/>
          <w:lang w:val="es-CL" w:eastAsia="es-ES"/>
        </w:rPr>
        <w:t xml:space="preserve">Marx in </w:t>
      </w:r>
      <w:proofErr w:type="spellStart"/>
      <w:r w:rsidRPr="008E1927">
        <w:rPr>
          <w:rFonts w:ascii="Times New Roman" w:eastAsia="Times New Roman" w:hAnsi="Times New Roman" w:cs="Times New Roman"/>
          <w:i/>
          <w:iCs/>
          <w:sz w:val="24"/>
          <w:szCs w:val="24"/>
          <w:lang w:val="es-CL" w:eastAsia="es-ES"/>
        </w:rPr>
        <w:t>the</w:t>
      </w:r>
      <w:proofErr w:type="spellEnd"/>
      <w:r w:rsidRPr="008E1927">
        <w:rPr>
          <w:rFonts w:ascii="Times New Roman" w:eastAsia="Times New Roman" w:hAnsi="Times New Roman" w:cs="Times New Roman"/>
          <w:i/>
          <w:iCs/>
          <w:sz w:val="24"/>
          <w:szCs w:val="24"/>
          <w:lang w:val="es-CL" w:eastAsia="es-ES"/>
        </w:rPr>
        <w:t xml:space="preserve"> </w:t>
      </w:r>
      <w:proofErr w:type="spellStart"/>
      <w:r w:rsidRPr="008E1927">
        <w:rPr>
          <w:rFonts w:ascii="Times New Roman" w:eastAsia="Times New Roman" w:hAnsi="Times New Roman" w:cs="Times New Roman"/>
          <w:i/>
          <w:iCs/>
          <w:sz w:val="24"/>
          <w:szCs w:val="24"/>
          <w:lang w:val="es-CL" w:eastAsia="es-ES"/>
        </w:rPr>
        <w:t>Anthropocene</w:t>
      </w:r>
      <w:proofErr w:type="spellEnd"/>
      <w:r w:rsidRPr="008E1927">
        <w:rPr>
          <w:rFonts w:ascii="Times New Roman" w:eastAsia="Times New Roman" w:hAnsi="Times New Roman" w:cs="Times New Roman"/>
          <w:sz w:val="24"/>
          <w:szCs w:val="24"/>
          <w:lang w:val="es-CL" w:eastAsia="es-ES"/>
        </w:rPr>
        <w:t> (Cambridge, 2023). Había sido muy elogioso hacia </w:t>
      </w:r>
      <w:hyperlink r:id="rId7" w:tgtFrame="_blank" w:history="1">
        <w:r w:rsidRPr="008E1927">
          <w:rPr>
            <w:rStyle w:val="Hipervnculo"/>
            <w:rFonts w:ascii="Times New Roman" w:eastAsia="Times New Roman" w:hAnsi="Times New Roman" w:cs="Times New Roman"/>
            <w:i/>
            <w:iCs/>
            <w:sz w:val="24"/>
            <w:szCs w:val="24"/>
            <w:lang w:val="es-CL" w:eastAsia="es-ES"/>
          </w:rPr>
          <w:t>el ecosocialismo de Karl Marx</w:t>
        </w:r>
      </w:hyperlink>
      <w:r w:rsidRPr="008E1927">
        <w:rPr>
          <w:rFonts w:ascii="Times New Roman" w:eastAsia="Times New Roman" w:hAnsi="Times New Roman" w:cs="Times New Roman"/>
          <w:sz w:val="24"/>
          <w:szCs w:val="24"/>
          <w:lang w:val="es-CL" w:eastAsia="es-ES"/>
        </w:rPr>
        <w:t xml:space="preserve"> de </w:t>
      </w:r>
      <w:proofErr w:type="spellStart"/>
      <w:r w:rsidRPr="008E1927">
        <w:rPr>
          <w:rFonts w:ascii="Times New Roman" w:eastAsia="Times New Roman" w:hAnsi="Times New Roman" w:cs="Times New Roman"/>
          <w:sz w:val="24"/>
          <w:szCs w:val="24"/>
          <w:lang w:val="es-CL" w:eastAsia="es-ES"/>
        </w:rPr>
        <w:t>Saito</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Monthly</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Review</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Press</w:t>
      </w:r>
      <w:proofErr w:type="spellEnd"/>
      <w:r w:rsidRPr="008E1927">
        <w:rPr>
          <w:rFonts w:ascii="Times New Roman" w:eastAsia="Times New Roman" w:hAnsi="Times New Roman" w:cs="Times New Roman"/>
          <w:sz w:val="24"/>
          <w:szCs w:val="24"/>
          <w:lang w:val="es-CL" w:eastAsia="es-ES"/>
        </w:rPr>
        <w:t>, 2017; consulte “Algunas notas sobre </w:t>
      </w:r>
      <w:r w:rsidRPr="008E1927">
        <w:rPr>
          <w:rFonts w:ascii="Times New Roman" w:eastAsia="Times New Roman" w:hAnsi="Times New Roman" w:cs="Times New Roman"/>
          <w:i/>
          <w:iCs/>
          <w:sz w:val="24"/>
          <w:szCs w:val="24"/>
          <w:lang w:val="es-CL" w:eastAsia="es-ES"/>
        </w:rPr>
        <w:t>el ecosocialismo de Karl Marx de</w:t>
      </w:r>
      <w:r w:rsidRPr="008E1927">
        <w:rPr>
          <w:rFonts w:ascii="Times New Roman" w:eastAsia="Times New Roman" w:hAnsi="Times New Roman" w:cs="Times New Roman"/>
          <w:sz w:val="24"/>
          <w:szCs w:val="24"/>
          <w:lang w:val="es-CL" w:eastAsia="es-ES"/>
        </w:rPr>
        <w:t> </w:t>
      </w:r>
      <w:proofErr w:type="spellStart"/>
      <w:r w:rsidRPr="008E1927">
        <w:rPr>
          <w:rFonts w:ascii="Times New Roman" w:eastAsia="Times New Roman" w:hAnsi="Times New Roman" w:cs="Times New Roman"/>
          <w:sz w:val="24"/>
          <w:szCs w:val="24"/>
          <w:lang w:val="es-CL" w:eastAsia="es-ES"/>
        </w:rPr>
        <w:t>Kohei</w:t>
      </w:r>
      <w:proofErr w:type="spellEnd"/>
      <w:r w:rsidRPr="008E1927">
        <w:rPr>
          <w:rFonts w:ascii="Times New Roman" w:eastAsia="Times New Roman" w:hAnsi="Times New Roman" w:cs="Times New Roman"/>
          <w:sz w:val="24"/>
          <w:szCs w:val="24"/>
          <w:lang w:val="es-CL" w:eastAsia="es-ES"/>
        </w:rPr>
        <w:t xml:space="preserve"> </w:t>
      </w:r>
      <w:proofErr w:type="spellStart"/>
      <w:r w:rsidRPr="008E1927">
        <w:rPr>
          <w:rFonts w:ascii="Times New Roman" w:eastAsia="Times New Roman" w:hAnsi="Times New Roman" w:cs="Times New Roman"/>
          <w:sz w:val="24"/>
          <w:szCs w:val="24"/>
          <w:lang w:val="es-CL" w:eastAsia="es-ES"/>
        </w:rPr>
        <w:t>Saito</w:t>
      </w:r>
      <w:proofErr w:type="spellEnd"/>
      <w:r w:rsidRPr="008E1927">
        <w:rPr>
          <w:rFonts w:ascii="Times New Roman" w:eastAsia="Times New Roman" w:hAnsi="Times New Roman" w:cs="Times New Roman"/>
          <w:sz w:val="24"/>
          <w:szCs w:val="24"/>
          <w:lang w:val="es-CL" w:eastAsia="es-ES"/>
        </w:rPr>
        <w:t>”, </w:t>
      </w:r>
      <w:r w:rsidRPr="008E1927">
        <w:rPr>
          <w:rFonts w:ascii="Times New Roman" w:eastAsia="Times New Roman" w:hAnsi="Times New Roman" w:cs="Times New Roman"/>
          <w:i/>
          <w:iCs/>
          <w:sz w:val="24"/>
          <w:szCs w:val="24"/>
          <w:lang w:val="es-CL" w:eastAsia="es-ES"/>
        </w:rPr>
        <w:t>Clima y capitalismo</w:t>
      </w:r>
      <w:r w:rsidRPr="008E1927">
        <w:rPr>
          <w:rFonts w:ascii="Times New Roman" w:eastAsia="Times New Roman" w:hAnsi="Times New Roman" w:cs="Times New Roman"/>
          <w:sz w:val="24"/>
          <w:szCs w:val="24"/>
          <w:lang w:val="es-CL" w:eastAsia="es-ES"/>
        </w:rPr>
        <w:t xml:space="preserve">, 8 de enero de 2018). Pero, como me escribió en junio de 2023 con respecto al trabajo más reciente de </w:t>
      </w:r>
      <w:proofErr w:type="spellStart"/>
      <w:r w:rsidRPr="008E1927">
        <w:rPr>
          <w:rFonts w:ascii="Times New Roman" w:eastAsia="Times New Roman" w:hAnsi="Times New Roman" w:cs="Times New Roman"/>
          <w:sz w:val="24"/>
          <w:szCs w:val="24"/>
          <w:lang w:val="es-CL" w:eastAsia="es-ES"/>
        </w:rPr>
        <w:t>Saito</w:t>
      </w:r>
      <w:proofErr w:type="spellEnd"/>
      <w:r w:rsidRPr="008E1927">
        <w:rPr>
          <w:rFonts w:ascii="Times New Roman" w:eastAsia="Times New Roman" w:hAnsi="Times New Roman" w:cs="Times New Roman"/>
          <w:sz w:val="24"/>
          <w:szCs w:val="24"/>
          <w:lang w:val="es-CL" w:eastAsia="es-ES"/>
        </w:rPr>
        <w:t xml:space="preserve">, “he sido demasiado indulgente con las extravagancias textuales de </w:t>
      </w:r>
      <w:proofErr w:type="spellStart"/>
      <w:r w:rsidRPr="008E1927">
        <w:rPr>
          <w:rFonts w:ascii="Times New Roman" w:eastAsia="Times New Roman" w:hAnsi="Times New Roman" w:cs="Times New Roman"/>
          <w:sz w:val="24"/>
          <w:szCs w:val="24"/>
          <w:lang w:val="es-CL" w:eastAsia="es-ES"/>
        </w:rPr>
        <w:t>Saito</w:t>
      </w:r>
      <w:proofErr w:type="spellEnd"/>
      <w:r w:rsidRPr="008E1927">
        <w:rPr>
          <w:rFonts w:ascii="Times New Roman" w:eastAsia="Times New Roman" w:hAnsi="Times New Roman" w:cs="Times New Roman"/>
          <w:sz w:val="24"/>
          <w:szCs w:val="24"/>
          <w:lang w:val="es-CL" w:eastAsia="es-ES"/>
        </w:rPr>
        <w:t xml:space="preserve"> en el pasado. Parece querer crear un producto diferenciado para realzar su notoriedad. Es decepcionante verlo abrazar el viejo mito de Engels versus Marx”. Tal declaración emanada de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parecía presagiar una nueva crítica de las distorsiones ecológicas de Marx, que sin duda habría tenido el efecto de sacarlo una vez más de su retiro autoimpuesto. Pero no iba a ser. Esta vez estaba demasiado enfermo. Hoy, la defensa de una ecología marxista creíble tendrá que depender de que otros se basen en su trabajo.</w:t>
      </w:r>
    </w:p>
    <w:p w14:paraId="7297C2A4" w14:textId="77777777"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r w:rsidRPr="008E1927">
        <w:rPr>
          <w:rFonts w:ascii="Times New Roman" w:eastAsia="Times New Roman" w:hAnsi="Times New Roman" w:cs="Times New Roman"/>
          <w:sz w:val="24"/>
          <w:szCs w:val="24"/>
          <w:lang w:val="es-CL" w:eastAsia="es-ES"/>
        </w:rPr>
        <w:t xml:space="preserve">En sus últimos años, </w:t>
      </w:r>
      <w:proofErr w:type="spellStart"/>
      <w:r w:rsidRPr="008E1927">
        <w:rPr>
          <w:rFonts w:ascii="Times New Roman" w:eastAsia="Times New Roman" w:hAnsi="Times New Roman" w:cs="Times New Roman"/>
          <w:sz w:val="24"/>
          <w:szCs w:val="24"/>
          <w:lang w:val="es-CL" w:eastAsia="es-ES"/>
        </w:rPr>
        <w:t>Burkett</w:t>
      </w:r>
      <w:proofErr w:type="spellEnd"/>
      <w:r w:rsidRPr="008E1927">
        <w:rPr>
          <w:rFonts w:ascii="Times New Roman" w:eastAsia="Times New Roman" w:hAnsi="Times New Roman" w:cs="Times New Roman"/>
          <w:sz w:val="24"/>
          <w:szCs w:val="24"/>
          <w:lang w:val="es-CL" w:eastAsia="es-ES"/>
        </w:rPr>
        <w:t xml:space="preserve">, también conocido como </w:t>
      </w:r>
      <w:proofErr w:type="spellStart"/>
      <w:r w:rsidRPr="008E1927">
        <w:rPr>
          <w:rFonts w:ascii="Times New Roman" w:eastAsia="Times New Roman" w:hAnsi="Times New Roman" w:cs="Times New Roman"/>
          <w:sz w:val="24"/>
          <w:szCs w:val="24"/>
          <w:lang w:val="es-CL" w:eastAsia="es-ES"/>
        </w:rPr>
        <w:t>PapaPatty</w:t>
      </w:r>
      <w:proofErr w:type="spellEnd"/>
      <w:r w:rsidRPr="008E1927">
        <w:rPr>
          <w:rFonts w:ascii="Times New Roman" w:eastAsia="Times New Roman" w:hAnsi="Times New Roman" w:cs="Times New Roman"/>
          <w:sz w:val="24"/>
          <w:szCs w:val="24"/>
          <w:lang w:val="es-CL" w:eastAsia="es-ES"/>
        </w:rPr>
        <w:t>, pasó todo el tiempo que pudo tocando el saxofón en su banda de jazz, además de hacerlo solo. Para él, esta era una práctica social. Es en esta capacidad, en consonancia con todo lo que defendió en la vida, que sin duda más desearía ser recordado. Recuérdalo, lo haremos.</w:t>
      </w:r>
    </w:p>
    <w:p w14:paraId="4312F3B5" w14:textId="77777777" w:rsidR="0041108C" w:rsidRPr="008E1927" w:rsidRDefault="0041108C" w:rsidP="0041108C">
      <w:pPr>
        <w:shd w:val="clear" w:color="auto" w:fill="FFFFFF"/>
        <w:spacing w:before="111" w:after="111" w:line="240" w:lineRule="auto"/>
        <w:jc w:val="both"/>
        <w:rPr>
          <w:rFonts w:ascii="Times New Roman" w:eastAsia="Times New Roman" w:hAnsi="Times New Roman" w:cs="Times New Roman"/>
          <w:sz w:val="24"/>
          <w:szCs w:val="24"/>
          <w:lang w:val="es-CL" w:eastAsia="es-ES"/>
        </w:rPr>
      </w:pPr>
    </w:p>
    <w:p w14:paraId="0462CF30" w14:textId="77777777" w:rsidR="003B5A23" w:rsidRDefault="003B5A23"/>
    <w:sectPr w:rsidR="003B5A23" w:rsidSect="002101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8C"/>
    <w:rsid w:val="002044C5"/>
    <w:rsid w:val="00210118"/>
    <w:rsid w:val="003B5A23"/>
    <w:rsid w:val="0041108C"/>
    <w:rsid w:val="006843F0"/>
    <w:rsid w:val="009F583E"/>
    <w:rsid w:val="00CA31B5"/>
    <w:rsid w:val="00F067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10EC"/>
  <w15:chartTrackingRefBased/>
  <w15:docId w15:val="{302FF237-0E6F-4518-9078-5A6E3EE2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08C"/>
    <w:pPr>
      <w:spacing w:after="200" w:line="276" w:lineRule="auto"/>
    </w:pPr>
    <w:rPr>
      <w:kern w:val="0"/>
      <w:lang w:val="es-ES"/>
      <w14:ligatures w14:val="none"/>
    </w:rPr>
  </w:style>
  <w:style w:type="paragraph" w:styleId="Ttulo1">
    <w:name w:val="heading 1"/>
    <w:basedOn w:val="Normal"/>
    <w:next w:val="Normal"/>
    <w:link w:val="Ttulo1Car"/>
    <w:uiPriority w:val="9"/>
    <w:qFormat/>
    <w:rsid w:val="0041108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CL"/>
      <w14:ligatures w14:val="standardContextual"/>
    </w:rPr>
  </w:style>
  <w:style w:type="paragraph" w:styleId="Ttulo2">
    <w:name w:val="heading 2"/>
    <w:basedOn w:val="Normal"/>
    <w:next w:val="Normal"/>
    <w:link w:val="Ttulo2Car"/>
    <w:uiPriority w:val="9"/>
    <w:semiHidden/>
    <w:unhideWhenUsed/>
    <w:qFormat/>
    <w:rsid w:val="0041108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CL"/>
      <w14:ligatures w14:val="standardContextual"/>
    </w:rPr>
  </w:style>
  <w:style w:type="paragraph" w:styleId="Ttulo3">
    <w:name w:val="heading 3"/>
    <w:basedOn w:val="Normal"/>
    <w:next w:val="Normal"/>
    <w:link w:val="Ttulo3Car"/>
    <w:uiPriority w:val="9"/>
    <w:semiHidden/>
    <w:unhideWhenUsed/>
    <w:qFormat/>
    <w:rsid w:val="0041108C"/>
    <w:pPr>
      <w:keepNext/>
      <w:keepLines/>
      <w:spacing w:before="160" w:after="80" w:line="259" w:lineRule="auto"/>
      <w:outlineLvl w:val="2"/>
    </w:pPr>
    <w:rPr>
      <w:rFonts w:eastAsiaTheme="majorEastAsia" w:cstheme="majorBidi"/>
      <w:color w:val="0F4761" w:themeColor="accent1" w:themeShade="BF"/>
      <w:kern w:val="2"/>
      <w:sz w:val="28"/>
      <w:szCs w:val="28"/>
      <w:lang w:val="es-CL"/>
      <w14:ligatures w14:val="standardContextual"/>
    </w:rPr>
  </w:style>
  <w:style w:type="paragraph" w:styleId="Ttulo4">
    <w:name w:val="heading 4"/>
    <w:basedOn w:val="Normal"/>
    <w:next w:val="Normal"/>
    <w:link w:val="Ttulo4Car"/>
    <w:uiPriority w:val="9"/>
    <w:semiHidden/>
    <w:unhideWhenUsed/>
    <w:qFormat/>
    <w:rsid w:val="0041108C"/>
    <w:pPr>
      <w:keepNext/>
      <w:keepLines/>
      <w:spacing w:before="80" w:after="40" w:line="259" w:lineRule="auto"/>
      <w:outlineLvl w:val="3"/>
    </w:pPr>
    <w:rPr>
      <w:rFonts w:eastAsiaTheme="majorEastAsia" w:cstheme="majorBidi"/>
      <w:i/>
      <w:iCs/>
      <w:color w:val="0F4761" w:themeColor="accent1" w:themeShade="BF"/>
      <w:kern w:val="2"/>
      <w:lang w:val="es-CL"/>
      <w14:ligatures w14:val="standardContextual"/>
    </w:rPr>
  </w:style>
  <w:style w:type="paragraph" w:styleId="Ttulo5">
    <w:name w:val="heading 5"/>
    <w:basedOn w:val="Normal"/>
    <w:next w:val="Normal"/>
    <w:link w:val="Ttulo5Car"/>
    <w:uiPriority w:val="9"/>
    <w:semiHidden/>
    <w:unhideWhenUsed/>
    <w:qFormat/>
    <w:rsid w:val="0041108C"/>
    <w:pPr>
      <w:keepNext/>
      <w:keepLines/>
      <w:spacing w:before="80" w:after="40" w:line="259" w:lineRule="auto"/>
      <w:outlineLvl w:val="4"/>
    </w:pPr>
    <w:rPr>
      <w:rFonts w:eastAsiaTheme="majorEastAsia" w:cstheme="majorBidi"/>
      <w:color w:val="0F4761" w:themeColor="accent1" w:themeShade="BF"/>
      <w:kern w:val="2"/>
      <w:lang w:val="es-CL"/>
      <w14:ligatures w14:val="standardContextual"/>
    </w:rPr>
  </w:style>
  <w:style w:type="paragraph" w:styleId="Ttulo6">
    <w:name w:val="heading 6"/>
    <w:basedOn w:val="Normal"/>
    <w:next w:val="Normal"/>
    <w:link w:val="Ttulo6Car"/>
    <w:uiPriority w:val="9"/>
    <w:semiHidden/>
    <w:unhideWhenUsed/>
    <w:qFormat/>
    <w:rsid w:val="0041108C"/>
    <w:pPr>
      <w:keepNext/>
      <w:keepLines/>
      <w:spacing w:before="40" w:after="0" w:line="259" w:lineRule="auto"/>
      <w:outlineLvl w:val="5"/>
    </w:pPr>
    <w:rPr>
      <w:rFonts w:eastAsiaTheme="majorEastAsia" w:cstheme="majorBidi"/>
      <w:i/>
      <w:iCs/>
      <w:color w:val="595959" w:themeColor="text1" w:themeTint="A6"/>
      <w:kern w:val="2"/>
      <w:lang w:val="es-CL"/>
      <w14:ligatures w14:val="standardContextual"/>
    </w:rPr>
  </w:style>
  <w:style w:type="paragraph" w:styleId="Ttulo7">
    <w:name w:val="heading 7"/>
    <w:basedOn w:val="Normal"/>
    <w:next w:val="Normal"/>
    <w:link w:val="Ttulo7Car"/>
    <w:uiPriority w:val="9"/>
    <w:semiHidden/>
    <w:unhideWhenUsed/>
    <w:qFormat/>
    <w:rsid w:val="0041108C"/>
    <w:pPr>
      <w:keepNext/>
      <w:keepLines/>
      <w:spacing w:before="40" w:after="0" w:line="259" w:lineRule="auto"/>
      <w:outlineLvl w:val="6"/>
    </w:pPr>
    <w:rPr>
      <w:rFonts w:eastAsiaTheme="majorEastAsia" w:cstheme="majorBidi"/>
      <w:color w:val="595959" w:themeColor="text1" w:themeTint="A6"/>
      <w:kern w:val="2"/>
      <w:lang w:val="es-CL"/>
      <w14:ligatures w14:val="standardContextual"/>
    </w:rPr>
  </w:style>
  <w:style w:type="paragraph" w:styleId="Ttulo8">
    <w:name w:val="heading 8"/>
    <w:basedOn w:val="Normal"/>
    <w:next w:val="Normal"/>
    <w:link w:val="Ttulo8Car"/>
    <w:uiPriority w:val="9"/>
    <w:semiHidden/>
    <w:unhideWhenUsed/>
    <w:qFormat/>
    <w:rsid w:val="0041108C"/>
    <w:pPr>
      <w:keepNext/>
      <w:keepLines/>
      <w:spacing w:after="0" w:line="259" w:lineRule="auto"/>
      <w:outlineLvl w:val="7"/>
    </w:pPr>
    <w:rPr>
      <w:rFonts w:eastAsiaTheme="majorEastAsia" w:cstheme="majorBidi"/>
      <w:i/>
      <w:iCs/>
      <w:color w:val="272727" w:themeColor="text1" w:themeTint="D8"/>
      <w:kern w:val="2"/>
      <w:lang w:val="es-CL"/>
      <w14:ligatures w14:val="standardContextual"/>
    </w:rPr>
  </w:style>
  <w:style w:type="paragraph" w:styleId="Ttulo9">
    <w:name w:val="heading 9"/>
    <w:basedOn w:val="Normal"/>
    <w:next w:val="Normal"/>
    <w:link w:val="Ttulo9Car"/>
    <w:uiPriority w:val="9"/>
    <w:semiHidden/>
    <w:unhideWhenUsed/>
    <w:qFormat/>
    <w:rsid w:val="0041108C"/>
    <w:pPr>
      <w:keepNext/>
      <w:keepLines/>
      <w:spacing w:after="0" w:line="259" w:lineRule="auto"/>
      <w:outlineLvl w:val="8"/>
    </w:pPr>
    <w:rPr>
      <w:rFonts w:eastAsiaTheme="majorEastAsia" w:cstheme="majorBidi"/>
      <w:color w:val="272727" w:themeColor="text1" w:themeTint="D8"/>
      <w:kern w:val="2"/>
      <w:lang w:val="es-C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0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10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10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10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10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10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10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10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108C"/>
    <w:rPr>
      <w:rFonts w:eastAsiaTheme="majorEastAsia" w:cstheme="majorBidi"/>
      <w:color w:val="272727" w:themeColor="text1" w:themeTint="D8"/>
    </w:rPr>
  </w:style>
  <w:style w:type="paragraph" w:styleId="Ttulo">
    <w:name w:val="Title"/>
    <w:basedOn w:val="Normal"/>
    <w:next w:val="Normal"/>
    <w:link w:val="TtuloCar"/>
    <w:uiPriority w:val="10"/>
    <w:qFormat/>
    <w:rsid w:val="0041108C"/>
    <w:pPr>
      <w:spacing w:after="80" w:line="240" w:lineRule="auto"/>
      <w:contextualSpacing/>
    </w:pPr>
    <w:rPr>
      <w:rFonts w:asciiTheme="majorHAnsi" w:eastAsiaTheme="majorEastAsia" w:hAnsiTheme="majorHAnsi" w:cstheme="majorBidi"/>
      <w:spacing w:val="-10"/>
      <w:kern w:val="28"/>
      <w:sz w:val="56"/>
      <w:szCs w:val="56"/>
      <w:lang w:val="es-CL"/>
      <w14:ligatures w14:val="standardContextual"/>
    </w:rPr>
  </w:style>
  <w:style w:type="character" w:customStyle="1" w:styleId="TtuloCar">
    <w:name w:val="Título Car"/>
    <w:basedOn w:val="Fuentedeprrafopredeter"/>
    <w:link w:val="Ttulo"/>
    <w:uiPriority w:val="10"/>
    <w:rsid w:val="004110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108C"/>
    <w:pPr>
      <w:numPr>
        <w:ilvl w:val="1"/>
      </w:numPr>
      <w:spacing w:after="160" w:line="259" w:lineRule="auto"/>
    </w:pPr>
    <w:rPr>
      <w:rFonts w:eastAsiaTheme="majorEastAsia" w:cstheme="majorBidi"/>
      <w:color w:val="595959" w:themeColor="text1" w:themeTint="A6"/>
      <w:spacing w:val="15"/>
      <w:kern w:val="2"/>
      <w:sz w:val="28"/>
      <w:szCs w:val="28"/>
      <w:lang w:val="es-CL"/>
      <w14:ligatures w14:val="standardContextual"/>
    </w:rPr>
  </w:style>
  <w:style w:type="character" w:customStyle="1" w:styleId="SubttuloCar">
    <w:name w:val="Subtítulo Car"/>
    <w:basedOn w:val="Fuentedeprrafopredeter"/>
    <w:link w:val="Subttulo"/>
    <w:uiPriority w:val="11"/>
    <w:rsid w:val="004110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108C"/>
    <w:pPr>
      <w:spacing w:before="160" w:after="160" w:line="259" w:lineRule="auto"/>
      <w:jc w:val="center"/>
    </w:pPr>
    <w:rPr>
      <w:i/>
      <w:iCs/>
      <w:color w:val="404040" w:themeColor="text1" w:themeTint="BF"/>
      <w:kern w:val="2"/>
      <w:lang w:val="es-CL"/>
      <w14:ligatures w14:val="standardContextual"/>
    </w:rPr>
  </w:style>
  <w:style w:type="character" w:customStyle="1" w:styleId="CitaCar">
    <w:name w:val="Cita Car"/>
    <w:basedOn w:val="Fuentedeprrafopredeter"/>
    <w:link w:val="Cita"/>
    <w:uiPriority w:val="29"/>
    <w:rsid w:val="0041108C"/>
    <w:rPr>
      <w:i/>
      <w:iCs/>
      <w:color w:val="404040" w:themeColor="text1" w:themeTint="BF"/>
    </w:rPr>
  </w:style>
  <w:style w:type="paragraph" w:styleId="Prrafodelista">
    <w:name w:val="List Paragraph"/>
    <w:basedOn w:val="Normal"/>
    <w:uiPriority w:val="34"/>
    <w:qFormat/>
    <w:rsid w:val="0041108C"/>
    <w:pPr>
      <w:spacing w:after="160" w:line="259" w:lineRule="auto"/>
      <w:ind w:left="720"/>
      <w:contextualSpacing/>
    </w:pPr>
    <w:rPr>
      <w:kern w:val="2"/>
      <w:lang w:val="es-CL"/>
      <w14:ligatures w14:val="standardContextual"/>
    </w:rPr>
  </w:style>
  <w:style w:type="character" w:styleId="nfasisintenso">
    <w:name w:val="Intense Emphasis"/>
    <w:basedOn w:val="Fuentedeprrafopredeter"/>
    <w:uiPriority w:val="21"/>
    <w:qFormat/>
    <w:rsid w:val="0041108C"/>
    <w:rPr>
      <w:i/>
      <w:iCs/>
      <w:color w:val="0F4761" w:themeColor="accent1" w:themeShade="BF"/>
    </w:rPr>
  </w:style>
  <w:style w:type="paragraph" w:styleId="Citadestacada">
    <w:name w:val="Intense Quote"/>
    <w:basedOn w:val="Normal"/>
    <w:next w:val="Normal"/>
    <w:link w:val="CitadestacadaCar"/>
    <w:uiPriority w:val="30"/>
    <w:qFormat/>
    <w:rsid w:val="0041108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s-CL"/>
      <w14:ligatures w14:val="standardContextual"/>
    </w:rPr>
  </w:style>
  <w:style w:type="character" w:customStyle="1" w:styleId="CitadestacadaCar">
    <w:name w:val="Cita destacada Car"/>
    <w:basedOn w:val="Fuentedeprrafopredeter"/>
    <w:link w:val="Citadestacada"/>
    <w:uiPriority w:val="30"/>
    <w:rsid w:val="0041108C"/>
    <w:rPr>
      <w:i/>
      <w:iCs/>
      <w:color w:val="0F4761" w:themeColor="accent1" w:themeShade="BF"/>
    </w:rPr>
  </w:style>
  <w:style w:type="character" w:styleId="Referenciaintensa">
    <w:name w:val="Intense Reference"/>
    <w:basedOn w:val="Fuentedeprrafopredeter"/>
    <w:uiPriority w:val="32"/>
    <w:qFormat/>
    <w:rsid w:val="0041108C"/>
    <w:rPr>
      <w:b/>
      <w:bCs/>
      <w:smallCaps/>
      <w:color w:val="0F4761" w:themeColor="accent1" w:themeShade="BF"/>
      <w:spacing w:val="5"/>
    </w:rPr>
  </w:style>
  <w:style w:type="character" w:styleId="Hipervnculo">
    <w:name w:val="Hyperlink"/>
    <w:basedOn w:val="Fuentedeprrafopredeter"/>
    <w:uiPriority w:val="99"/>
    <w:unhideWhenUsed/>
    <w:rsid w:val="004110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onthlyreview.org/product/karl_marxs_ecosocial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4452/MR-070-06-2018-10_1" TargetMode="External"/><Relationship Id="rId5" Type="http://schemas.openxmlformats.org/officeDocument/2006/relationships/hyperlink" Target="https://doi.org/10.14452/MR-057-05-2005-09_4" TargetMode="External"/><Relationship Id="rId4" Type="http://schemas.openxmlformats.org/officeDocument/2006/relationships/hyperlink" Target="https://monthlyreview.org/2024/03/01/mr-075-10-2024-03_0/"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2073</Words>
  <Characters>11405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2024-03-12T16:44:00Z</dcterms:created>
  <dcterms:modified xsi:type="dcterms:W3CDTF">2024-03-12T16:44:00Z</dcterms:modified>
</cp:coreProperties>
</file>