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34335" w14:textId="77777777" w:rsidR="0031311E" w:rsidRDefault="00594FC3" w:rsidP="0031311E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Para além do </w:t>
      </w:r>
      <w:r w:rsidR="0031311E">
        <w:rPr>
          <w:b/>
          <w:sz w:val="28"/>
          <w:szCs w:val="28"/>
        </w:rPr>
        <w:t>ecumenismo</w:t>
      </w:r>
      <w:r>
        <w:rPr>
          <w:b/>
          <w:sz w:val="28"/>
          <w:szCs w:val="28"/>
        </w:rPr>
        <w:t>.</w:t>
      </w:r>
    </w:p>
    <w:p w14:paraId="1D55FBF5" w14:textId="77777777" w:rsidR="0031311E" w:rsidRDefault="0031311E" w:rsidP="0031311E">
      <w:pPr>
        <w:spacing w:after="0"/>
        <w:jc w:val="center"/>
        <w:rPr>
          <w:sz w:val="28"/>
          <w:szCs w:val="28"/>
        </w:rPr>
      </w:pPr>
    </w:p>
    <w:p w14:paraId="06AFA639" w14:textId="77777777" w:rsidR="0031311E" w:rsidRPr="0031311E" w:rsidRDefault="0031311E" w:rsidP="0031311E">
      <w:pPr>
        <w:spacing w:after="0"/>
        <w:jc w:val="center"/>
        <w:rPr>
          <w:sz w:val="28"/>
          <w:szCs w:val="28"/>
        </w:rPr>
      </w:pPr>
      <w:r w:rsidRPr="0031311E">
        <w:rPr>
          <w:sz w:val="28"/>
          <w:szCs w:val="28"/>
        </w:rPr>
        <w:t>Eduardo Hoornaert</w:t>
      </w:r>
    </w:p>
    <w:p w14:paraId="1B887F5F" w14:textId="77777777" w:rsidR="00594FC3" w:rsidRPr="0031311E" w:rsidRDefault="00594FC3" w:rsidP="0031311E">
      <w:pPr>
        <w:spacing w:after="0"/>
        <w:jc w:val="both"/>
        <w:rPr>
          <w:sz w:val="28"/>
          <w:szCs w:val="28"/>
        </w:rPr>
      </w:pPr>
    </w:p>
    <w:p w14:paraId="5E8B2EDC" w14:textId="77777777" w:rsidR="0031311E" w:rsidRDefault="0031311E" w:rsidP="003131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Neste momento de mudanças em muitos modos de se pensar, é</w:t>
      </w:r>
      <w:r w:rsidRPr="0031311E">
        <w:rPr>
          <w:sz w:val="28"/>
          <w:szCs w:val="28"/>
        </w:rPr>
        <w:t xml:space="preserve"> como se</w:t>
      </w:r>
      <w:r w:rsidR="001F3A86">
        <w:rPr>
          <w:sz w:val="28"/>
          <w:szCs w:val="28"/>
        </w:rPr>
        <w:t>,</w:t>
      </w:r>
      <w:r w:rsidRPr="0031311E">
        <w:rPr>
          <w:sz w:val="28"/>
          <w:szCs w:val="28"/>
        </w:rPr>
        <w:t xml:space="preserve"> </w:t>
      </w:r>
      <w:r w:rsidR="001F3A86">
        <w:rPr>
          <w:sz w:val="28"/>
          <w:szCs w:val="28"/>
        </w:rPr>
        <w:t xml:space="preserve">todos e todas, </w:t>
      </w:r>
      <w:r w:rsidRPr="0031311E">
        <w:rPr>
          <w:sz w:val="28"/>
          <w:szCs w:val="28"/>
        </w:rPr>
        <w:t xml:space="preserve">estivéssemos entrando na antiga cidade grega de Tebas e nos defrontássemos com uma Esfinge que nos desafia e diz: </w:t>
      </w:r>
      <w:r w:rsidRPr="0031311E">
        <w:rPr>
          <w:i/>
          <w:sz w:val="28"/>
          <w:szCs w:val="28"/>
        </w:rPr>
        <w:t>decifra-me ou devoro-te.</w:t>
      </w:r>
      <w:r w:rsidRPr="0031311E">
        <w:rPr>
          <w:sz w:val="28"/>
          <w:szCs w:val="28"/>
        </w:rPr>
        <w:t xml:space="preserve"> A Esfinge lança</w:t>
      </w:r>
      <w:r w:rsidR="00B920F7">
        <w:rPr>
          <w:sz w:val="28"/>
          <w:szCs w:val="28"/>
        </w:rPr>
        <w:t>, por exemplo,</w:t>
      </w:r>
      <w:r w:rsidRPr="0031311E">
        <w:rPr>
          <w:sz w:val="28"/>
          <w:szCs w:val="28"/>
        </w:rPr>
        <w:t xml:space="preserve"> a seguinte pergunta: </w:t>
      </w:r>
      <w:r w:rsidRPr="0031311E">
        <w:rPr>
          <w:i/>
          <w:sz w:val="28"/>
          <w:szCs w:val="28"/>
        </w:rPr>
        <w:t>você é exclusivista, inclusivista</w:t>
      </w:r>
      <w:r w:rsidR="00594FC3">
        <w:rPr>
          <w:i/>
          <w:sz w:val="28"/>
          <w:szCs w:val="28"/>
        </w:rPr>
        <w:t xml:space="preserve"> (ecumênico)</w:t>
      </w:r>
      <w:r w:rsidRPr="0031311E">
        <w:rPr>
          <w:i/>
          <w:sz w:val="28"/>
          <w:szCs w:val="28"/>
        </w:rPr>
        <w:t xml:space="preserve"> ou pluralista?</w:t>
      </w:r>
      <w:r w:rsidRPr="0031311E">
        <w:rPr>
          <w:sz w:val="28"/>
          <w:szCs w:val="28"/>
        </w:rPr>
        <w:t xml:space="preserve"> </w:t>
      </w:r>
    </w:p>
    <w:p w14:paraId="1C91957A" w14:textId="77777777" w:rsidR="0031311E" w:rsidRDefault="0031311E" w:rsidP="0031311E">
      <w:pPr>
        <w:spacing w:after="0"/>
        <w:jc w:val="both"/>
        <w:rPr>
          <w:sz w:val="28"/>
          <w:szCs w:val="28"/>
        </w:rPr>
      </w:pPr>
    </w:p>
    <w:p w14:paraId="18201DD9" w14:textId="77777777" w:rsidR="0031311E" w:rsidRPr="0031311E" w:rsidRDefault="0031311E" w:rsidP="0031311E">
      <w:pPr>
        <w:spacing w:after="0"/>
        <w:jc w:val="center"/>
        <w:rPr>
          <w:sz w:val="28"/>
          <w:szCs w:val="28"/>
        </w:rPr>
      </w:pPr>
      <w:r w:rsidRPr="0031311E">
        <w:rPr>
          <w:sz w:val="28"/>
          <w:szCs w:val="28"/>
        </w:rPr>
        <w:t>&amp;&amp;&amp;&amp;</w:t>
      </w:r>
    </w:p>
    <w:p w14:paraId="2325CDF9" w14:textId="77777777" w:rsidR="00324787" w:rsidRDefault="00324787" w:rsidP="006457C5">
      <w:pPr>
        <w:spacing w:after="0"/>
        <w:jc w:val="both"/>
        <w:rPr>
          <w:sz w:val="28"/>
          <w:szCs w:val="28"/>
        </w:rPr>
      </w:pPr>
    </w:p>
    <w:p w14:paraId="7C5B8F83" w14:textId="77777777" w:rsidR="00D75578" w:rsidRDefault="00324787" w:rsidP="003247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Você é exclusivista? Essa pergunta nos leva de imediato à</w:t>
      </w:r>
      <w:r w:rsidRPr="00324787">
        <w:rPr>
          <w:sz w:val="28"/>
          <w:szCs w:val="28"/>
        </w:rPr>
        <w:t xml:space="preserve"> antiquíssima teoria da guerra, que nos vem desde Heráclito, (entre os séculos VI e V aC), expoente da primeira escola filosófica grega, antes de Sócrates e Platão, </w:t>
      </w:r>
      <w:r>
        <w:rPr>
          <w:sz w:val="28"/>
          <w:szCs w:val="28"/>
        </w:rPr>
        <w:t xml:space="preserve">que </w:t>
      </w:r>
      <w:r w:rsidRPr="00324787">
        <w:rPr>
          <w:sz w:val="28"/>
          <w:szCs w:val="28"/>
        </w:rPr>
        <w:t>escreve</w:t>
      </w:r>
      <w:r>
        <w:rPr>
          <w:sz w:val="28"/>
          <w:szCs w:val="28"/>
        </w:rPr>
        <w:t xml:space="preserve">: </w:t>
      </w:r>
      <w:r w:rsidRPr="00324787">
        <w:rPr>
          <w:i/>
          <w:iCs/>
          <w:sz w:val="28"/>
          <w:szCs w:val="28"/>
        </w:rPr>
        <w:t>a guerra é a origem de tudo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(em grego: ‘polemos patèr pantôn’)</w:t>
      </w:r>
      <w:r w:rsidRPr="00324787">
        <w:rPr>
          <w:sz w:val="28"/>
          <w:szCs w:val="28"/>
        </w:rPr>
        <w:t>. Para ele, a guerra é justa quando defende</w:t>
      </w:r>
      <w:r w:rsidR="00D75578">
        <w:rPr>
          <w:sz w:val="28"/>
          <w:szCs w:val="28"/>
        </w:rPr>
        <w:t xml:space="preserve"> o princípio do </w:t>
      </w:r>
      <w:r w:rsidR="00D75578" w:rsidRPr="003B0DBE">
        <w:rPr>
          <w:sz w:val="28"/>
          <w:szCs w:val="28"/>
        </w:rPr>
        <w:t>particularismo</w:t>
      </w:r>
      <w:r w:rsidR="00D75578">
        <w:rPr>
          <w:sz w:val="28"/>
          <w:szCs w:val="28"/>
        </w:rPr>
        <w:t xml:space="preserve"> </w:t>
      </w:r>
      <w:r w:rsidRPr="00324787">
        <w:rPr>
          <w:sz w:val="28"/>
          <w:szCs w:val="28"/>
        </w:rPr>
        <w:t>da família, da propriedade, da pátria</w:t>
      </w:r>
      <w:r w:rsidR="00D75578">
        <w:rPr>
          <w:sz w:val="28"/>
          <w:szCs w:val="28"/>
        </w:rPr>
        <w:t xml:space="preserve">, da religião, da classe social, ou seja, do </w:t>
      </w:r>
      <w:r w:rsidR="00D75578" w:rsidRPr="003B0DBE">
        <w:rPr>
          <w:sz w:val="28"/>
          <w:szCs w:val="28"/>
        </w:rPr>
        <w:t>exclusivismo</w:t>
      </w:r>
      <w:r w:rsidRPr="00B920F7">
        <w:rPr>
          <w:b/>
          <w:sz w:val="28"/>
          <w:szCs w:val="28"/>
        </w:rPr>
        <w:t>.</w:t>
      </w:r>
      <w:r w:rsidRPr="00324787">
        <w:rPr>
          <w:sz w:val="28"/>
          <w:szCs w:val="28"/>
        </w:rPr>
        <w:t xml:space="preserve"> </w:t>
      </w:r>
      <w:r w:rsidR="00B920F7">
        <w:rPr>
          <w:sz w:val="28"/>
          <w:szCs w:val="28"/>
        </w:rPr>
        <w:t xml:space="preserve">Para ele, o exclusivismo </w:t>
      </w:r>
      <w:r w:rsidR="003B0DBE">
        <w:rPr>
          <w:sz w:val="28"/>
          <w:szCs w:val="28"/>
        </w:rPr>
        <w:t xml:space="preserve">é </w:t>
      </w:r>
      <w:r w:rsidR="00B920F7">
        <w:rPr>
          <w:sz w:val="28"/>
          <w:szCs w:val="28"/>
        </w:rPr>
        <w:t>uma ‘lei cósmica’.</w:t>
      </w:r>
    </w:p>
    <w:p w14:paraId="5F9D8E6C" w14:textId="77777777" w:rsidR="00E17683" w:rsidRPr="00E17683" w:rsidRDefault="00D75578" w:rsidP="00E176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Eis a narrativa de </w:t>
      </w:r>
      <w:r w:rsidR="00E17683" w:rsidRPr="00E17683">
        <w:rPr>
          <w:sz w:val="28"/>
          <w:szCs w:val="28"/>
        </w:rPr>
        <w:t>Heráclito</w:t>
      </w:r>
      <w:r>
        <w:rPr>
          <w:sz w:val="28"/>
          <w:szCs w:val="28"/>
        </w:rPr>
        <w:t xml:space="preserve">: </w:t>
      </w:r>
      <w:r w:rsidR="00E17683" w:rsidRPr="00E17683">
        <w:rPr>
          <w:sz w:val="28"/>
          <w:szCs w:val="28"/>
        </w:rPr>
        <w:t>Prometeu roubou o fogo do Olimpo para fundir ferro, fazer armas e com isso deslanchar o progresso humano. Pois</w:t>
      </w:r>
      <w:r>
        <w:rPr>
          <w:sz w:val="28"/>
          <w:szCs w:val="28"/>
        </w:rPr>
        <w:t>,</w:t>
      </w:r>
      <w:r w:rsidR="00E17683" w:rsidRPr="00E17683">
        <w:rPr>
          <w:sz w:val="28"/>
          <w:szCs w:val="28"/>
        </w:rPr>
        <w:t xml:space="preserve"> tudo tem sua origem no ferro e no fogo: as cidades, os países, as famílias, as propriedades, os ‘negócios’, as corporações, a vida social, enfim. É verdade, diz Heráclito, que as pessoas sofrem sob a lei da guerra, mas elas têm </w:t>
      </w:r>
      <w:r>
        <w:rPr>
          <w:sz w:val="28"/>
          <w:szCs w:val="28"/>
        </w:rPr>
        <w:t xml:space="preserve">de se se conformar com a </w:t>
      </w:r>
      <w:r w:rsidR="00E17683" w:rsidRPr="003B0DBE">
        <w:rPr>
          <w:sz w:val="28"/>
          <w:szCs w:val="28"/>
        </w:rPr>
        <w:t>lei cósmica</w:t>
      </w:r>
      <w:r w:rsidR="00E17683" w:rsidRPr="00E176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que está </w:t>
      </w:r>
      <w:r w:rsidR="00E17683" w:rsidRPr="00E17683">
        <w:rPr>
          <w:sz w:val="28"/>
          <w:szCs w:val="28"/>
        </w:rPr>
        <w:t>além de nossa observação</w:t>
      </w:r>
      <w:r>
        <w:rPr>
          <w:sz w:val="28"/>
          <w:szCs w:val="28"/>
        </w:rPr>
        <w:t xml:space="preserve"> e</w:t>
      </w:r>
      <w:r w:rsidR="00E17683" w:rsidRPr="00E17683">
        <w:rPr>
          <w:sz w:val="28"/>
          <w:szCs w:val="28"/>
        </w:rPr>
        <w:t xml:space="preserve"> visa criar a harmonia no universo</w:t>
      </w:r>
      <w:r>
        <w:rPr>
          <w:sz w:val="28"/>
          <w:szCs w:val="28"/>
        </w:rPr>
        <w:t xml:space="preserve">. Isso, </w:t>
      </w:r>
      <w:r w:rsidR="00E17683" w:rsidRPr="00E17683">
        <w:rPr>
          <w:sz w:val="28"/>
          <w:szCs w:val="28"/>
        </w:rPr>
        <w:t>inevitavelmente</w:t>
      </w:r>
      <w:r>
        <w:rPr>
          <w:sz w:val="28"/>
          <w:szCs w:val="28"/>
        </w:rPr>
        <w:t>,</w:t>
      </w:r>
      <w:r w:rsidR="00E17683" w:rsidRPr="00E17683">
        <w:rPr>
          <w:sz w:val="28"/>
          <w:szCs w:val="28"/>
        </w:rPr>
        <w:t xml:space="preserve"> acarreta a necessidade da guerra. O ferro governa o mundo, a guerra é um mal necessário. Como somos todos eventualmente ‘terroristas’, contrários ao ‘progresso’, por cedermos à tirania de nossas emoções, trata-se de fazer a guerra boa, a guerra justa, tanto fora como dentro de si. O ser humano tem que se guerrear a si mesmo, educar suas emoções (chamadas ‘paixões’) para ajustá-las à lei </w:t>
      </w:r>
      <w:r w:rsidR="00B920F7">
        <w:rPr>
          <w:sz w:val="28"/>
          <w:szCs w:val="28"/>
        </w:rPr>
        <w:t>cósmica</w:t>
      </w:r>
      <w:r w:rsidR="00E17683" w:rsidRPr="00E17683">
        <w:rPr>
          <w:sz w:val="28"/>
          <w:szCs w:val="28"/>
        </w:rPr>
        <w:t xml:space="preserve">, como quem faz um treinamento militar. A pessoa pode chorar, mas tem que continuar o treinamento. É preciso desconfiar dos sentimentos e, sobretudo de suas </w:t>
      </w:r>
      <w:r w:rsidR="00E17683" w:rsidRPr="00E17683">
        <w:rPr>
          <w:sz w:val="28"/>
          <w:szCs w:val="28"/>
        </w:rPr>
        <w:lastRenderedPageBreak/>
        <w:t xml:space="preserve">raízes, as emoções. As emoções nos colocam fora de nós, fora do eixo normal da vida, num estado de menor controle racional. A emoção é capaz de aumentar o batimento do coração, provocar suor, rubor no rosto, </w:t>
      </w:r>
      <w:r w:rsidR="00324787" w:rsidRPr="00E17683">
        <w:rPr>
          <w:sz w:val="28"/>
          <w:szCs w:val="28"/>
        </w:rPr>
        <w:t>diarreia</w:t>
      </w:r>
      <w:r w:rsidR="00E17683" w:rsidRPr="00E17683">
        <w:rPr>
          <w:sz w:val="28"/>
          <w:szCs w:val="28"/>
        </w:rPr>
        <w:t xml:space="preserve">, vômito, ela faz com que de repente fiquemos loucamente enamorados(as) ou resolvamos nos transformar em bombas vivas. É bom se premunir e até modificar certos hábitos para evitar emoções indesejadas e reações espontâneas. E, sobretudo, temos de cultivar verdades sólidas. Ora, a verdade mais sólida é a verdade </w:t>
      </w:r>
      <w:r w:rsidR="00B920F7">
        <w:rPr>
          <w:sz w:val="28"/>
          <w:szCs w:val="28"/>
        </w:rPr>
        <w:t>da guerra</w:t>
      </w:r>
      <w:r w:rsidR="00E17683" w:rsidRPr="00E17683">
        <w:rPr>
          <w:sz w:val="28"/>
          <w:szCs w:val="28"/>
        </w:rPr>
        <w:t>. Nada mais racional, nada mais verificável historicamente. Não tem jeito, a vida é assim. Quem conserva dentro de si a verdade sólida</w:t>
      </w:r>
      <w:r w:rsidR="00B920F7">
        <w:rPr>
          <w:sz w:val="28"/>
          <w:szCs w:val="28"/>
        </w:rPr>
        <w:t>,</w:t>
      </w:r>
      <w:r w:rsidR="00E17683" w:rsidRPr="00E17683">
        <w:rPr>
          <w:sz w:val="28"/>
          <w:szCs w:val="28"/>
        </w:rPr>
        <w:t xml:space="preserve"> tem o futuro na mão, pois está absolutamente convicto de que sua maneira de pensar é a única verdadeira e que todas as demais são falsas. Não têm direito de existir e devem ser combatidas. </w:t>
      </w:r>
      <w:r w:rsidR="00B920F7">
        <w:rPr>
          <w:sz w:val="28"/>
          <w:szCs w:val="28"/>
        </w:rPr>
        <w:t>Eis o ‘</w:t>
      </w:r>
      <w:r w:rsidR="00E17683" w:rsidRPr="00E17683">
        <w:rPr>
          <w:sz w:val="28"/>
          <w:szCs w:val="28"/>
        </w:rPr>
        <w:t>pensamento único</w:t>
      </w:r>
      <w:r w:rsidR="00B920F7">
        <w:rPr>
          <w:sz w:val="28"/>
          <w:szCs w:val="28"/>
        </w:rPr>
        <w:t>’ de Heráclito</w:t>
      </w:r>
      <w:r w:rsidR="00E17683" w:rsidRPr="00E17683">
        <w:rPr>
          <w:sz w:val="28"/>
          <w:szCs w:val="28"/>
        </w:rPr>
        <w:t>, o pensamento fundamentalista, o imperialismo ancorado na mente.</w:t>
      </w:r>
    </w:p>
    <w:p w14:paraId="3A6DAC90" w14:textId="77777777" w:rsidR="00502D00" w:rsidRDefault="00E17683" w:rsidP="00E17683">
      <w:pPr>
        <w:spacing w:after="0"/>
        <w:jc w:val="both"/>
        <w:rPr>
          <w:sz w:val="28"/>
          <w:szCs w:val="28"/>
        </w:rPr>
      </w:pPr>
      <w:r w:rsidRPr="00E17683">
        <w:rPr>
          <w:sz w:val="28"/>
          <w:szCs w:val="28"/>
        </w:rPr>
        <w:t>Ess</w:t>
      </w:r>
      <w:r w:rsidR="00F1192B">
        <w:rPr>
          <w:sz w:val="28"/>
          <w:szCs w:val="28"/>
        </w:rPr>
        <w:t>a filosofia sombria e estranha</w:t>
      </w:r>
      <w:r w:rsidRPr="00E17683">
        <w:rPr>
          <w:sz w:val="28"/>
          <w:szCs w:val="28"/>
        </w:rPr>
        <w:t xml:space="preserve"> repercute na cultura ocidental até hoje. </w:t>
      </w:r>
      <w:r w:rsidR="00502D00">
        <w:rPr>
          <w:sz w:val="28"/>
          <w:szCs w:val="28"/>
        </w:rPr>
        <w:t xml:space="preserve">E, paradoxalmente, entra </w:t>
      </w:r>
      <w:r w:rsidR="00F1192B">
        <w:rPr>
          <w:sz w:val="28"/>
          <w:szCs w:val="28"/>
        </w:rPr>
        <w:t xml:space="preserve">nela </w:t>
      </w:r>
      <w:r w:rsidR="00502D00">
        <w:rPr>
          <w:sz w:val="28"/>
          <w:szCs w:val="28"/>
        </w:rPr>
        <w:t xml:space="preserve">por meio do </w:t>
      </w:r>
      <w:r w:rsidRPr="00E17683">
        <w:rPr>
          <w:sz w:val="28"/>
          <w:szCs w:val="28"/>
        </w:rPr>
        <w:t xml:space="preserve">cristianismo. Já no final do século II dC, lideranças cristãs adotam a filosofia </w:t>
      </w:r>
      <w:r w:rsidR="00324787" w:rsidRPr="00E17683">
        <w:rPr>
          <w:sz w:val="28"/>
          <w:szCs w:val="28"/>
        </w:rPr>
        <w:t>estoica</w:t>
      </w:r>
      <w:r w:rsidRPr="00E17683">
        <w:rPr>
          <w:sz w:val="28"/>
          <w:szCs w:val="28"/>
        </w:rPr>
        <w:t xml:space="preserve"> com suas </w:t>
      </w:r>
      <w:r w:rsidR="00324787" w:rsidRPr="00E17683">
        <w:rPr>
          <w:sz w:val="28"/>
          <w:szCs w:val="28"/>
        </w:rPr>
        <w:t>ideias</w:t>
      </w:r>
      <w:r w:rsidRPr="00E17683">
        <w:rPr>
          <w:sz w:val="28"/>
          <w:szCs w:val="28"/>
        </w:rPr>
        <w:t xml:space="preserve"> de lei cósmica inalterável e incompreensível e com sua rejeição das ‘paixões’ ou, pelo menos, com sua fundamental desconfiança diante delas. O sentimento é algo perigoso. O estoicismo passa definitivamente para a ideologia ocidental por meio de autores famosos como Tomás de Aquino (século XIII), que ensina que existe uma ‘lei eterna’, uma lei que não estaria sujeita a nenhuma mudança, muito menos às ‘veleidades’ das emoções. </w:t>
      </w:r>
    </w:p>
    <w:p w14:paraId="1C81D64C" w14:textId="77777777" w:rsidR="00661592" w:rsidRPr="00661592" w:rsidRDefault="00E17683" w:rsidP="00661592">
      <w:pPr>
        <w:spacing w:after="0"/>
        <w:jc w:val="both"/>
        <w:rPr>
          <w:sz w:val="28"/>
          <w:szCs w:val="28"/>
        </w:rPr>
      </w:pPr>
      <w:r w:rsidRPr="00E17683">
        <w:rPr>
          <w:sz w:val="28"/>
          <w:szCs w:val="28"/>
        </w:rPr>
        <w:t>Ma</w:t>
      </w:r>
      <w:r w:rsidR="00F1192B">
        <w:rPr>
          <w:sz w:val="28"/>
          <w:szCs w:val="28"/>
        </w:rPr>
        <w:t>is tarde, n</w:t>
      </w:r>
      <w:r w:rsidRPr="00E17683">
        <w:rPr>
          <w:sz w:val="28"/>
          <w:szCs w:val="28"/>
        </w:rPr>
        <w:t>os tempos modernos</w:t>
      </w:r>
      <w:r w:rsidR="00502D00">
        <w:rPr>
          <w:sz w:val="28"/>
          <w:szCs w:val="28"/>
        </w:rPr>
        <w:t>,</w:t>
      </w:r>
      <w:r w:rsidRPr="00E17683">
        <w:rPr>
          <w:sz w:val="28"/>
          <w:szCs w:val="28"/>
        </w:rPr>
        <w:t xml:space="preserve"> a ideia </w:t>
      </w:r>
      <w:r w:rsidR="00F1192B">
        <w:rPr>
          <w:sz w:val="28"/>
          <w:szCs w:val="28"/>
        </w:rPr>
        <w:t xml:space="preserve">de Heráclito </w:t>
      </w:r>
      <w:r w:rsidRPr="00E17683">
        <w:rPr>
          <w:sz w:val="28"/>
          <w:szCs w:val="28"/>
        </w:rPr>
        <w:t>se seculariza com Hugo Grotius da Holanda</w:t>
      </w:r>
      <w:r w:rsidR="00324787">
        <w:rPr>
          <w:sz w:val="28"/>
          <w:szCs w:val="28"/>
        </w:rPr>
        <w:t>,</w:t>
      </w:r>
      <w:r w:rsidRPr="00E17683">
        <w:rPr>
          <w:sz w:val="28"/>
          <w:szCs w:val="28"/>
        </w:rPr>
        <w:t xml:space="preserve"> que ensina que não é preciso tomar em conta o que as pessoas sentem, querem, sofrem e desejam, mas o que a ‘lei eterna da guerra e da paz’ dita</w:t>
      </w:r>
      <w:r w:rsidR="00324787">
        <w:rPr>
          <w:sz w:val="28"/>
          <w:szCs w:val="28"/>
        </w:rPr>
        <w:t xml:space="preserve"> </w:t>
      </w:r>
      <w:r w:rsidR="00324787" w:rsidRPr="00324787">
        <w:rPr>
          <w:sz w:val="28"/>
          <w:szCs w:val="28"/>
        </w:rPr>
        <w:t>(De Iure Belli et Pacis, 1625)</w:t>
      </w:r>
      <w:r w:rsidR="00324787">
        <w:rPr>
          <w:sz w:val="28"/>
          <w:szCs w:val="28"/>
        </w:rPr>
        <w:t>.</w:t>
      </w:r>
      <w:r w:rsidR="00502D00">
        <w:rPr>
          <w:sz w:val="28"/>
          <w:szCs w:val="28"/>
        </w:rPr>
        <w:t xml:space="preserve"> </w:t>
      </w:r>
      <w:r w:rsidRPr="00E17683">
        <w:rPr>
          <w:sz w:val="28"/>
          <w:szCs w:val="28"/>
        </w:rPr>
        <w:t>Através de Tomás Hobbes e John Locke</w:t>
      </w:r>
      <w:r w:rsidR="00324787">
        <w:rPr>
          <w:sz w:val="28"/>
          <w:szCs w:val="28"/>
        </w:rPr>
        <w:t>,</w:t>
      </w:r>
      <w:r w:rsidRPr="00E17683">
        <w:rPr>
          <w:sz w:val="28"/>
          <w:szCs w:val="28"/>
        </w:rPr>
        <w:t xml:space="preserve"> essas ideias desembocam finalmente </w:t>
      </w:r>
      <w:r w:rsidR="00B920F7">
        <w:rPr>
          <w:sz w:val="28"/>
          <w:szCs w:val="28"/>
        </w:rPr>
        <w:t xml:space="preserve">nas </w:t>
      </w:r>
      <w:r w:rsidRPr="00E17683">
        <w:rPr>
          <w:sz w:val="28"/>
          <w:szCs w:val="28"/>
        </w:rPr>
        <w:t>terríveis ideologias do século XX</w:t>
      </w:r>
      <w:r w:rsidR="00B920F7">
        <w:rPr>
          <w:sz w:val="28"/>
          <w:szCs w:val="28"/>
        </w:rPr>
        <w:t>,</w:t>
      </w:r>
      <w:r w:rsidRPr="00E17683">
        <w:rPr>
          <w:sz w:val="28"/>
          <w:szCs w:val="28"/>
        </w:rPr>
        <w:t xml:space="preserve"> como o nazismo, o estalinismo, o franquismo, o salazarismo</w:t>
      </w:r>
      <w:r w:rsidR="00502D00">
        <w:rPr>
          <w:sz w:val="28"/>
          <w:szCs w:val="28"/>
        </w:rPr>
        <w:t xml:space="preserve">. </w:t>
      </w:r>
      <w:r w:rsidR="00F1192B">
        <w:rPr>
          <w:sz w:val="28"/>
          <w:szCs w:val="28"/>
        </w:rPr>
        <w:t xml:space="preserve">A China não passa ilesa. </w:t>
      </w:r>
      <w:r w:rsidR="00661592" w:rsidRPr="00661592">
        <w:rPr>
          <w:sz w:val="28"/>
          <w:szCs w:val="28"/>
        </w:rPr>
        <w:t xml:space="preserve">Num texto de 1936, intitulado </w:t>
      </w:r>
      <w:r w:rsidR="00661592" w:rsidRPr="00661592">
        <w:rPr>
          <w:i/>
          <w:sz w:val="28"/>
          <w:szCs w:val="28"/>
        </w:rPr>
        <w:t xml:space="preserve">Problemas estratégicos da guerra revolucionária na China, </w:t>
      </w:r>
      <w:r w:rsidR="00661592" w:rsidRPr="00661592">
        <w:rPr>
          <w:sz w:val="28"/>
          <w:szCs w:val="28"/>
        </w:rPr>
        <w:t>o líder chinês M</w:t>
      </w:r>
      <w:r w:rsidR="00F1192B">
        <w:rPr>
          <w:sz w:val="28"/>
          <w:szCs w:val="28"/>
        </w:rPr>
        <w:t>a</w:t>
      </w:r>
      <w:r w:rsidR="00661592" w:rsidRPr="00661592">
        <w:rPr>
          <w:sz w:val="28"/>
          <w:szCs w:val="28"/>
        </w:rPr>
        <w:t xml:space="preserve">o Tse Tung escreve que, para chegar à </w:t>
      </w:r>
      <w:r w:rsidR="00F1192B">
        <w:rPr>
          <w:i/>
          <w:sz w:val="28"/>
          <w:szCs w:val="28"/>
        </w:rPr>
        <w:t>paz perpétua</w:t>
      </w:r>
      <w:r w:rsidR="00661592" w:rsidRPr="00661592">
        <w:rPr>
          <w:sz w:val="28"/>
          <w:szCs w:val="28"/>
        </w:rPr>
        <w:t xml:space="preserve">, deve-se passar por uma guerra nova, não a guerra ordinária dos poderosos, mas a boa guerra, a </w:t>
      </w:r>
      <w:r w:rsidR="00F1192B">
        <w:rPr>
          <w:i/>
          <w:sz w:val="28"/>
          <w:szCs w:val="28"/>
        </w:rPr>
        <w:t>revolucionária</w:t>
      </w:r>
      <w:r w:rsidR="00661592" w:rsidRPr="00661592">
        <w:rPr>
          <w:sz w:val="28"/>
          <w:szCs w:val="28"/>
        </w:rPr>
        <w:t xml:space="preserve">. </w:t>
      </w:r>
      <w:r w:rsidR="00F1192B">
        <w:rPr>
          <w:sz w:val="28"/>
          <w:szCs w:val="28"/>
        </w:rPr>
        <w:t xml:space="preserve">Em </w:t>
      </w:r>
      <w:r w:rsidR="00661592" w:rsidRPr="00661592">
        <w:rPr>
          <w:sz w:val="28"/>
          <w:szCs w:val="28"/>
        </w:rPr>
        <w:t xml:space="preserve">suas próprias palavras: </w:t>
      </w:r>
      <w:r w:rsidR="00661592" w:rsidRPr="00661592">
        <w:rPr>
          <w:i/>
          <w:sz w:val="28"/>
          <w:szCs w:val="28"/>
        </w:rPr>
        <w:t xml:space="preserve">Para suprimir a </w:t>
      </w:r>
      <w:r w:rsidR="00661592" w:rsidRPr="00661592">
        <w:rPr>
          <w:i/>
          <w:sz w:val="28"/>
          <w:szCs w:val="28"/>
        </w:rPr>
        <w:lastRenderedPageBreak/>
        <w:t>guerra, só existe um meio: opor a guerra à guerra, opor a guerra revolucionária à guerra contra-revolucionária. Estudando as leis da guerra revolucionária, nós partimos da aspiração à supressão de todas as guerras</w:t>
      </w:r>
      <w:r w:rsidR="00661592">
        <w:rPr>
          <w:sz w:val="28"/>
          <w:szCs w:val="28"/>
        </w:rPr>
        <w:t xml:space="preserve"> (c</w:t>
      </w:r>
      <w:r w:rsidR="00661592" w:rsidRPr="00661592">
        <w:rPr>
          <w:sz w:val="28"/>
          <w:szCs w:val="28"/>
        </w:rPr>
        <w:t xml:space="preserve">itado por A. Badiou em </w:t>
      </w:r>
      <w:r w:rsidR="00661592">
        <w:rPr>
          <w:sz w:val="28"/>
          <w:szCs w:val="28"/>
        </w:rPr>
        <w:t xml:space="preserve">seu livro </w:t>
      </w:r>
      <w:r w:rsidR="00661592" w:rsidRPr="00661592">
        <w:rPr>
          <w:i/>
          <w:sz w:val="28"/>
          <w:szCs w:val="28"/>
        </w:rPr>
        <w:t>Le Siècle</w:t>
      </w:r>
      <w:r w:rsidR="00661592" w:rsidRPr="00661592">
        <w:rPr>
          <w:sz w:val="28"/>
          <w:szCs w:val="28"/>
        </w:rPr>
        <w:t xml:space="preserve">, Seuil, Paris, 2005, </w:t>
      </w:r>
      <w:r w:rsidR="00661592">
        <w:rPr>
          <w:sz w:val="28"/>
          <w:szCs w:val="28"/>
        </w:rPr>
        <w:t xml:space="preserve">pp. </w:t>
      </w:r>
      <w:r w:rsidR="00661592" w:rsidRPr="00661592">
        <w:rPr>
          <w:sz w:val="28"/>
          <w:szCs w:val="28"/>
        </w:rPr>
        <w:t>57-58</w:t>
      </w:r>
      <w:r w:rsidR="00661592">
        <w:rPr>
          <w:sz w:val="28"/>
          <w:szCs w:val="28"/>
        </w:rPr>
        <w:t>)</w:t>
      </w:r>
      <w:r w:rsidR="00661592" w:rsidRPr="00661592">
        <w:rPr>
          <w:sz w:val="28"/>
          <w:szCs w:val="28"/>
        </w:rPr>
        <w:t>.</w:t>
      </w:r>
      <w:r w:rsidR="00661592">
        <w:rPr>
          <w:sz w:val="28"/>
          <w:szCs w:val="28"/>
        </w:rPr>
        <w:t xml:space="preserve"> </w:t>
      </w:r>
      <w:r w:rsidR="00F1192B">
        <w:rPr>
          <w:sz w:val="28"/>
          <w:szCs w:val="28"/>
        </w:rPr>
        <w:t xml:space="preserve">Mao Tse Tung </w:t>
      </w:r>
      <w:r w:rsidR="00661592" w:rsidRPr="00661592">
        <w:rPr>
          <w:sz w:val="28"/>
          <w:szCs w:val="28"/>
        </w:rPr>
        <w:t>mesmo dirige uma guerra durante mais de vinte anos, entre 1925 e 1949.</w:t>
      </w:r>
    </w:p>
    <w:p w14:paraId="3C06EE1D" w14:textId="77777777" w:rsidR="003B0DBE" w:rsidRDefault="003B0DBE" w:rsidP="00E17683">
      <w:pPr>
        <w:spacing w:after="0"/>
        <w:jc w:val="both"/>
        <w:rPr>
          <w:sz w:val="28"/>
          <w:szCs w:val="28"/>
        </w:rPr>
      </w:pPr>
    </w:p>
    <w:p w14:paraId="70E99377" w14:textId="77777777" w:rsidR="003B0DBE" w:rsidRDefault="00B920F7" w:rsidP="00D755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Qual a reação das sociedades? </w:t>
      </w:r>
      <w:r w:rsidR="00E919D3">
        <w:rPr>
          <w:sz w:val="28"/>
          <w:szCs w:val="28"/>
        </w:rPr>
        <w:t xml:space="preserve">Precisa dizer que </w:t>
      </w:r>
      <w:r w:rsidR="00E17683" w:rsidRPr="00E17683">
        <w:rPr>
          <w:sz w:val="28"/>
          <w:szCs w:val="28"/>
        </w:rPr>
        <w:t>a</w:t>
      </w:r>
      <w:r>
        <w:rPr>
          <w:sz w:val="28"/>
          <w:szCs w:val="28"/>
        </w:rPr>
        <w:t>s</w:t>
      </w:r>
      <w:r w:rsidR="00E17683" w:rsidRPr="00E17683">
        <w:rPr>
          <w:sz w:val="28"/>
          <w:szCs w:val="28"/>
        </w:rPr>
        <w:t xml:space="preserve"> discuss</w:t>
      </w:r>
      <w:r>
        <w:rPr>
          <w:sz w:val="28"/>
          <w:szCs w:val="28"/>
        </w:rPr>
        <w:t xml:space="preserve">ões </w:t>
      </w:r>
      <w:r w:rsidR="00E17683" w:rsidRPr="00E17683">
        <w:rPr>
          <w:sz w:val="28"/>
          <w:szCs w:val="28"/>
        </w:rPr>
        <w:t xml:space="preserve">sobre </w:t>
      </w:r>
      <w:r w:rsidR="00E17683" w:rsidRPr="00B920F7">
        <w:rPr>
          <w:i/>
          <w:sz w:val="28"/>
          <w:szCs w:val="28"/>
        </w:rPr>
        <w:t>guerra e paz</w:t>
      </w:r>
      <w:r w:rsidR="00E919D3" w:rsidRPr="00B920F7">
        <w:rPr>
          <w:i/>
          <w:sz w:val="28"/>
          <w:szCs w:val="28"/>
        </w:rPr>
        <w:t>,</w:t>
      </w:r>
      <w:r w:rsidR="00E919D3">
        <w:rPr>
          <w:sz w:val="28"/>
          <w:szCs w:val="28"/>
        </w:rPr>
        <w:t xml:space="preserve"> </w:t>
      </w:r>
      <w:r w:rsidR="006714D1">
        <w:rPr>
          <w:sz w:val="28"/>
          <w:szCs w:val="28"/>
        </w:rPr>
        <w:t xml:space="preserve">ocorridas, </w:t>
      </w:r>
      <w:r w:rsidR="00E17683" w:rsidRPr="00E17683">
        <w:rPr>
          <w:sz w:val="28"/>
          <w:szCs w:val="28"/>
        </w:rPr>
        <w:t>um pouco por toda parte</w:t>
      </w:r>
      <w:r w:rsidR="006714D1">
        <w:rPr>
          <w:sz w:val="28"/>
          <w:szCs w:val="28"/>
        </w:rPr>
        <w:t>,</w:t>
      </w:r>
      <w:r w:rsidR="00E17683" w:rsidRPr="00E17683">
        <w:rPr>
          <w:sz w:val="28"/>
          <w:szCs w:val="28"/>
        </w:rPr>
        <w:t xml:space="preserve"> </w:t>
      </w:r>
      <w:r w:rsidR="00E919D3">
        <w:rPr>
          <w:sz w:val="28"/>
          <w:szCs w:val="28"/>
        </w:rPr>
        <w:t>n</w:t>
      </w:r>
      <w:r w:rsidR="00E17683" w:rsidRPr="00E17683">
        <w:rPr>
          <w:sz w:val="28"/>
          <w:szCs w:val="28"/>
        </w:rPr>
        <w:t>a segunda parte do século XX, prov</w:t>
      </w:r>
      <w:r w:rsidR="00206DED">
        <w:rPr>
          <w:sz w:val="28"/>
          <w:szCs w:val="28"/>
        </w:rPr>
        <w:t xml:space="preserve">aram </w:t>
      </w:r>
      <w:r w:rsidR="00E17683" w:rsidRPr="00E17683">
        <w:rPr>
          <w:sz w:val="28"/>
          <w:szCs w:val="28"/>
        </w:rPr>
        <w:t>ser largamente insuficiente</w:t>
      </w:r>
      <w:r w:rsidR="00206DED">
        <w:rPr>
          <w:sz w:val="28"/>
          <w:szCs w:val="28"/>
        </w:rPr>
        <w:t>s</w:t>
      </w:r>
      <w:r w:rsidR="00E17683" w:rsidRPr="00E17683">
        <w:rPr>
          <w:sz w:val="28"/>
          <w:szCs w:val="28"/>
        </w:rPr>
        <w:t xml:space="preserve"> e até superficia</w:t>
      </w:r>
      <w:r w:rsidR="00206DED">
        <w:rPr>
          <w:sz w:val="28"/>
          <w:szCs w:val="28"/>
        </w:rPr>
        <w:t>is</w:t>
      </w:r>
      <w:r w:rsidR="00E17683" w:rsidRPr="00E17683">
        <w:rPr>
          <w:sz w:val="28"/>
          <w:szCs w:val="28"/>
        </w:rPr>
        <w:t>. Os grit</w:t>
      </w:r>
      <w:r w:rsidR="00E919D3">
        <w:rPr>
          <w:sz w:val="28"/>
          <w:szCs w:val="28"/>
        </w:rPr>
        <w:t xml:space="preserve">os </w:t>
      </w:r>
      <w:r w:rsidR="006714D1">
        <w:rPr>
          <w:i/>
          <w:sz w:val="28"/>
          <w:szCs w:val="28"/>
        </w:rPr>
        <w:t>guerra nunca mais</w:t>
      </w:r>
      <w:r w:rsidR="00E17683" w:rsidRPr="00E17683">
        <w:rPr>
          <w:sz w:val="28"/>
          <w:szCs w:val="28"/>
        </w:rPr>
        <w:t xml:space="preserve"> </w:t>
      </w:r>
      <w:r w:rsidR="00C95629">
        <w:rPr>
          <w:sz w:val="28"/>
          <w:szCs w:val="28"/>
        </w:rPr>
        <w:t xml:space="preserve">ganharam as ruas, </w:t>
      </w:r>
      <w:r w:rsidR="00E17683" w:rsidRPr="00E17683">
        <w:rPr>
          <w:sz w:val="28"/>
          <w:szCs w:val="28"/>
        </w:rPr>
        <w:t>mas ficaram nisso, por falta de argumentos definit</w:t>
      </w:r>
      <w:r w:rsidR="006714D1">
        <w:rPr>
          <w:sz w:val="28"/>
          <w:szCs w:val="28"/>
        </w:rPr>
        <w:t>órios</w:t>
      </w:r>
      <w:r w:rsidR="00E17683" w:rsidRPr="00E17683">
        <w:rPr>
          <w:sz w:val="28"/>
          <w:szCs w:val="28"/>
        </w:rPr>
        <w:t xml:space="preserve">. O </w:t>
      </w:r>
      <w:r w:rsidR="00C95629">
        <w:rPr>
          <w:sz w:val="28"/>
          <w:szCs w:val="28"/>
        </w:rPr>
        <w:t xml:space="preserve">atual </w:t>
      </w:r>
      <w:r w:rsidR="00206DED">
        <w:rPr>
          <w:sz w:val="28"/>
          <w:szCs w:val="28"/>
        </w:rPr>
        <w:t xml:space="preserve">poder </w:t>
      </w:r>
      <w:r w:rsidR="00F1192B">
        <w:rPr>
          <w:sz w:val="28"/>
          <w:szCs w:val="28"/>
        </w:rPr>
        <w:t>hegemônico</w:t>
      </w:r>
      <w:r w:rsidR="00206DED">
        <w:rPr>
          <w:sz w:val="28"/>
          <w:szCs w:val="28"/>
        </w:rPr>
        <w:t xml:space="preserve"> </w:t>
      </w:r>
      <w:r w:rsidR="00E17683" w:rsidRPr="00E17683">
        <w:rPr>
          <w:sz w:val="28"/>
          <w:szCs w:val="28"/>
        </w:rPr>
        <w:t>obedece fielmente ao paradigma de Heráclito: é precisa desviar o olhar das lágrimas das mulheres palestinas</w:t>
      </w:r>
      <w:r w:rsidR="00206DED">
        <w:rPr>
          <w:sz w:val="28"/>
          <w:szCs w:val="28"/>
        </w:rPr>
        <w:t xml:space="preserve"> e</w:t>
      </w:r>
      <w:r w:rsidR="00E17683" w:rsidRPr="00E17683">
        <w:rPr>
          <w:sz w:val="28"/>
          <w:szCs w:val="28"/>
        </w:rPr>
        <w:t xml:space="preserve"> fixar o olhar </w:t>
      </w:r>
      <w:r w:rsidR="00206DED">
        <w:rPr>
          <w:sz w:val="28"/>
          <w:szCs w:val="28"/>
        </w:rPr>
        <w:t>n</w:t>
      </w:r>
      <w:r w:rsidR="00E17683" w:rsidRPr="00E17683">
        <w:rPr>
          <w:sz w:val="28"/>
          <w:szCs w:val="28"/>
        </w:rPr>
        <w:t xml:space="preserve">a Sua Eminência a Guerra, pois ela obedece à </w:t>
      </w:r>
      <w:r w:rsidR="00206DED">
        <w:rPr>
          <w:i/>
          <w:sz w:val="28"/>
          <w:szCs w:val="28"/>
        </w:rPr>
        <w:t xml:space="preserve">lei </w:t>
      </w:r>
      <w:r w:rsidR="008E4E2C">
        <w:rPr>
          <w:i/>
          <w:sz w:val="28"/>
          <w:szCs w:val="28"/>
        </w:rPr>
        <w:t>cósmica</w:t>
      </w:r>
      <w:r w:rsidR="00E17683" w:rsidRPr="00E17683">
        <w:rPr>
          <w:sz w:val="28"/>
          <w:szCs w:val="28"/>
        </w:rPr>
        <w:t>. Heráclito</w:t>
      </w:r>
      <w:r w:rsidR="006714D1">
        <w:rPr>
          <w:sz w:val="28"/>
          <w:szCs w:val="28"/>
        </w:rPr>
        <w:t xml:space="preserve"> </w:t>
      </w:r>
      <w:r w:rsidR="00E17683" w:rsidRPr="00E17683">
        <w:rPr>
          <w:sz w:val="28"/>
          <w:szCs w:val="28"/>
        </w:rPr>
        <w:t>continua</w:t>
      </w:r>
      <w:r w:rsidR="00206DED">
        <w:rPr>
          <w:sz w:val="28"/>
          <w:szCs w:val="28"/>
        </w:rPr>
        <w:t xml:space="preserve"> </w:t>
      </w:r>
      <w:r w:rsidR="00E17683" w:rsidRPr="00E17683">
        <w:rPr>
          <w:sz w:val="28"/>
          <w:szCs w:val="28"/>
        </w:rPr>
        <w:t>inalterad</w:t>
      </w:r>
      <w:r w:rsidR="008E4E2C">
        <w:rPr>
          <w:sz w:val="28"/>
          <w:szCs w:val="28"/>
        </w:rPr>
        <w:t>o</w:t>
      </w:r>
      <w:r w:rsidR="00E17683" w:rsidRPr="00E17683">
        <w:rPr>
          <w:sz w:val="28"/>
          <w:szCs w:val="28"/>
        </w:rPr>
        <w:t>, após dois mil e quatrocentos anos.</w:t>
      </w:r>
    </w:p>
    <w:p w14:paraId="4BCB40A1" w14:textId="77777777" w:rsidR="008E4E2C" w:rsidRDefault="008E4E2C" w:rsidP="00D75578">
      <w:pPr>
        <w:spacing w:after="0"/>
        <w:jc w:val="both"/>
        <w:rPr>
          <w:sz w:val="28"/>
          <w:szCs w:val="28"/>
        </w:rPr>
      </w:pPr>
    </w:p>
    <w:p w14:paraId="4F7B38D4" w14:textId="77777777" w:rsidR="00C95629" w:rsidRDefault="00D75578" w:rsidP="00D75578">
      <w:pPr>
        <w:spacing w:after="0"/>
        <w:jc w:val="both"/>
        <w:rPr>
          <w:sz w:val="28"/>
          <w:szCs w:val="28"/>
        </w:rPr>
      </w:pPr>
      <w:r w:rsidRPr="00D75578">
        <w:rPr>
          <w:sz w:val="28"/>
          <w:szCs w:val="28"/>
        </w:rPr>
        <w:t>A</w:t>
      </w:r>
      <w:r w:rsidR="00206DED">
        <w:rPr>
          <w:sz w:val="28"/>
          <w:szCs w:val="28"/>
        </w:rPr>
        <w:t>profundando a reflexão, chegamos à constatação que o</w:t>
      </w:r>
      <w:r w:rsidRPr="00D75578">
        <w:rPr>
          <w:sz w:val="28"/>
          <w:szCs w:val="28"/>
        </w:rPr>
        <w:t xml:space="preserve"> ponto de partida</w:t>
      </w:r>
      <w:r w:rsidR="00F1192B">
        <w:rPr>
          <w:sz w:val="28"/>
          <w:szCs w:val="28"/>
        </w:rPr>
        <w:t xml:space="preserve"> da </w:t>
      </w:r>
      <w:r w:rsidR="008E4E2C">
        <w:rPr>
          <w:sz w:val="28"/>
          <w:szCs w:val="28"/>
        </w:rPr>
        <w:t xml:space="preserve">crença na </w:t>
      </w:r>
      <w:r w:rsidR="00F1192B">
        <w:rPr>
          <w:sz w:val="28"/>
          <w:szCs w:val="28"/>
        </w:rPr>
        <w:t>organicidade da guerra reside n</w:t>
      </w:r>
      <w:r w:rsidR="008E4E2C">
        <w:rPr>
          <w:sz w:val="28"/>
          <w:szCs w:val="28"/>
        </w:rPr>
        <w:t>o</w:t>
      </w:r>
      <w:r w:rsidR="00F1192B">
        <w:rPr>
          <w:sz w:val="28"/>
          <w:szCs w:val="28"/>
        </w:rPr>
        <w:t xml:space="preserve"> identitarismo</w:t>
      </w:r>
      <w:r w:rsidR="008E4E2C">
        <w:rPr>
          <w:sz w:val="28"/>
          <w:szCs w:val="28"/>
        </w:rPr>
        <w:t xml:space="preserve">. As </w:t>
      </w:r>
      <w:r w:rsidRPr="00D75578">
        <w:rPr>
          <w:sz w:val="28"/>
          <w:szCs w:val="28"/>
        </w:rPr>
        <w:t>cultura</w:t>
      </w:r>
      <w:r w:rsidR="008E4E2C">
        <w:rPr>
          <w:sz w:val="28"/>
          <w:szCs w:val="28"/>
        </w:rPr>
        <w:t xml:space="preserve">s, </w:t>
      </w:r>
      <w:r w:rsidRPr="00D75578">
        <w:rPr>
          <w:sz w:val="28"/>
          <w:szCs w:val="28"/>
        </w:rPr>
        <w:t>na</w:t>
      </w:r>
      <w:r w:rsidR="008E4E2C">
        <w:rPr>
          <w:sz w:val="28"/>
          <w:szCs w:val="28"/>
        </w:rPr>
        <w:t xml:space="preserve">s </w:t>
      </w:r>
      <w:r w:rsidRPr="00D75578">
        <w:rPr>
          <w:sz w:val="28"/>
          <w:szCs w:val="28"/>
        </w:rPr>
        <w:t>qua</w:t>
      </w:r>
      <w:r w:rsidR="008E4E2C">
        <w:rPr>
          <w:sz w:val="28"/>
          <w:szCs w:val="28"/>
        </w:rPr>
        <w:t xml:space="preserve">is </w:t>
      </w:r>
      <w:r w:rsidRPr="00D75578">
        <w:rPr>
          <w:sz w:val="28"/>
          <w:szCs w:val="28"/>
        </w:rPr>
        <w:t>nascemos</w:t>
      </w:r>
      <w:r w:rsidR="008E4E2C">
        <w:rPr>
          <w:sz w:val="28"/>
          <w:szCs w:val="28"/>
        </w:rPr>
        <w:t xml:space="preserve">, são exclusivistas, na medida em que respeitam as </w:t>
      </w:r>
      <w:r w:rsidR="00206DED">
        <w:rPr>
          <w:sz w:val="28"/>
          <w:szCs w:val="28"/>
        </w:rPr>
        <w:t>‘particularidade</w:t>
      </w:r>
      <w:r w:rsidR="008E4E2C">
        <w:rPr>
          <w:sz w:val="28"/>
          <w:szCs w:val="28"/>
        </w:rPr>
        <w:t>s</w:t>
      </w:r>
      <w:r w:rsidR="00206DED">
        <w:rPr>
          <w:sz w:val="28"/>
          <w:szCs w:val="28"/>
        </w:rPr>
        <w:t>’ (propriedade, dinheiro, famíia)</w:t>
      </w:r>
      <w:r w:rsidR="008E4E2C">
        <w:rPr>
          <w:sz w:val="28"/>
          <w:szCs w:val="28"/>
        </w:rPr>
        <w:t>, sem atender às demandas gerais</w:t>
      </w:r>
      <w:r w:rsidR="00206DED">
        <w:rPr>
          <w:sz w:val="28"/>
          <w:szCs w:val="28"/>
        </w:rPr>
        <w:t xml:space="preserve">. </w:t>
      </w:r>
      <w:r w:rsidR="008E4E2C">
        <w:rPr>
          <w:sz w:val="28"/>
          <w:szCs w:val="28"/>
        </w:rPr>
        <w:t>Ora, e</w:t>
      </w:r>
      <w:r w:rsidR="00206DED">
        <w:rPr>
          <w:sz w:val="28"/>
          <w:szCs w:val="28"/>
        </w:rPr>
        <w:t>ssa</w:t>
      </w:r>
      <w:r w:rsidR="008E4E2C">
        <w:rPr>
          <w:sz w:val="28"/>
          <w:szCs w:val="28"/>
        </w:rPr>
        <w:t>s</w:t>
      </w:r>
      <w:r w:rsidR="00206DED">
        <w:rPr>
          <w:sz w:val="28"/>
          <w:szCs w:val="28"/>
        </w:rPr>
        <w:t xml:space="preserve"> particularidade</w:t>
      </w:r>
      <w:r w:rsidR="008E4E2C">
        <w:rPr>
          <w:sz w:val="28"/>
          <w:szCs w:val="28"/>
        </w:rPr>
        <w:t>s são</w:t>
      </w:r>
      <w:r w:rsidRPr="00D75578">
        <w:rPr>
          <w:sz w:val="28"/>
          <w:szCs w:val="28"/>
        </w:rPr>
        <w:t>, por definição, exclusivista</w:t>
      </w:r>
      <w:r w:rsidR="008E4E2C">
        <w:rPr>
          <w:sz w:val="28"/>
          <w:szCs w:val="28"/>
        </w:rPr>
        <w:t>s</w:t>
      </w:r>
      <w:r w:rsidRPr="00D75578">
        <w:rPr>
          <w:sz w:val="28"/>
          <w:szCs w:val="28"/>
        </w:rPr>
        <w:t xml:space="preserve">, </w:t>
      </w:r>
      <w:r w:rsidR="00206DED">
        <w:rPr>
          <w:sz w:val="28"/>
          <w:szCs w:val="28"/>
        </w:rPr>
        <w:t xml:space="preserve">eventualmente </w:t>
      </w:r>
      <w:r w:rsidR="00F1192B">
        <w:rPr>
          <w:sz w:val="28"/>
          <w:szCs w:val="28"/>
        </w:rPr>
        <w:t>mortífera</w:t>
      </w:r>
      <w:r w:rsidR="008E4E2C">
        <w:rPr>
          <w:sz w:val="28"/>
          <w:szCs w:val="28"/>
        </w:rPr>
        <w:t>s</w:t>
      </w:r>
      <w:r w:rsidR="00206DED">
        <w:rPr>
          <w:sz w:val="28"/>
          <w:szCs w:val="28"/>
        </w:rPr>
        <w:t xml:space="preserve"> e</w:t>
      </w:r>
      <w:r w:rsidR="00F1192B">
        <w:rPr>
          <w:sz w:val="28"/>
          <w:szCs w:val="28"/>
        </w:rPr>
        <w:t xml:space="preserve"> guerreira</w:t>
      </w:r>
      <w:r w:rsidR="008E4E2C">
        <w:rPr>
          <w:sz w:val="28"/>
          <w:szCs w:val="28"/>
        </w:rPr>
        <w:t>s</w:t>
      </w:r>
      <w:r w:rsidRPr="00D75578">
        <w:rPr>
          <w:sz w:val="28"/>
          <w:szCs w:val="28"/>
        </w:rPr>
        <w:t>.</w:t>
      </w:r>
      <w:r w:rsidR="007F216F">
        <w:rPr>
          <w:sz w:val="28"/>
          <w:szCs w:val="28"/>
        </w:rPr>
        <w:t xml:space="preserve"> É fácil detectar esse identitarismo em ‘slogans’ que ouvimos </w:t>
      </w:r>
      <w:r w:rsidR="008E4E2C">
        <w:rPr>
          <w:sz w:val="28"/>
          <w:szCs w:val="28"/>
        </w:rPr>
        <w:t xml:space="preserve">hoje </w:t>
      </w:r>
      <w:r w:rsidR="007F216F">
        <w:rPr>
          <w:sz w:val="28"/>
          <w:szCs w:val="28"/>
        </w:rPr>
        <w:t>por toda parte, ou, pelo menos, ouvimos por muito tempo</w:t>
      </w:r>
      <w:r w:rsidR="008E4E2C">
        <w:rPr>
          <w:sz w:val="28"/>
          <w:szCs w:val="28"/>
        </w:rPr>
        <w:t xml:space="preserve"> num passado não tão distante</w:t>
      </w:r>
      <w:r w:rsidR="007F216F">
        <w:rPr>
          <w:sz w:val="28"/>
          <w:szCs w:val="28"/>
        </w:rPr>
        <w:t>:</w:t>
      </w:r>
      <w:r w:rsidRPr="00D75578">
        <w:rPr>
          <w:sz w:val="28"/>
          <w:szCs w:val="28"/>
        </w:rPr>
        <w:t xml:space="preserve"> </w:t>
      </w:r>
      <w:r w:rsidR="00C95629" w:rsidRPr="00C95629">
        <w:rPr>
          <w:bCs/>
          <w:i/>
          <w:iCs/>
          <w:sz w:val="28"/>
          <w:szCs w:val="28"/>
        </w:rPr>
        <w:t>Make America great again; Deutschland über alles; Vive la France; Brasil: ame-o ou deixe-o.</w:t>
      </w:r>
      <w:r w:rsidR="00C95629" w:rsidRPr="00C95629">
        <w:rPr>
          <w:bCs/>
          <w:iCs/>
          <w:sz w:val="28"/>
          <w:szCs w:val="28"/>
        </w:rPr>
        <w:t xml:space="preserve"> </w:t>
      </w:r>
      <w:r w:rsidR="008E4E2C">
        <w:rPr>
          <w:bCs/>
          <w:iCs/>
          <w:sz w:val="28"/>
          <w:szCs w:val="28"/>
        </w:rPr>
        <w:t>Quando r</w:t>
      </w:r>
      <w:r w:rsidR="007F216F">
        <w:rPr>
          <w:bCs/>
          <w:iCs/>
          <w:sz w:val="28"/>
          <w:szCs w:val="28"/>
        </w:rPr>
        <w:t>ecua</w:t>
      </w:r>
      <w:r w:rsidR="008E4E2C">
        <w:rPr>
          <w:bCs/>
          <w:iCs/>
          <w:sz w:val="28"/>
          <w:szCs w:val="28"/>
        </w:rPr>
        <w:t xml:space="preserve">mos </w:t>
      </w:r>
      <w:r w:rsidR="007F216F">
        <w:rPr>
          <w:bCs/>
          <w:iCs/>
          <w:sz w:val="28"/>
          <w:szCs w:val="28"/>
        </w:rPr>
        <w:t xml:space="preserve">na história, </w:t>
      </w:r>
      <w:r w:rsidR="00206DED">
        <w:rPr>
          <w:bCs/>
          <w:iCs/>
          <w:sz w:val="28"/>
          <w:szCs w:val="28"/>
        </w:rPr>
        <w:t>nos vêm os ‘ecos’ das mais diversas particularidades</w:t>
      </w:r>
      <w:r w:rsidR="007F216F">
        <w:rPr>
          <w:bCs/>
          <w:iCs/>
          <w:sz w:val="28"/>
          <w:szCs w:val="28"/>
        </w:rPr>
        <w:t xml:space="preserve">, desde o </w:t>
      </w:r>
      <w:r w:rsidR="007F216F">
        <w:rPr>
          <w:i/>
          <w:sz w:val="28"/>
          <w:szCs w:val="28"/>
        </w:rPr>
        <w:t xml:space="preserve">Dieu veut </w:t>
      </w:r>
      <w:r w:rsidR="007F216F" w:rsidRPr="00C95629">
        <w:rPr>
          <w:sz w:val="28"/>
          <w:szCs w:val="28"/>
        </w:rPr>
        <w:t>das cruzadas</w:t>
      </w:r>
      <w:r w:rsidR="007F216F">
        <w:rPr>
          <w:sz w:val="28"/>
          <w:szCs w:val="28"/>
        </w:rPr>
        <w:t xml:space="preserve">, passando pelo </w:t>
      </w:r>
      <w:r w:rsidR="007F216F" w:rsidRPr="00C95629">
        <w:rPr>
          <w:i/>
          <w:sz w:val="28"/>
          <w:szCs w:val="28"/>
        </w:rPr>
        <w:t>extra ecclesiam nulla salus</w:t>
      </w:r>
      <w:r w:rsidR="007F216F" w:rsidRPr="00C95629">
        <w:rPr>
          <w:sz w:val="28"/>
          <w:szCs w:val="28"/>
        </w:rPr>
        <w:t xml:space="preserve">, </w:t>
      </w:r>
      <w:r w:rsidR="007F216F">
        <w:rPr>
          <w:i/>
          <w:sz w:val="28"/>
          <w:szCs w:val="28"/>
        </w:rPr>
        <w:t xml:space="preserve">stat crux dum </w:t>
      </w:r>
      <w:r w:rsidR="007F216F" w:rsidRPr="00C95629">
        <w:rPr>
          <w:i/>
          <w:sz w:val="28"/>
          <w:szCs w:val="28"/>
        </w:rPr>
        <w:t xml:space="preserve">volvitur mundus </w:t>
      </w:r>
      <w:r w:rsidR="007F216F" w:rsidRPr="00C95629">
        <w:rPr>
          <w:sz w:val="28"/>
          <w:szCs w:val="28"/>
        </w:rPr>
        <w:t xml:space="preserve">(o mundo gira, a cruz fica), </w:t>
      </w:r>
      <w:r w:rsidR="007F216F" w:rsidRPr="00C95629">
        <w:rPr>
          <w:i/>
          <w:sz w:val="28"/>
          <w:szCs w:val="28"/>
        </w:rPr>
        <w:t>tu es Petrus</w:t>
      </w:r>
      <w:r w:rsidR="007F216F" w:rsidRPr="00C95629">
        <w:rPr>
          <w:sz w:val="28"/>
          <w:szCs w:val="28"/>
        </w:rPr>
        <w:t xml:space="preserve">, </w:t>
      </w:r>
      <w:r w:rsidR="007F216F">
        <w:rPr>
          <w:sz w:val="28"/>
          <w:szCs w:val="28"/>
        </w:rPr>
        <w:t xml:space="preserve">o </w:t>
      </w:r>
      <w:r w:rsidR="007F216F" w:rsidRPr="00C95629">
        <w:rPr>
          <w:i/>
          <w:sz w:val="28"/>
          <w:szCs w:val="28"/>
        </w:rPr>
        <w:t xml:space="preserve">in hoc signo vinces </w:t>
      </w:r>
      <w:r w:rsidR="007F216F">
        <w:rPr>
          <w:sz w:val="28"/>
          <w:szCs w:val="28"/>
        </w:rPr>
        <w:t xml:space="preserve">de 314 (quando </w:t>
      </w:r>
      <w:r w:rsidR="007F216F" w:rsidRPr="00C95629">
        <w:rPr>
          <w:sz w:val="28"/>
          <w:szCs w:val="28"/>
        </w:rPr>
        <w:t xml:space="preserve">Constantino </w:t>
      </w:r>
      <w:r w:rsidR="007F216F">
        <w:rPr>
          <w:sz w:val="28"/>
          <w:szCs w:val="28"/>
        </w:rPr>
        <w:t xml:space="preserve">se ‘converteu’), até o  </w:t>
      </w:r>
      <w:r w:rsidR="007F216F">
        <w:rPr>
          <w:i/>
          <w:sz w:val="28"/>
          <w:szCs w:val="28"/>
        </w:rPr>
        <w:t>fe</w:t>
      </w:r>
      <w:r w:rsidR="007F216F" w:rsidRPr="00C95629">
        <w:rPr>
          <w:i/>
          <w:sz w:val="28"/>
          <w:szCs w:val="28"/>
        </w:rPr>
        <w:t xml:space="preserve">rmez vos bataillons </w:t>
      </w:r>
      <w:r w:rsidR="007F216F" w:rsidRPr="00C95629">
        <w:rPr>
          <w:sz w:val="28"/>
          <w:szCs w:val="28"/>
        </w:rPr>
        <w:t>dos franceses em tempos de Napoleão</w:t>
      </w:r>
      <w:r w:rsidR="007F216F">
        <w:rPr>
          <w:sz w:val="28"/>
          <w:szCs w:val="28"/>
        </w:rPr>
        <w:t xml:space="preserve">, </w:t>
      </w:r>
      <w:r w:rsidR="007F216F" w:rsidRPr="00C95629">
        <w:rPr>
          <w:sz w:val="28"/>
          <w:szCs w:val="28"/>
        </w:rPr>
        <w:t xml:space="preserve">o </w:t>
      </w:r>
      <w:r w:rsidR="007F216F" w:rsidRPr="00C95629">
        <w:rPr>
          <w:i/>
          <w:sz w:val="28"/>
          <w:szCs w:val="28"/>
        </w:rPr>
        <w:t xml:space="preserve">Gott mit uns </w:t>
      </w:r>
      <w:r w:rsidR="007F216F" w:rsidRPr="00C95629">
        <w:rPr>
          <w:sz w:val="28"/>
          <w:szCs w:val="28"/>
        </w:rPr>
        <w:t>dos nazistas dos anos 1930</w:t>
      </w:r>
      <w:r w:rsidR="007F216F">
        <w:rPr>
          <w:sz w:val="28"/>
          <w:szCs w:val="28"/>
        </w:rPr>
        <w:t xml:space="preserve"> e o </w:t>
      </w:r>
      <w:r w:rsidR="007F216F" w:rsidRPr="00C95629">
        <w:rPr>
          <w:i/>
          <w:sz w:val="28"/>
          <w:szCs w:val="28"/>
        </w:rPr>
        <w:t>Por Deus e pela Pátria</w:t>
      </w:r>
      <w:r w:rsidR="007F216F">
        <w:rPr>
          <w:i/>
          <w:sz w:val="28"/>
          <w:szCs w:val="28"/>
        </w:rPr>
        <w:t xml:space="preserve"> </w:t>
      </w:r>
      <w:r w:rsidR="007F216F">
        <w:rPr>
          <w:sz w:val="28"/>
          <w:szCs w:val="28"/>
        </w:rPr>
        <w:t>d</w:t>
      </w:r>
      <w:r w:rsidR="003B0DBE">
        <w:rPr>
          <w:sz w:val="28"/>
          <w:szCs w:val="28"/>
        </w:rPr>
        <w:t>o</w:t>
      </w:r>
      <w:r w:rsidR="00206DED">
        <w:rPr>
          <w:sz w:val="28"/>
          <w:szCs w:val="28"/>
        </w:rPr>
        <w:t xml:space="preserve"> </w:t>
      </w:r>
      <w:r w:rsidR="007F216F">
        <w:rPr>
          <w:sz w:val="28"/>
          <w:szCs w:val="28"/>
        </w:rPr>
        <w:t xml:space="preserve">Brasil </w:t>
      </w:r>
      <w:r w:rsidR="00206DED">
        <w:rPr>
          <w:sz w:val="28"/>
          <w:szCs w:val="28"/>
        </w:rPr>
        <w:t>1964</w:t>
      </w:r>
      <w:r w:rsidR="007F216F">
        <w:rPr>
          <w:sz w:val="28"/>
          <w:szCs w:val="28"/>
        </w:rPr>
        <w:t xml:space="preserve">. </w:t>
      </w:r>
      <w:r w:rsidR="008E4E2C">
        <w:rPr>
          <w:sz w:val="28"/>
          <w:szCs w:val="28"/>
        </w:rPr>
        <w:t xml:space="preserve">Será </w:t>
      </w:r>
      <w:r w:rsidR="007F216F">
        <w:rPr>
          <w:sz w:val="28"/>
          <w:szCs w:val="28"/>
        </w:rPr>
        <w:t>que o</w:t>
      </w:r>
      <w:r w:rsidR="00C95629" w:rsidRPr="00C95629">
        <w:rPr>
          <w:bCs/>
          <w:iCs/>
          <w:sz w:val="28"/>
          <w:szCs w:val="28"/>
        </w:rPr>
        <w:t xml:space="preserve">s </w:t>
      </w:r>
      <w:r w:rsidR="003B0DBE">
        <w:rPr>
          <w:bCs/>
          <w:iCs/>
          <w:sz w:val="28"/>
          <w:szCs w:val="28"/>
        </w:rPr>
        <w:t xml:space="preserve">atuais </w:t>
      </w:r>
      <w:r w:rsidR="00C95629" w:rsidRPr="00C95629">
        <w:rPr>
          <w:bCs/>
          <w:iCs/>
          <w:sz w:val="28"/>
          <w:szCs w:val="28"/>
        </w:rPr>
        <w:t xml:space="preserve">problemas </w:t>
      </w:r>
      <w:r w:rsidR="007F216F">
        <w:rPr>
          <w:bCs/>
          <w:iCs/>
          <w:sz w:val="28"/>
          <w:szCs w:val="28"/>
        </w:rPr>
        <w:t>macro-</w:t>
      </w:r>
      <w:r w:rsidR="003B0DBE">
        <w:rPr>
          <w:bCs/>
          <w:iCs/>
          <w:sz w:val="28"/>
          <w:szCs w:val="28"/>
        </w:rPr>
        <w:t>políticos</w:t>
      </w:r>
      <w:r w:rsidR="00C95629" w:rsidRPr="00C95629">
        <w:rPr>
          <w:bCs/>
          <w:iCs/>
          <w:sz w:val="28"/>
          <w:szCs w:val="28"/>
        </w:rPr>
        <w:t xml:space="preserve">, entre Israel e Palestina, Ucrânia e Rússia, Coreia do Norte e Coreia do Sul etc., </w:t>
      </w:r>
      <w:r w:rsidR="008E4E2C">
        <w:rPr>
          <w:bCs/>
          <w:iCs/>
          <w:sz w:val="28"/>
          <w:szCs w:val="28"/>
        </w:rPr>
        <w:t xml:space="preserve">não </w:t>
      </w:r>
      <w:r w:rsidR="00C95629" w:rsidRPr="00C95629">
        <w:rPr>
          <w:bCs/>
          <w:iCs/>
          <w:sz w:val="28"/>
          <w:szCs w:val="28"/>
        </w:rPr>
        <w:t>têm a ver com ‘identitarismo’?</w:t>
      </w:r>
    </w:p>
    <w:p w14:paraId="453FFCC6" w14:textId="77777777" w:rsidR="00953217" w:rsidRDefault="00953217" w:rsidP="00953217">
      <w:pPr>
        <w:spacing w:after="0"/>
        <w:jc w:val="both"/>
        <w:rPr>
          <w:sz w:val="28"/>
          <w:szCs w:val="28"/>
        </w:rPr>
      </w:pPr>
    </w:p>
    <w:p w14:paraId="42D11704" w14:textId="77777777" w:rsidR="00953217" w:rsidRDefault="00953217" w:rsidP="0095321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&amp;&amp;&amp;&amp;</w:t>
      </w:r>
    </w:p>
    <w:p w14:paraId="6A6CBB2F" w14:textId="77777777" w:rsidR="00953217" w:rsidRDefault="00953217" w:rsidP="00953217">
      <w:pPr>
        <w:spacing w:after="0"/>
        <w:jc w:val="both"/>
        <w:rPr>
          <w:sz w:val="28"/>
          <w:szCs w:val="28"/>
        </w:rPr>
      </w:pPr>
    </w:p>
    <w:p w14:paraId="6855E5E5" w14:textId="77777777" w:rsidR="003B0DBE" w:rsidRDefault="008E4E2C" w:rsidP="00D75578">
      <w:pPr>
        <w:spacing w:after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Passo para um segundo ponto: o inclusivismo (ou ecumenismo)</w:t>
      </w:r>
      <w:r w:rsidRPr="00953217">
        <w:rPr>
          <w:sz w:val="28"/>
          <w:szCs w:val="28"/>
        </w:rPr>
        <w:t>.</w:t>
      </w:r>
      <w:r>
        <w:rPr>
          <w:sz w:val="28"/>
          <w:szCs w:val="28"/>
        </w:rPr>
        <w:t xml:space="preserve"> Para iniciar, </w:t>
      </w:r>
      <w:r w:rsidR="00953217" w:rsidRPr="00953217">
        <w:rPr>
          <w:sz w:val="28"/>
          <w:szCs w:val="28"/>
        </w:rPr>
        <w:t>cont</w:t>
      </w:r>
      <w:r>
        <w:rPr>
          <w:sz w:val="28"/>
          <w:szCs w:val="28"/>
        </w:rPr>
        <w:t>o</w:t>
      </w:r>
      <w:r w:rsidR="00953217" w:rsidRPr="00953217">
        <w:rPr>
          <w:sz w:val="28"/>
          <w:szCs w:val="28"/>
        </w:rPr>
        <w:t xml:space="preserve"> </w:t>
      </w:r>
      <w:r w:rsidR="00953217">
        <w:rPr>
          <w:sz w:val="28"/>
          <w:szCs w:val="28"/>
        </w:rPr>
        <w:t xml:space="preserve">aqui </w:t>
      </w:r>
      <w:r w:rsidR="00953217" w:rsidRPr="00953217">
        <w:rPr>
          <w:sz w:val="28"/>
          <w:szCs w:val="28"/>
        </w:rPr>
        <w:t>algo de minha história pessoal</w:t>
      </w:r>
      <w:r w:rsidR="003B0DBE">
        <w:rPr>
          <w:sz w:val="28"/>
          <w:szCs w:val="28"/>
        </w:rPr>
        <w:t xml:space="preserve">. </w:t>
      </w:r>
      <w:r w:rsidR="00953217" w:rsidRPr="00953217">
        <w:rPr>
          <w:bCs/>
          <w:iCs/>
          <w:sz w:val="28"/>
          <w:szCs w:val="28"/>
        </w:rPr>
        <w:t xml:space="preserve">Nasci na Bélgica, numa família de forte tradição católica e passei por uma educação marcadamente católica. Em 1940, quando </w:t>
      </w:r>
      <w:r w:rsidR="00953217">
        <w:rPr>
          <w:bCs/>
          <w:iCs/>
          <w:sz w:val="28"/>
          <w:szCs w:val="28"/>
        </w:rPr>
        <w:t xml:space="preserve">estava com </w:t>
      </w:r>
      <w:r w:rsidR="00953217" w:rsidRPr="00953217">
        <w:rPr>
          <w:bCs/>
          <w:iCs/>
          <w:sz w:val="28"/>
          <w:szCs w:val="28"/>
        </w:rPr>
        <w:t>dez anos, o exército alemão invadiu a Bélgica</w:t>
      </w:r>
      <w:r w:rsidR="00953217">
        <w:rPr>
          <w:bCs/>
          <w:iCs/>
          <w:sz w:val="28"/>
          <w:szCs w:val="28"/>
        </w:rPr>
        <w:t xml:space="preserve"> e</w:t>
      </w:r>
      <w:r w:rsidR="00953217" w:rsidRPr="00953217">
        <w:rPr>
          <w:bCs/>
          <w:iCs/>
          <w:sz w:val="28"/>
          <w:szCs w:val="28"/>
        </w:rPr>
        <w:t xml:space="preserve"> observei, gravadas no capacete de um soldado alemão, as palavras </w:t>
      </w:r>
      <w:r w:rsidR="00953217" w:rsidRPr="00953217">
        <w:rPr>
          <w:bCs/>
          <w:i/>
          <w:iCs/>
          <w:sz w:val="28"/>
          <w:szCs w:val="28"/>
        </w:rPr>
        <w:t xml:space="preserve">Gott mit uns </w:t>
      </w:r>
      <w:r w:rsidR="00953217" w:rsidRPr="00953217">
        <w:rPr>
          <w:bCs/>
          <w:iCs/>
          <w:sz w:val="28"/>
          <w:szCs w:val="28"/>
        </w:rPr>
        <w:t xml:space="preserve">(Deus conosco). Era jovem demais para perceber que estava aí diante de uma ‘identidade mortífera’, expressão que encontrei – muitos anos depois – no título do livro </w:t>
      </w:r>
      <w:r w:rsidR="00953217" w:rsidRPr="00953217">
        <w:rPr>
          <w:bCs/>
          <w:i/>
          <w:iCs/>
          <w:sz w:val="28"/>
          <w:szCs w:val="28"/>
        </w:rPr>
        <w:t>Les identités meurtrières</w:t>
      </w:r>
      <w:r w:rsidR="00953217" w:rsidRPr="00953217">
        <w:rPr>
          <w:bCs/>
          <w:iCs/>
          <w:sz w:val="28"/>
          <w:szCs w:val="28"/>
        </w:rPr>
        <w:t xml:space="preserve">, do libanês-francês Amin Maalouf, atualmente secretário executivo da Academia Francesa de Letras. Esse livro me ajudou a me questionar sobre questões de identidade. </w:t>
      </w:r>
    </w:p>
    <w:p w14:paraId="42616AA4" w14:textId="77777777" w:rsidR="00D75578" w:rsidRPr="00D75578" w:rsidRDefault="00953217" w:rsidP="00D75578">
      <w:pPr>
        <w:spacing w:after="0"/>
        <w:jc w:val="both"/>
        <w:rPr>
          <w:sz w:val="28"/>
          <w:szCs w:val="28"/>
        </w:rPr>
      </w:pPr>
      <w:r w:rsidRPr="00953217">
        <w:rPr>
          <w:bCs/>
          <w:iCs/>
          <w:sz w:val="28"/>
          <w:szCs w:val="28"/>
        </w:rPr>
        <w:t xml:space="preserve">Penso que temos de passar, no interior de nossas consciências, por um (lento?) processo de distanciamento diante de </w:t>
      </w:r>
      <w:r w:rsidRPr="00953217">
        <w:rPr>
          <w:bCs/>
          <w:iCs/>
          <w:sz w:val="28"/>
          <w:szCs w:val="28"/>
          <w:u w:val="single"/>
        </w:rPr>
        <w:t>identidades exclusivistas,</w:t>
      </w:r>
      <w:r w:rsidRPr="00953217">
        <w:rPr>
          <w:bCs/>
          <w:iCs/>
          <w:sz w:val="28"/>
          <w:szCs w:val="28"/>
        </w:rPr>
        <w:t xml:space="preserve"> que </w:t>
      </w:r>
      <w:r w:rsidR="003B0DBE">
        <w:rPr>
          <w:bCs/>
          <w:iCs/>
          <w:sz w:val="28"/>
          <w:szCs w:val="28"/>
        </w:rPr>
        <w:t xml:space="preserve">hoje </w:t>
      </w:r>
      <w:r w:rsidRPr="00953217">
        <w:rPr>
          <w:bCs/>
          <w:iCs/>
          <w:sz w:val="28"/>
          <w:szCs w:val="28"/>
        </w:rPr>
        <w:t xml:space="preserve">se manifestam </w:t>
      </w:r>
      <w:r w:rsidR="003B0DBE">
        <w:rPr>
          <w:bCs/>
          <w:iCs/>
          <w:sz w:val="28"/>
          <w:szCs w:val="28"/>
        </w:rPr>
        <w:t xml:space="preserve">de modo tão patente </w:t>
      </w:r>
      <w:r w:rsidRPr="00953217">
        <w:rPr>
          <w:bCs/>
          <w:iCs/>
          <w:sz w:val="28"/>
          <w:szCs w:val="28"/>
        </w:rPr>
        <w:t>nas relações entre o mundo ocidental e o ‘resto do mundo’, entre classes sociais, entre os grandes meios de comunicação e seu público, entre ‘representantes do povo’ e o povo real: tudo baseado no antiquí</w:t>
      </w:r>
      <w:r>
        <w:rPr>
          <w:bCs/>
          <w:iCs/>
          <w:sz w:val="28"/>
          <w:szCs w:val="28"/>
        </w:rPr>
        <w:t xml:space="preserve">ssimo princípio do exclusivismo, que </w:t>
      </w:r>
      <w:r w:rsidR="00D75578" w:rsidRPr="00D75578">
        <w:rPr>
          <w:sz w:val="28"/>
          <w:szCs w:val="28"/>
        </w:rPr>
        <w:t xml:space="preserve">constitui a marca registrada das formações políticas, sociais e culturais, imaginárias e simbólicas dos últimos milênios da história humana.   </w:t>
      </w:r>
    </w:p>
    <w:p w14:paraId="2E44F75C" w14:textId="77777777" w:rsidR="0031311E" w:rsidRPr="0031311E" w:rsidRDefault="0031311E" w:rsidP="0031311E">
      <w:pPr>
        <w:spacing w:after="0"/>
        <w:jc w:val="both"/>
        <w:rPr>
          <w:sz w:val="28"/>
          <w:szCs w:val="28"/>
        </w:rPr>
      </w:pPr>
    </w:p>
    <w:p w14:paraId="26D25FD6" w14:textId="77777777" w:rsidR="003C1355" w:rsidRDefault="003B0DBE" w:rsidP="0095321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953217" w:rsidRPr="00953217">
        <w:rPr>
          <w:sz w:val="28"/>
          <w:szCs w:val="28"/>
        </w:rPr>
        <w:t>m famoso dito d</w:t>
      </w:r>
      <w:r w:rsidR="00953217">
        <w:rPr>
          <w:sz w:val="28"/>
          <w:szCs w:val="28"/>
        </w:rPr>
        <w:t>o</w:t>
      </w:r>
      <w:r w:rsidR="00953217" w:rsidRPr="00953217">
        <w:rPr>
          <w:sz w:val="28"/>
          <w:szCs w:val="28"/>
        </w:rPr>
        <w:t xml:space="preserve"> teólogo católico Karl Rahner</w:t>
      </w:r>
      <w:r w:rsidR="00953217">
        <w:rPr>
          <w:sz w:val="28"/>
          <w:szCs w:val="28"/>
        </w:rPr>
        <w:t>, uma das principais influências do Concílio Vaticano II, resume bem a ideia do inclusivismo</w:t>
      </w:r>
      <w:r w:rsidR="00953217" w:rsidRPr="00953217">
        <w:rPr>
          <w:sz w:val="28"/>
          <w:szCs w:val="28"/>
        </w:rPr>
        <w:t xml:space="preserve">: </w:t>
      </w:r>
      <w:r w:rsidR="00953217" w:rsidRPr="00953217">
        <w:rPr>
          <w:i/>
          <w:sz w:val="28"/>
          <w:szCs w:val="28"/>
        </w:rPr>
        <w:t>cristão anônimo</w:t>
      </w:r>
      <w:r w:rsidR="00953217" w:rsidRPr="00953217">
        <w:rPr>
          <w:sz w:val="28"/>
          <w:szCs w:val="28"/>
        </w:rPr>
        <w:t>. Islamitas, hinduístas, budistas</w:t>
      </w:r>
      <w:r w:rsidR="008C7922">
        <w:rPr>
          <w:sz w:val="28"/>
          <w:szCs w:val="28"/>
        </w:rPr>
        <w:t xml:space="preserve"> etc.</w:t>
      </w:r>
      <w:r w:rsidR="00953217" w:rsidRPr="00953217">
        <w:rPr>
          <w:sz w:val="28"/>
          <w:szCs w:val="28"/>
        </w:rPr>
        <w:t xml:space="preserve"> seriam </w:t>
      </w:r>
      <w:r w:rsidR="00953217" w:rsidRPr="00953217">
        <w:rPr>
          <w:i/>
          <w:sz w:val="28"/>
          <w:szCs w:val="28"/>
        </w:rPr>
        <w:t>cristãos anônimos</w:t>
      </w:r>
      <w:r w:rsidR="00953217" w:rsidRPr="00953217">
        <w:rPr>
          <w:sz w:val="28"/>
          <w:szCs w:val="28"/>
        </w:rPr>
        <w:t xml:space="preserve">. </w:t>
      </w:r>
      <w:r w:rsidR="00953217">
        <w:rPr>
          <w:sz w:val="28"/>
          <w:szCs w:val="28"/>
        </w:rPr>
        <w:t xml:space="preserve">A expressão, por incongruente que seja (como logo observou o teólogo suíço </w:t>
      </w:r>
      <w:r w:rsidR="00953217" w:rsidRPr="00953217">
        <w:rPr>
          <w:sz w:val="28"/>
          <w:szCs w:val="28"/>
        </w:rPr>
        <w:t>Hans Küng</w:t>
      </w:r>
      <w:r w:rsidR="00953217">
        <w:rPr>
          <w:sz w:val="28"/>
          <w:szCs w:val="28"/>
        </w:rPr>
        <w:t>), fez história e</w:t>
      </w:r>
      <w:r>
        <w:rPr>
          <w:sz w:val="28"/>
          <w:szCs w:val="28"/>
        </w:rPr>
        <w:t>, não podemos negar,</w:t>
      </w:r>
      <w:r w:rsidR="00953217">
        <w:rPr>
          <w:sz w:val="28"/>
          <w:szCs w:val="28"/>
        </w:rPr>
        <w:t xml:space="preserve"> </w:t>
      </w:r>
      <w:r w:rsidR="008C7922">
        <w:rPr>
          <w:sz w:val="28"/>
          <w:szCs w:val="28"/>
        </w:rPr>
        <w:t>despertou</w:t>
      </w:r>
      <w:r>
        <w:rPr>
          <w:sz w:val="28"/>
          <w:szCs w:val="28"/>
        </w:rPr>
        <w:t xml:space="preserve"> </w:t>
      </w:r>
      <w:r w:rsidR="00953217">
        <w:rPr>
          <w:sz w:val="28"/>
          <w:szCs w:val="28"/>
        </w:rPr>
        <w:t>energias. Aqui, em Salvador da Bahia, por exemplo,</w:t>
      </w:r>
      <w:r w:rsidR="003C1355">
        <w:rPr>
          <w:sz w:val="28"/>
          <w:szCs w:val="28"/>
        </w:rPr>
        <w:t xml:space="preserve"> cristãos </w:t>
      </w:r>
      <w:r w:rsidR="003C1355" w:rsidRPr="0031311E">
        <w:rPr>
          <w:sz w:val="28"/>
          <w:szCs w:val="28"/>
        </w:rPr>
        <w:t>se aproxima</w:t>
      </w:r>
      <w:r>
        <w:rPr>
          <w:sz w:val="28"/>
          <w:szCs w:val="28"/>
        </w:rPr>
        <w:t>ra</w:t>
      </w:r>
      <w:r w:rsidR="003C1355">
        <w:rPr>
          <w:sz w:val="28"/>
          <w:szCs w:val="28"/>
        </w:rPr>
        <w:t>m</w:t>
      </w:r>
      <w:r w:rsidR="003C1355" w:rsidRPr="0031311E">
        <w:rPr>
          <w:sz w:val="28"/>
          <w:szCs w:val="28"/>
        </w:rPr>
        <w:t xml:space="preserve"> de Mãe Stella de Oxossi (1925-2018), babalorixá do Terreiro de Candomblé Ilê Axé Opô Afonja, revelando simpatia com as religiões de matriz africana</w:t>
      </w:r>
      <w:r w:rsidR="003C1355">
        <w:rPr>
          <w:sz w:val="28"/>
          <w:szCs w:val="28"/>
        </w:rPr>
        <w:t>. Alguns viaja</w:t>
      </w:r>
      <w:r>
        <w:rPr>
          <w:sz w:val="28"/>
          <w:szCs w:val="28"/>
        </w:rPr>
        <w:t>ra</w:t>
      </w:r>
      <w:r w:rsidR="003C1355">
        <w:rPr>
          <w:sz w:val="28"/>
          <w:szCs w:val="28"/>
        </w:rPr>
        <w:t xml:space="preserve">m a </w:t>
      </w:r>
      <w:r w:rsidR="003C1355" w:rsidRPr="0031311E">
        <w:rPr>
          <w:sz w:val="28"/>
          <w:szCs w:val="28"/>
        </w:rPr>
        <w:t>Canudos, no sertão baiano, onde uma comunidade sertaneja foi esmagada pelo exército brasileiro</w:t>
      </w:r>
      <w:r w:rsidR="003C1355">
        <w:rPr>
          <w:sz w:val="28"/>
          <w:szCs w:val="28"/>
        </w:rPr>
        <w:t xml:space="preserve"> em 1897</w:t>
      </w:r>
      <w:r w:rsidR="003C1355" w:rsidRPr="0031311E">
        <w:rPr>
          <w:sz w:val="28"/>
          <w:szCs w:val="28"/>
        </w:rPr>
        <w:t xml:space="preserve">, </w:t>
      </w:r>
      <w:r w:rsidR="003C1355">
        <w:rPr>
          <w:sz w:val="28"/>
          <w:szCs w:val="28"/>
        </w:rPr>
        <w:t xml:space="preserve">outros </w:t>
      </w:r>
      <w:r w:rsidR="003C1355" w:rsidRPr="0031311E">
        <w:rPr>
          <w:sz w:val="28"/>
          <w:szCs w:val="28"/>
        </w:rPr>
        <w:t>chega</w:t>
      </w:r>
      <w:r>
        <w:rPr>
          <w:sz w:val="28"/>
          <w:szCs w:val="28"/>
        </w:rPr>
        <w:t>ra</w:t>
      </w:r>
      <w:r w:rsidR="003C1355">
        <w:rPr>
          <w:sz w:val="28"/>
          <w:szCs w:val="28"/>
        </w:rPr>
        <w:t>m</w:t>
      </w:r>
      <w:r w:rsidR="003C1355" w:rsidRPr="0031311E">
        <w:rPr>
          <w:sz w:val="28"/>
          <w:szCs w:val="28"/>
        </w:rPr>
        <w:t xml:space="preserve"> mesmo a organizar uma viagem a Cuba.</w:t>
      </w:r>
      <w:r w:rsidR="003C1355">
        <w:rPr>
          <w:sz w:val="28"/>
          <w:szCs w:val="28"/>
        </w:rPr>
        <w:t xml:space="preserve"> Tudo sob a </w:t>
      </w:r>
      <w:r w:rsidR="003C1355">
        <w:rPr>
          <w:sz w:val="28"/>
          <w:szCs w:val="28"/>
        </w:rPr>
        <w:lastRenderedPageBreak/>
        <w:t xml:space="preserve">égide do ecumenismo, que vai </w:t>
      </w:r>
      <w:r w:rsidR="003C1355" w:rsidRPr="0031311E">
        <w:rPr>
          <w:sz w:val="28"/>
          <w:szCs w:val="28"/>
        </w:rPr>
        <w:t>apontando horizontes novos, para além de fronteiras, tempos, países, religiões, culturas e mentalidades.</w:t>
      </w:r>
    </w:p>
    <w:p w14:paraId="6FB35F4B" w14:textId="77777777" w:rsidR="003C1355" w:rsidRDefault="003C1355" w:rsidP="003131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Podemos dizer que os</w:t>
      </w:r>
      <w:r w:rsidR="008C7922">
        <w:rPr>
          <w:sz w:val="28"/>
          <w:szCs w:val="28"/>
        </w:rPr>
        <w:t>/as</w:t>
      </w:r>
      <w:r>
        <w:rPr>
          <w:sz w:val="28"/>
          <w:szCs w:val="28"/>
        </w:rPr>
        <w:t xml:space="preserve"> ecumênicos</w:t>
      </w:r>
      <w:r w:rsidR="008C7922">
        <w:rPr>
          <w:sz w:val="28"/>
          <w:szCs w:val="28"/>
        </w:rPr>
        <w:t>/as</w:t>
      </w:r>
      <w:r>
        <w:rPr>
          <w:sz w:val="28"/>
          <w:szCs w:val="28"/>
        </w:rPr>
        <w:t xml:space="preserve"> seguem o roteiro de </w:t>
      </w:r>
      <w:r w:rsidR="0052631C" w:rsidRPr="0052631C">
        <w:rPr>
          <w:sz w:val="28"/>
          <w:szCs w:val="28"/>
        </w:rPr>
        <w:t xml:space="preserve">Abraão, </w:t>
      </w:r>
      <w:r>
        <w:rPr>
          <w:sz w:val="28"/>
          <w:szCs w:val="28"/>
        </w:rPr>
        <w:t xml:space="preserve">que vai </w:t>
      </w:r>
      <w:r w:rsidR="0052631C" w:rsidRPr="0052631C">
        <w:rPr>
          <w:sz w:val="28"/>
          <w:szCs w:val="28"/>
        </w:rPr>
        <w:t xml:space="preserve">à procura da </w:t>
      </w:r>
      <w:r w:rsidR="0052631C" w:rsidRPr="0052631C">
        <w:rPr>
          <w:i/>
          <w:sz w:val="28"/>
          <w:szCs w:val="28"/>
        </w:rPr>
        <w:t>terra prometida</w:t>
      </w:r>
      <w:r w:rsidR="0052631C" w:rsidRPr="0052631C">
        <w:rPr>
          <w:sz w:val="28"/>
          <w:szCs w:val="28"/>
        </w:rPr>
        <w:t xml:space="preserve">, </w:t>
      </w:r>
      <w:r w:rsidR="00CD7036">
        <w:rPr>
          <w:sz w:val="28"/>
          <w:szCs w:val="28"/>
        </w:rPr>
        <w:t>sem nunca chegar ao destino. E</w:t>
      </w:r>
      <w:r>
        <w:rPr>
          <w:sz w:val="28"/>
          <w:szCs w:val="28"/>
        </w:rPr>
        <w:t>les e elas v</w:t>
      </w:r>
      <w:r w:rsidR="0052631C" w:rsidRPr="0052631C">
        <w:rPr>
          <w:sz w:val="28"/>
          <w:szCs w:val="28"/>
        </w:rPr>
        <w:t>aga</w:t>
      </w:r>
      <w:r>
        <w:rPr>
          <w:sz w:val="28"/>
          <w:szCs w:val="28"/>
        </w:rPr>
        <w:t>m</w:t>
      </w:r>
      <w:r w:rsidR="0052631C" w:rsidRPr="0052631C">
        <w:rPr>
          <w:sz w:val="28"/>
          <w:szCs w:val="28"/>
        </w:rPr>
        <w:t xml:space="preserve"> por eventos e programações, projetos e movimentos, sempre à procura de compreensão, abertura, fraternidade, perdão, ousadia, inclusão. </w:t>
      </w:r>
      <w:r>
        <w:rPr>
          <w:sz w:val="28"/>
          <w:szCs w:val="28"/>
        </w:rPr>
        <w:t>U</w:t>
      </w:r>
      <w:r w:rsidRPr="0031311E">
        <w:rPr>
          <w:sz w:val="28"/>
          <w:szCs w:val="28"/>
        </w:rPr>
        <w:t>ma caminhada inconclusa</w:t>
      </w:r>
      <w:r w:rsidR="008C79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7922">
        <w:rPr>
          <w:sz w:val="28"/>
          <w:szCs w:val="28"/>
        </w:rPr>
        <w:t>N</w:t>
      </w:r>
      <w:r w:rsidR="0052631C" w:rsidRPr="0052631C">
        <w:rPr>
          <w:sz w:val="28"/>
          <w:szCs w:val="28"/>
        </w:rPr>
        <w:t xml:space="preserve">isso, </w:t>
      </w:r>
      <w:r w:rsidR="008C7922">
        <w:rPr>
          <w:sz w:val="28"/>
          <w:szCs w:val="28"/>
        </w:rPr>
        <w:t xml:space="preserve">eles e elas </w:t>
      </w:r>
      <w:r>
        <w:rPr>
          <w:sz w:val="28"/>
          <w:szCs w:val="28"/>
        </w:rPr>
        <w:t xml:space="preserve">costumam </w:t>
      </w:r>
      <w:r w:rsidR="0052631C" w:rsidRPr="0052631C">
        <w:rPr>
          <w:sz w:val="28"/>
          <w:szCs w:val="28"/>
        </w:rPr>
        <w:t>encontra</w:t>
      </w:r>
      <w:r>
        <w:rPr>
          <w:sz w:val="28"/>
          <w:szCs w:val="28"/>
        </w:rPr>
        <w:t>r</w:t>
      </w:r>
      <w:r w:rsidR="0052631C" w:rsidRPr="0052631C">
        <w:rPr>
          <w:sz w:val="28"/>
          <w:szCs w:val="28"/>
        </w:rPr>
        <w:t xml:space="preserve"> incompreensão por parte</w:t>
      </w:r>
      <w:r>
        <w:rPr>
          <w:sz w:val="28"/>
          <w:szCs w:val="28"/>
        </w:rPr>
        <w:t xml:space="preserve"> dos tradicionais exclusivistas</w:t>
      </w:r>
      <w:r w:rsidR="0052631C" w:rsidRPr="0052631C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31311E" w:rsidRPr="0031311E">
        <w:rPr>
          <w:sz w:val="28"/>
          <w:szCs w:val="28"/>
        </w:rPr>
        <w:t xml:space="preserve">uitas participações em movimentos, muitas viagens e reuniões, muita andança em </w:t>
      </w:r>
      <w:r>
        <w:rPr>
          <w:sz w:val="28"/>
          <w:szCs w:val="28"/>
        </w:rPr>
        <w:t xml:space="preserve">caminhos árduos, numa </w:t>
      </w:r>
      <w:r w:rsidR="0031311E" w:rsidRPr="0031311E">
        <w:rPr>
          <w:sz w:val="28"/>
          <w:szCs w:val="28"/>
        </w:rPr>
        <w:t>luta incessante contra preconceitos enraizados, fechamentos institucionais e mentais</w:t>
      </w:r>
      <w:r>
        <w:rPr>
          <w:sz w:val="28"/>
          <w:szCs w:val="28"/>
        </w:rPr>
        <w:t>.</w:t>
      </w:r>
      <w:r w:rsidR="0031311E" w:rsidRPr="0031311E">
        <w:rPr>
          <w:sz w:val="28"/>
          <w:szCs w:val="28"/>
        </w:rPr>
        <w:t xml:space="preserve"> </w:t>
      </w:r>
    </w:p>
    <w:p w14:paraId="4F5BB62F" w14:textId="77777777" w:rsidR="003C1355" w:rsidRDefault="003C1355" w:rsidP="0031311E">
      <w:pPr>
        <w:spacing w:after="0"/>
        <w:jc w:val="both"/>
        <w:rPr>
          <w:sz w:val="28"/>
          <w:szCs w:val="28"/>
        </w:rPr>
      </w:pPr>
    </w:p>
    <w:p w14:paraId="0C68FF52" w14:textId="77777777" w:rsidR="0031311E" w:rsidRPr="0031311E" w:rsidRDefault="00801033" w:rsidP="003131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31311E" w:rsidRPr="0031311E">
        <w:rPr>
          <w:sz w:val="28"/>
          <w:szCs w:val="28"/>
        </w:rPr>
        <w:t>movimento ecumênico inicia</w:t>
      </w:r>
      <w:r>
        <w:rPr>
          <w:sz w:val="28"/>
          <w:szCs w:val="28"/>
        </w:rPr>
        <w:t>-se</w:t>
      </w:r>
      <w:r w:rsidR="0031311E" w:rsidRPr="0031311E">
        <w:rPr>
          <w:sz w:val="28"/>
          <w:szCs w:val="28"/>
        </w:rPr>
        <w:t xml:space="preserve"> em terras anglicanas, com a </w:t>
      </w:r>
      <w:r w:rsidR="0031311E" w:rsidRPr="0031311E">
        <w:rPr>
          <w:i/>
          <w:sz w:val="28"/>
          <w:szCs w:val="28"/>
        </w:rPr>
        <w:t>Conferência Missionária Mundial</w:t>
      </w:r>
      <w:r w:rsidR="00CD7036">
        <w:rPr>
          <w:sz w:val="28"/>
          <w:szCs w:val="28"/>
        </w:rPr>
        <w:t xml:space="preserve">, </w:t>
      </w:r>
      <w:r w:rsidR="00CD7036" w:rsidRPr="0031311E">
        <w:rPr>
          <w:sz w:val="28"/>
          <w:szCs w:val="28"/>
        </w:rPr>
        <w:t>organizada por missionários protestantes e anglicanos da Europa do Norte e da América do Norte</w:t>
      </w:r>
      <w:r w:rsidR="00CD7036">
        <w:rPr>
          <w:sz w:val="28"/>
          <w:szCs w:val="28"/>
        </w:rPr>
        <w:t>, e</w:t>
      </w:r>
      <w:r w:rsidR="00CD7036" w:rsidRPr="0031311E">
        <w:rPr>
          <w:sz w:val="28"/>
          <w:szCs w:val="28"/>
        </w:rPr>
        <w:t xml:space="preserve"> </w:t>
      </w:r>
      <w:r w:rsidR="0031311E" w:rsidRPr="0031311E">
        <w:rPr>
          <w:sz w:val="28"/>
          <w:szCs w:val="28"/>
        </w:rPr>
        <w:t>realizada, no ano 1</w:t>
      </w:r>
      <w:r w:rsidR="00CD7036">
        <w:rPr>
          <w:sz w:val="28"/>
          <w:szCs w:val="28"/>
        </w:rPr>
        <w:t>910, em Edimburgo, na Escócia</w:t>
      </w:r>
      <w:r w:rsidR="0031311E" w:rsidRPr="0031311E">
        <w:rPr>
          <w:sz w:val="28"/>
          <w:szCs w:val="28"/>
        </w:rPr>
        <w:t xml:space="preserve">. Seguem os </w:t>
      </w:r>
      <w:r w:rsidR="0031311E" w:rsidRPr="0031311E">
        <w:rPr>
          <w:i/>
          <w:sz w:val="28"/>
          <w:szCs w:val="28"/>
        </w:rPr>
        <w:t>Diálogos de Malinas</w:t>
      </w:r>
      <w:r w:rsidR="0031311E" w:rsidRPr="0031311E">
        <w:rPr>
          <w:sz w:val="28"/>
          <w:szCs w:val="28"/>
        </w:rPr>
        <w:t xml:space="preserve">, entre os anos 1921 e 1926, realizados entre o Cardeal católico Mercier e o Reverendo anglicano Lord Halifax, donde resulta a celebração anual de uma </w:t>
      </w:r>
      <w:r w:rsidR="0031311E" w:rsidRPr="0031311E">
        <w:rPr>
          <w:i/>
          <w:sz w:val="28"/>
          <w:szCs w:val="28"/>
        </w:rPr>
        <w:t>Semana de Oração pela Unidade dos Cristãos</w:t>
      </w:r>
      <w:r w:rsidR="0031311E" w:rsidRPr="0031311E">
        <w:rPr>
          <w:sz w:val="28"/>
          <w:szCs w:val="28"/>
        </w:rPr>
        <w:t xml:space="preserve">, tradição mantida até os dias de hoje. </w:t>
      </w:r>
      <w:r w:rsidR="00F67C87">
        <w:rPr>
          <w:sz w:val="28"/>
          <w:szCs w:val="28"/>
        </w:rPr>
        <w:t xml:space="preserve">O </w:t>
      </w:r>
      <w:r w:rsidR="0031311E" w:rsidRPr="0031311E">
        <w:rPr>
          <w:sz w:val="28"/>
          <w:szCs w:val="28"/>
        </w:rPr>
        <w:t xml:space="preserve">entusiasmo cresce </w:t>
      </w:r>
      <w:r w:rsidR="00F67C87">
        <w:rPr>
          <w:sz w:val="28"/>
          <w:szCs w:val="28"/>
        </w:rPr>
        <w:t xml:space="preserve">com </w:t>
      </w:r>
      <w:r w:rsidR="0031311E" w:rsidRPr="0031311E">
        <w:rPr>
          <w:sz w:val="28"/>
          <w:szCs w:val="28"/>
        </w:rPr>
        <w:t xml:space="preserve">a criação do </w:t>
      </w:r>
      <w:r w:rsidR="0031311E" w:rsidRPr="0031311E">
        <w:rPr>
          <w:i/>
          <w:sz w:val="28"/>
          <w:szCs w:val="28"/>
        </w:rPr>
        <w:t xml:space="preserve">Conselho Mundial das Igrejas, </w:t>
      </w:r>
      <w:r w:rsidR="0031311E" w:rsidRPr="0031311E">
        <w:rPr>
          <w:sz w:val="28"/>
          <w:szCs w:val="28"/>
        </w:rPr>
        <w:t xml:space="preserve">em Genebra, na Suíça, no ano 1948. </w:t>
      </w:r>
      <w:r w:rsidR="00CD7036">
        <w:rPr>
          <w:sz w:val="28"/>
          <w:szCs w:val="28"/>
        </w:rPr>
        <w:t xml:space="preserve">A partir daquela data, </w:t>
      </w:r>
      <w:r w:rsidR="00F67C87">
        <w:rPr>
          <w:sz w:val="28"/>
          <w:szCs w:val="28"/>
        </w:rPr>
        <w:t xml:space="preserve">surgem </w:t>
      </w:r>
      <w:r w:rsidR="00CD7036">
        <w:rPr>
          <w:sz w:val="28"/>
          <w:szCs w:val="28"/>
        </w:rPr>
        <w:t xml:space="preserve">muitos </w:t>
      </w:r>
      <w:r w:rsidR="00F67C87">
        <w:rPr>
          <w:sz w:val="28"/>
          <w:szCs w:val="28"/>
        </w:rPr>
        <w:t>movimentos</w:t>
      </w:r>
      <w:r w:rsidR="00CD7036">
        <w:rPr>
          <w:sz w:val="28"/>
          <w:szCs w:val="28"/>
        </w:rPr>
        <w:t>, todos</w:t>
      </w:r>
      <w:r w:rsidR="00F67C87">
        <w:rPr>
          <w:sz w:val="28"/>
          <w:szCs w:val="28"/>
        </w:rPr>
        <w:t xml:space="preserve"> </w:t>
      </w:r>
      <w:r w:rsidR="0031311E" w:rsidRPr="0031311E">
        <w:rPr>
          <w:sz w:val="28"/>
          <w:szCs w:val="28"/>
        </w:rPr>
        <w:t>marcad</w:t>
      </w:r>
      <w:r w:rsidR="00CD7036">
        <w:rPr>
          <w:sz w:val="28"/>
          <w:szCs w:val="28"/>
        </w:rPr>
        <w:t>o</w:t>
      </w:r>
      <w:r w:rsidR="0031311E" w:rsidRPr="0031311E">
        <w:rPr>
          <w:sz w:val="28"/>
          <w:szCs w:val="28"/>
        </w:rPr>
        <w:t xml:space="preserve">s por </w:t>
      </w:r>
      <w:r w:rsidR="00F67C87">
        <w:rPr>
          <w:sz w:val="28"/>
          <w:szCs w:val="28"/>
        </w:rPr>
        <w:t xml:space="preserve">venturas e desventuras. </w:t>
      </w:r>
      <w:r w:rsidR="0031311E" w:rsidRPr="0031311E">
        <w:rPr>
          <w:sz w:val="28"/>
          <w:szCs w:val="28"/>
        </w:rPr>
        <w:t xml:space="preserve"> Questões rituais, principalmente em torno do batismo e da eucaristia, causam problemas, por muitos considerados insuperáveis. Afloram questões como a do papado, do constantinismo, da ortodoxia, das heresias etc. etc. Mas </w:t>
      </w:r>
      <w:r w:rsidR="00F67C87">
        <w:rPr>
          <w:sz w:val="28"/>
          <w:szCs w:val="28"/>
        </w:rPr>
        <w:t xml:space="preserve">o movimento avança. </w:t>
      </w:r>
    </w:p>
    <w:p w14:paraId="3317A2E3" w14:textId="77777777" w:rsidR="0031311E" w:rsidRPr="0031311E" w:rsidRDefault="0031311E" w:rsidP="0031311E">
      <w:pPr>
        <w:spacing w:after="0"/>
        <w:jc w:val="both"/>
        <w:rPr>
          <w:sz w:val="28"/>
          <w:szCs w:val="28"/>
        </w:rPr>
      </w:pPr>
    </w:p>
    <w:p w14:paraId="2CD0BDDA" w14:textId="77777777" w:rsidR="0031311E" w:rsidRPr="0031311E" w:rsidRDefault="0031311E" w:rsidP="006F4B87">
      <w:pPr>
        <w:spacing w:after="0"/>
        <w:jc w:val="center"/>
        <w:rPr>
          <w:sz w:val="28"/>
          <w:szCs w:val="28"/>
        </w:rPr>
      </w:pPr>
      <w:r w:rsidRPr="0031311E">
        <w:rPr>
          <w:sz w:val="28"/>
          <w:szCs w:val="28"/>
        </w:rPr>
        <w:t>&amp;&amp;&amp;&amp;</w:t>
      </w:r>
    </w:p>
    <w:p w14:paraId="5F101070" w14:textId="77777777" w:rsidR="0031311E" w:rsidRPr="0031311E" w:rsidRDefault="0031311E" w:rsidP="0031311E">
      <w:pPr>
        <w:spacing w:after="0"/>
        <w:jc w:val="both"/>
        <w:rPr>
          <w:sz w:val="28"/>
          <w:szCs w:val="28"/>
        </w:rPr>
      </w:pPr>
    </w:p>
    <w:p w14:paraId="06537407" w14:textId="77777777" w:rsidR="00712EAB" w:rsidRPr="00712EAB" w:rsidRDefault="00F67C87" w:rsidP="00712EA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Hoje percebemos, com clareza crescente, que o ecumenismo não constitui o fim da caminhada</w:t>
      </w:r>
      <w:r w:rsidR="00CD7036">
        <w:rPr>
          <w:sz w:val="28"/>
          <w:szCs w:val="28"/>
        </w:rPr>
        <w:t xml:space="preserve">, </w:t>
      </w:r>
      <w:r w:rsidR="008C7922">
        <w:rPr>
          <w:sz w:val="28"/>
          <w:szCs w:val="28"/>
        </w:rPr>
        <w:t xml:space="preserve">mas </w:t>
      </w:r>
      <w:r>
        <w:rPr>
          <w:sz w:val="28"/>
          <w:szCs w:val="28"/>
        </w:rPr>
        <w:t>uma etapa</w:t>
      </w:r>
      <w:r w:rsidR="00CD7036">
        <w:rPr>
          <w:sz w:val="28"/>
          <w:szCs w:val="28"/>
        </w:rPr>
        <w:t xml:space="preserve"> no caminho</w:t>
      </w:r>
      <w:r>
        <w:rPr>
          <w:sz w:val="28"/>
          <w:szCs w:val="28"/>
        </w:rPr>
        <w:t xml:space="preserve">. </w:t>
      </w:r>
      <w:r w:rsidR="00CD7036">
        <w:rPr>
          <w:sz w:val="28"/>
          <w:szCs w:val="28"/>
        </w:rPr>
        <w:t>Na segunda parte d</w:t>
      </w:r>
      <w:r>
        <w:rPr>
          <w:sz w:val="28"/>
          <w:szCs w:val="28"/>
        </w:rPr>
        <w:t xml:space="preserve">os anos 1960, </w:t>
      </w:r>
      <w:r w:rsidRPr="00F67C87">
        <w:rPr>
          <w:sz w:val="28"/>
          <w:szCs w:val="28"/>
        </w:rPr>
        <w:t xml:space="preserve">teólogos luteranos </w:t>
      </w:r>
      <w:r>
        <w:rPr>
          <w:sz w:val="28"/>
          <w:szCs w:val="28"/>
        </w:rPr>
        <w:t xml:space="preserve">como </w:t>
      </w:r>
      <w:r w:rsidRPr="00F67C87">
        <w:rPr>
          <w:sz w:val="28"/>
          <w:szCs w:val="28"/>
        </w:rPr>
        <w:t xml:space="preserve">Karl Barth e Paul Tillich, ao tentar corrigir a conceituação de Rahner, começam a falar, embora ainda de modo tanto quanto impreciso, em </w:t>
      </w:r>
      <w:r w:rsidRPr="00F67C87">
        <w:rPr>
          <w:i/>
          <w:sz w:val="28"/>
          <w:szCs w:val="28"/>
        </w:rPr>
        <w:t>pluralismo</w:t>
      </w:r>
      <w:r w:rsidRPr="00F67C87">
        <w:rPr>
          <w:sz w:val="28"/>
          <w:szCs w:val="28"/>
        </w:rPr>
        <w:t xml:space="preserve">. Nos trabalhos de Tillich surge o tema do Espírito Santo, o que já pressupõe uma superação do </w:t>
      </w:r>
      <w:r w:rsidRPr="00F67C87">
        <w:rPr>
          <w:i/>
          <w:sz w:val="28"/>
          <w:szCs w:val="28"/>
        </w:rPr>
        <w:lastRenderedPageBreak/>
        <w:t>inclusivismo</w:t>
      </w:r>
      <w:r w:rsidRPr="00F67C87">
        <w:rPr>
          <w:sz w:val="28"/>
          <w:szCs w:val="28"/>
        </w:rPr>
        <w:t xml:space="preserve">. E o horizonte fica mais claro com a contribuição do teólogo norte-americano Roger Haight (nascido em 1936), que já é explicitamente </w:t>
      </w:r>
      <w:r w:rsidRPr="00F67C87">
        <w:rPr>
          <w:i/>
          <w:sz w:val="28"/>
          <w:szCs w:val="28"/>
        </w:rPr>
        <w:t>pluralista</w:t>
      </w:r>
      <w:r w:rsidRPr="00F67C87">
        <w:rPr>
          <w:sz w:val="28"/>
          <w:szCs w:val="28"/>
        </w:rPr>
        <w:t xml:space="preserve">. </w:t>
      </w:r>
      <w:r w:rsidR="008C7922">
        <w:rPr>
          <w:sz w:val="28"/>
          <w:szCs w:val="28"/>
        </w:rPr>
        <w:t xml:space="preserve">Há outros trabalhos sugestivos, como </w:t>
      </w:r>
      <w:r w:rsidR="00712EAB" w:rsidRPr="00712EAB">
        <w:rPr>
          <w:i/>
          <w:sz w:val="28"/>
          <w:szCs w:val="28"/>
        </w:rPr>
        <w:t>Teologia do Pluralismo religioso (uma releitura pluralista do cristianismo)</w:t>
      </w:r>
      <w:r w:rsidR="00712EAB" w:rsidRPr="00712EAB">
        <w:rPr>
          <w:sz w:val="28"/>
          <w:szCs w:val="28"/>
        </w:rPr>
        <w:t>, Paulus, São Paulo, 2006</w:t>
      </w:r>
      <w:r w:rsidR="00712EAB">
        <w:rPr>
          <w:sz w:val="28"/>
          <w:szCs w:val="28"/>
        </w:rPr>
        <w:t>, da autoria de José Maria Vigil</w:t>
      </w:r>
      <w:r w:rsidR="00712EAB" w:rsidRPr="00712EAB">
        <w:rPr>
          <w:sz w:val="28"/>
          <w:szCs w:val="28"/>
        </w:rPr>
        <w:t>.</w:t>
      </w:r>
    </w:p>
    <w:p w14:paraId="4A96F421" w14:textId="77777777" w:rsidR="0090110E" w:rsidRDefault="00F67C87" w:rsidP="0090110E">
      <w:pPr>
        <w:spacing w:after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Mas é a postura de Mahatma Gandhi, já na década de 1940, que contribui mais decisivamente à passagem para o pluralismo.</w:t>
      </w:r>
      <w:r w:rsidR="0090110E">
        <w:rPr>
          <w:sz w:val="28"/>
          <w:szCs w:val="28"/>
        </w:rPr>
        <w:t xml:space="preserve"> </w:t>
      </w:r>
      <w:r w:rsidRPr="00F67C87">
        <w:rPr>
          <w:bCs/>
          <w:iCs/>
          <w:sz w:val="28"/>
          <w:szCs w:val="28"/>
        </w:rPr>
        <w:t>Gandhi</w:t>
      </w:r>
      <w:r w:rsidR="0090110E">
        <w:rPr>
          <w:bCs/>
          <w:iCs/>
          <w:sz w:val="28"/>
          <w:szCs w:val="28"/>
        </w:rPr>
        <w:t xml:space="preserve"> seria</w:t>
      </w:r>
      <w:r>
        <w:rPr>
          <w:bCs/>
          <w:iCs/>
          <w:sz w:val="28"/>
          <w:szCs w:val="28"/>
        </w:rPr>
        <w:t xml:space="preserve">, na conceituação de Rahner </w:t>
      </w:r>
      <w:r w:rsidRPr="00F67C87">
        <w:rPr>
          <w:bCs/>
          <w:iCs/>
          <w:sz w:val="28"/>
          <w:szCs w:val="28"/>
        </w:rPr>
        <w:t xml:space="preserve">um </w:t>
      </w:r>
      <w:r w:rsidRPr="00F67C87">
        <w:rPr>
          <w:bCs/>
          <w:i/>
          <w:iCs/>
          <w:sz w:val="28"/>
          <w:szCs w:val="28"/>
        </w:rPr>
        <w:t>cristão anônimo</w:t>
      </w:r>
      <w:r w:rsidR="00307AC7">
        <w:rPr>
          <w:bCs/>
          <w:iCs/>
          <w:sz w:val="28"/>
          <w:szCs w:val="28"/>
        </w:rPr>
        <w:t xml:space="preserve">, </w:t>
      </w:r>
      <w:r w:rsidR="0090110E">
        <w:rPr>
          <w:bCs/>
          <w:iCs/>
          <w:sz w:val="28"/>
          <w:szCs w:val="28"/>
        </w:rPr>
        <w:t xml:space="preserve">mas ele deixou </w:t>
      </w:r>
      <w:r w:rsidRPr="00F67C87">
        <w:rPr>
          <w:bCs/>
          <w:iCs/>
          <w:sz w:val="28"/>
          <w:szCs w:val="28"/>
        </w:rPr>
        <w:t>clar</w:t>
      </w:r>
      <w:r w:rsidR="0090110E">
        <w:rPr>
          <w:bCs/>
          <w:iCs/>
          <w:sz w:val="28"/>
          <w:szCs w:val="28"/>
        </w:rPr>
        <w:t xml:space="preserve">o </w:t>
      </w:r>
      <w:r w:rsidRPr="00F67C87">
        <w:rPr>
          <w:bCs/>
          <w:iCs/>
          <w:sz w:val="28"/>
          <w:szCs w:val="28"/>
        </w:rPr>
        <w:t>que segu</w:t>
      </w:r>
      <w:r w:rsidR="0090110E">
        <w:rPr>
          <w:bCs/>
          <w:iCs/>
          <w:sz w:val="28"/>
          <w:szCs w:val="28"/>
        </w:rPr>
        <w:t>ia</w:t>
      </w:r>
      <w:r w:rsidRPr="00F67C87">
        <w:rPr>
          <w:bCs/>
          <w:iCs/>
          <w:sz w:val="28"/>
          <w:szCs w:val="28"/>
        </w:rPr>
        <w:t xml:space="preserve"> princípios hinduístas (</w:t>
      </w:r>
      <w:r w:rsidR="00712EAB">
        <w:rPr>
          <w:bCs/>
          <w:i/>
          <w:iCs/>
          <w:sz w:val="28"/>
          <w:szCs w:val="28"/>
        </w:rPr>
        <w:t>S</w:t>
      </w:r>
      <w:r w:rsidRPr="00F67C87">
        <w:rPr>
          <w:bCs/>
          <w:i/>
          <w:iCs/>
          <w:sz w:val="28"/>
          <w:szCs w:val="28"/>
        </w:rPr>
        <w:t>atyagraha</w:t>
      </w:r>
      <w:r w:rsidRPr="00F67C87">
        <w:rPr>
          <w:bCs/>
          <w:iCs/>
          <w:sz w:val="28"/>
          <w:szCs w:val="28"/>
        </w:rPr>
        <w:t>), e não princípios evangélicos</w:t>
      </w:r>
      <w:r w:rsidR="00307AC7">
        <w:rPr>
          <w:bCs/>
          <w:iCs/>
          <w:sz w:val="28"/>
          <w:szCs w:val="28"/>
        </w:rPr>
        <w:t>.</w:t>
      </w:r>
      <w:r w:rsidR="0090110E" w:rsidRPr="0090110E">
        <w:rPr>
          <w:bCs/>
          <w:iCs/>
          <w:sz w:val="28"/>
          <w:szCs w:val="28"/>
        </w:rPr>
        <w:t xml:space="preserve"> </w:t>
      </w:r>
      <w:r w:rsidR="0090110E">
        <w:rPr>
          <w:bCs/>
          <w:iCs/>
          <w:sz w:val="28"/>
          <w:szCs w:val="28"/>
        </w:rPr>
        <w:t xml:space="preserve">Ele se </w:t>
      </w:r>
      <w:r w:rsidR="0090110E" w:rsidRPr="0090110E">
        <w:rPr>
          <w:bCs/>
          <w:iCs/>
          <w:sz w:val="28"/>
          <w:szCs w:val="28"/>
        </w:rPr>
        <w:t>inspir</w:t>
      </w:r>
      <w:r w:rsidR="00CD7036">
        <w:rPr>
          <w:bCs/>
          <w:iCs/>
          <w:sz w:val="28"/>
          <w:szCs w:val="28"/>
        </w:rPr>
        <w:t xml:space="preserve">ou </w:t>
      </w:r>
      <w:r w:rsidR="0090110E">
        <w:rPr>
          <w:bCs/>
          <w:iCs/>
          <w:sz w:val="28"/>
          <w:szCs w:val="28"/>
        </w:rPr>
        <w:t xml:space="preserve">em </w:t>
      </w:r>
      <w:r w:rsidR="0090110E" w:rsidRPr="0090110E">
        <w:rPr>
          <w:bCs/>
          <w:iCs/>
          <w:sz w:val="28"/>
          <w:szCs w:val="28"/>
        </w:rPr>
        <w:t xml:space="preserve">princípios hinduístas </w:t>
      </w:r>
      <w:r w:rsidR="0090110E">
        <w:rPr>
          <w:bCs/>
          <w:iCs/>
          <w:sz w:val="28"/>
          <w:szCs w:val="28"/>
        </w:rPr>
        <w:t>como</w:t>
      </w:r>
      <w:r w:rsidR="0090110E" w:rsidRPr="0090110E">
        <w:rPr>
          <w:bCs/>
          <w:iCs/>
          <w:sz w:val="28"/>
          <w:szCs w:val="28"/>
        </w:rPr>
        <w:t xml:space="preserve">: </w:t>
      </w:r>
      <w:r w:rsidR="0090110E" w:rsidRPr="0090110E">
        <w:rPr>
          <w:bCs/>
          <w:i/>
          <w:iCs/>
          <w:sz w:val="28"/>
          <w:szCs w:val="28"/>
        </w:rPr>
        <w:t>trabalhar sem ira; sofrer pela ira do adversário; nunca retaliar; mas nunca se submeter</w:t>
      </w:r>
      <w:r w:rsidR="00CD7036">
        <w:rPr>
          <w:bCs/>
          <w:iCs/>
          <w:sz w:val="28"/>
          <w:szCs w:val="28"/>
        </w:rPr>
        <w:t>, e f</w:t>
      </w:r>
      <w:r w:rsidR="0090110E" w:rsidRPr="0090110E">
        <w:rPr>
          <w:bCs/>
          <w:iCs/>
          <w:sz w:val="28"/>
          <w:szCs w:val="28"/>
        </w:rPr>
        <w:t xml:space="preserve">oi por meio de um </w:t>
      </w:r>
      <w:r w:rsidR="0090110E">
        <w:rPr>
          <w:bCs/>
          <w:iCs/>
          <w:sz w:val="28"/>
          <w:szCs w:val="28"/>
        </w:rPr>
        <w:t xml:space="preserve">consequente </w:t>
      </w:r>
      <w:r w:rsidR="0090110E" w:rsidRPr="0090110E">
        <w:rPr>
          <w:bCs/>
          <w:iCs/>
          <w:sz w:val="28"/>
          <w:szCs w:val="28"/>
        </w:rPr>
        <w:t xml:space="preserve">comportamento </w:t>
      </w:r>
      <w:r w:rsidR="0090110E" w:rsidRPr="0090110E">
        <w:rPr>
          <w:bCs/>
          <w:i/>
          <w:iCs/>
          <w:sz w:val="28"/>
          <w:szCs w:val="28"/>
        </w:rPr>
        <w:t xml:space="preserve">Satyagraha </w:t>
      </w:r>
      <w:r w:rsidR="0090110E" w:rsidRPr="0090110E">
        <w:rPr>
          <w:bCs/>
          <w:iCs/>
          <w:sz w:val="28"/>
          <w:szCs w:val="28"/>
        </w:rPr>
        <w:t xml:space="preserve">que </w:t>
      </w:r>
      <w:r w:rsidR="00CD7036">
        <w:rPr>
          <w:bCs/>
          <w:iCs/>
          <w:sz w:val="28"/>
          <w:szCs w:val="28"/>
        </w:rPr>
        <w:t xml:space="preserve">ele </w:t>
      </w:r>
      <w:r w:rsidR="0090110E" w:rsidRPr="0090110E">
        <w:rPr>
          <w:bCs/>
          <w:iCs/>
          <w:sz w:val="28"/>
          <w:szCs w:val="28"/>
        </w:rPr>
        <w:t xml:space="preserve">conseguiu a independência da Índia em 1947. </w:t>
      </w:r>
      <w:r w:rsidR="00712EAB">
        <w:rPr>
          <w:bCs/>
          <w:iCs/>
          <w:sz w:val="28"/>
          <w:szCs w:val="28"/>
        </w:rPr>
        <w:t xml:space="preserve">Sem derramar sangue. </w:t>
      </w:r>
      <w:r w:rsidR="0090110E">
        <w:rPr>
          <w:bCs/>
          <w:iCs/>
          <w:sz w:val="28"/>
          <w:szCs w:val="28"/>
        </w:rPr>
        <w:t xml:space="preserve">A </w:t>
      </w:r>
      <w:r w:rsidR="00CD7036">
        <w:rPr>
          <w:bCs/>
          <w:iCs/>
          <w:sz w:val="28"/>
          <w:szCs w:val="28"/>
        </w:rPr>
        <w:t xml:space="preserve">irradiação foi imensa. No Brasil, a </w:t>
      </w:r>
      <w:r w:rsidR="0090110E" w:rsidRPr="0090110E">
        <w:rPr>
          <w:bCs/>
          <w:i/>
          <w:iCs/>
          <w:sz w:val="28"/>
          <w:szCs w:val="28"/>
        </w:rPr>
        <w:t>não-violência ativa</w:t>
      </w:r>
      <w:r w:rsidR="0090110E" w:rsidRPr="0090110E">
        <w:rPr>
          <w:bCs/>
          <w:iCs/>
          <w:sz w:val="28"/>
          <w:szCs w:val="28"/>
        </w:rPr>
        <w:t xml:space="preserve"> ou </w:t>
      </w:r>
      <w:r w:rsidR="0090110E" w:rsidRPr="0090110E">
        <w:rPr>
          <w:bCs/>
          <w:i/>
          <w:iCs/>
          <w:sz w:val="28"/>
          <w:szCs w:val="28"/>
        </w:rPr>
        <w:t xml:space="preserve">resistência não-violenta </w:t>
      </w:r>
      <w:r w:rsidR="0090110E" w:rsidRPr="0090110E">
        <w:rPr>
          <w:bCs/>
          <w:iCs/>
          <w:sz w:val="28"/>
          <w:szCs w:val="28"/>
        </w:rPr>
        <w:t>de Helder Camara</w:t>
      </w:r>
      <w:r w:rsidR="0090110E">
        <w:rPr>
          <w:bCs/>
          <w:iCs/>
          <w:sz w:val="28"/>
          <w:szCs w:val="28"/>
        </w:rPr>
        <w:t xml:space="preserve"> se inspirou em Gandhi, como se evidencia em sua biografia</w:t>
      </w:r>
      <w:r w:rsidR="0090110E" w:rsidRPr="0090110E">
        <w:rPr>
          <w:bCs/>
          <w:iCs/>
          <w:sz w:val="28"/>
          <w:szCs w:val="28"/>
        </w:rPr>
        <w:t xml:space="preserve">. </w:t>
      </w:r>
      <w:r w:rsidR="00CD7036">
        <w:rPr>
          <w:bCs/>
          <w:iCs/>
          <w:sz w:val="28"/>
          <w:szCs w:val="28"/>
        </w:rPr>
        <w:t xml:space="preserve">Aprendendo com Gandhi, Helder se tornou </w:t>
      </w:r>
      <w:r w:rsidR="002B3DBD">
        <w:rPr>
          <w:bCs/>
          <w:iCs/>
          <w:sz w:val="28"/>
          <w:szCs w:val="28"/>
        </w:rPr>
        <w:t>um bispo católico ‘plural’, que se inspir</w:t>
      </w:r>
      <w:r w:rsidR="00CD7036">
        <w:rPr>
          <w:bCs/>
          <w:iCs/>
          <w:sz w:val="28"/>
          <w:szCs w:val="28"/>
        </w:rPr>
        <w:t>ou</w:t>
      </w:r>
      <w:r w:rsidR="002B3DBD">
        <w:rPr>
          <w:bCs/>
          <w:iCs/>
          <w:sz w:val="28"/>
          <w:szCs w:val="28"/>
        </w:rPr>
        <w:t>, ao mesmo tempo, em Gandhi e em Jesus, e não encontr</w:t>
      </w:r>
      <w:r w:rsidR="00CD7036">
        <w:rPr>
          <w:bCs/>
          <w:iCs/>
          <w:sz w:val="28"/>
          <w:szCs w:val="28"/>
        </w:rPr>
        <w:t>ou</w:t>
      </w:r>
      <w:r w:rsidR="002B3DBD">
        <w:rPr>
          <w:bCs/>
          <w:iCs/>
          <w:sz w:val="28"/>
          <w:szCs w:val="28"/>
        </w:rPr>
        <w:t xml:space="preserve"> nisso nenhuma contradição.</w:t>
      </w:r>
    </w:p>
    <w:p w14:paraId="1C2069B0" w14:textId="77777777" w:rsidR="006F4B87" w:rsidRPr="00307AC7" w:rsidRDefault="0031311E" w:rsidP="006F4B87">
      <w:pPr>
        <w:spacing w:after="0"/>
        <w:jc w:val="both"/>
        <w:rPr>
          <w:sz w:val="28"/>
          <w:szCs w:val="28"/>
        </w:rPr>
      </w:pPr>
      <w:r w:rsidRPr="0031311E">
        <w:rPr>
          <w:sz w:val="28"/>
          <w:szCs w:val="28"/>
        </w:rPr>
        <w:t>Descortina-se, aos poucos, uma nova perspectiva</w:t>
      </w:r>
      <w:r w:rsidR="00307AC7">
        <w:rPr>
          <w:sz w:val="28"/>
          <w:szCs w:val="28"/>
        </w:rPr>
        <w:t xml:space="preserve">. </w:t>
      </w:r>
      <w:r w:rsidR="006F4B87" w:rsidRPr="006F4B87">
        <w:rPr>
          <w:bCs/>
          <w:iCs/>
          <w:sz w:val="28"/>
          <w:szCs w:val="28"/>
        </w:rPr>
        <w:t>Hoje</w:t>
      </w:r>
      <w:r w:rsidR="00307AC7">
        <w:rPr>
          <w:bCs/>
          <w:iCs/>
          <w:sz w:val="28"/>
          <w:szCs w:val="28"/>
        </w:rPr>
        <w:t>,</w:t>
      </w:r>
      <w:r w:rsidR="006F4B87">
        <w:rPr>
          <w:bCs/>
          <w:iCs/>
          <w:sz w:val="28"/>
          <w:szCs w:val="28"/>
        </w:rPr>
        <w:t xml:space="preserve"> um número crescente de gente se define</w:t>
      </w:r>
      <w:r w:rsidR="00307AC7">
        <w:rPr>
          <w:bCs/>
          <w:iCs/>
          <w:sz w:val="28"/>
          <w:szCs w:val="28"/>
        </w:rPr>
        <w:t xml:space="preserve"> pluralista</w:t>
      </w:r>
      <w:r w:rsidR="006F4B87">
        <w:rPr>
          <w:bCs/>
          <w:iCs/>
          <w:sz w:val="28"/>
          <w:szCs w:val="28"/>
        </w:rPr>
        <w:t xml:space="preserve">. </w:t>
      </w:r>
      <w:r w:rsidR="00307AC7">
        <w:rPr>
          <w:bCs/>
          <w:iCs/>
          <w:sz w:val="28"/>
          <w:szCs w:val="28"/>
        </w:rPr>
        <w:t xml:space="preserve">Voltando à minha história pessoal, realço que, principalmente </w:t>
      </w:r>
      <w:r w:rsidR="006F4B87">
        <w:rPr>
          <w:bCs/>
          <w:iCs/>
          <w:sz w:val="28"/>
          <w:szCs w:val="28"/>
        </w:rPr>
        <w:t xml:space="preserve">sob a influência do livro acima citado de Maalouf, </w:t>
      </w:r>
      <w:r w:rsidR="006F4B87" w:rsidRPr="006F4B87">
        <w:rPr>
          <w:bCs/>
          <w:iCs/>
          <w:sz w:val="28"/>
          <w:szCs w:val="28"/>
        </w:rPr>
        <w:t xml:space="preserve">já fazem vinte anos que, quando me perguntam se sou belga, respondo: </w:t>
      </w:r>
      <w:r w:rsidR="006F4B87" w:rsidRPr="006F4B87">
        <w:rPr>
          <w:bCs/>
          <w:i/>
          <w:iCs/>
          <w:sz w:val="28"/>
          <w:szCs w:val="28"/>
        </w:rPr>
        <w:t xml:space="preserve">nasci na Bélgica. </w:t>
      </w:r>
      <w:r w:rsidR="006F4B87" w:rsidRPr="006F4B87">
        <w:rPr>
          <w:bCs/>
          <w:iCs/>
          <w:sz w:val="28"/>
          <w:szCs w:val="28"/>
        </w:rPr>
        <w:t xml:space="preserve">É brasileiro, então? </w:t>
      </w:r>
      <w:r w:rsidR="006F4B87" w:rsidRPr="006F4B87">
        <w:rPr>
          <w:bCs/>
          <w:i/>
          <w:iCs/>
          <w:sz w:val="28"/>
          <w:szCs w:val="28"/>
        </w:rPr>
        <w:t xml:space="preserve">Vivo no Brasil. </w:t>
      </w:r>
      <w:r w:rsidR="006F4B87" w:rsidRPr="006F4B87">
        <w:rPr>
          <w:bCs/>
          <w:iCs/>
          <w:sz w:val="28"/>
          <w:szCs w:val="28"/>
        </w:rPr>
        <w:t xml:space="preserve">É católico? </w:t>
      </w:r>
      <w:r w:rsidR="006F4B87" w:rsidRPr="006F4B87">
        <w:rPr>
          <w:bCs/>
          <w:i/>
          <w:iCs/>
          <w:sz w:val="28"/>
          <w:szCs w:val="28"/>
        </w:rPr>
        <w:t xml:space="preserve">Sigo a religião católica. </w:t>
      </w:r>
      <w:r w:rsidR="006F4B87" w:rsidRPr="006F4B87">
        <w:rPr>
          <w:bCs/>
          <w:iCs/>
          <w:sz w:val="28"/>
          <w:szCs w:val="28"/>
        </w:rPr>
        <w:t xml:space="preserve">É missionário belga? </w:t>
      </w:r>
      <w:r w:rsidR="006F4B87" w:rsidRPr="006F4B87">
        <w:rPr>
          <w:bCs/>
          <w:i/>
          <w:iCs/>
          <w:sz w:val="28"/>
          <w:szCs w:val="28"/>
        </w:rPr>
        <w:t xml:space="preserve">Sigo, com prazer, o grupo dos missionários belgas. </w:t>
      </w:r>
      <w:r w:rsidR="006F4B87" w:rsidRPr="006F4B87">
        <w:rPr>
          <w:bCs/>
          <w:iCs/>
          <w:sz w:val="28"/>
          <w:szCs w:val="28"/>
        </w:rPr>
        <w:t xml:space="preserve">O que você é, então? </w:t>
      </w:r>
      <w:r w:rsidR="006F4B87" w:rsidRPr="006F4B87">
        <w:rPr>
          <w:bCs/>
          <w:i/>
          <w:iCs/>
          <w:sz w:val="28"/>
          <w:szCs w:val="28"/>
        </w:rPr>
        <w:t>Sou um ser humano.</w:t>
      </w:r>
    </w:p>
    <w:p w14:paraId="2283344B" w14:textId="77777777" w:rsidR="002C1999" w:rsidRDefault="006F4B87" w:rsidP="003131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31311E" w:rsidRPr="0031311E">
        <w:rPr>
          <w:sz w:val="28"/>
          <w:szCs w:val="28"/>
        </w:rPr>
        <w:t xml:space="preserve">tema do </w:t>
      </w:r>
      <w:r w:rsidR="0031311E" w:rsidRPr="0031311E">
        <w:rPr>
          <w:i/>
          <w:sz w:val="28"/>
          <w:szCs w:val="28"/>
        </w:rPr>
        <w:t>pluralismo</w:t>
      </w:r>
      <w:r>
        <w:rPr>
          <w:sz w:val="28"/>
          <w:szCs w:val="28"/>
        </w:rPr>
        <w:t xml:space="preserve">, </w:t>
      </w:r>
      <w:r w:rsidR="0031311E" w:rsidRPr="0031311E">
        <w:rPr>
          <w:sz w:val="28"/>
          <w:szCs w:val="28"/>
        </w:rPr>
        <w:t xml:space="preserve">hoje, </w:t>
      </w:r>
      <w:r w:rsidR="00307AC7">
        <w:rPr>
          <w:sz w:val="28"/>
          <w:szCs w:val="28"/>
        </w:rPr>
        <w:t xml:space="preserve">ainda não </w:t>
      </w:r>
      <w:r w:rsidR="0031311E" w:rsidRPr="0031311E">
        <w:rPr>
          <w:sz w:val="28"/>
          <w:szCs w:val="28"/>
        </w:rPr>
        <w:t xml:space="preserve">conta com contornos claramente delineados, mas tem tudo para marcar a reflexão de muita gente ao longo do século XXI. </w:t>
      </w:r>
      <w:r w:rsidR="00307AC7">
        <w:rPr>
          <w:sz w:val="28"/>
          <w:szCs w:val="28"/>
        </w:rPr>
        <w:t>Virá a exigir uma revisão de determinadas conceituações bastante acalentadas n</w:t>
      </w:r>
      <w:r w:rsidR="002C1999">
        <w:rPr>
          <w:sz w:val="28"/>
          <w:szCs w:val="28"/>
        </w:rPr>
        <w:t xml:space="preserve">um passado recente, </w:t>
      </w:r>
      <w:r w:rsidR="00307AC7">
        <w:rPr>
          <w:sz w:val="28"/>
          <w:szCs w:val="28"/>
        </w:rPr>
        <w:t>como missão, igreja</w:t>
      </w:r>
      <w:r w:rsidR="00C14210">
        <w:rPr>
          <w:sz w:val="28"/>
          <w:szCs w:val="28"/>
        </w:rPr>
        <w:t>,</w:t>
      </w:r>
      <w:r w:rsidR="00307AC7">
        <w:rPr>
          <w:sz w:val="28"/>
          <w:szCs w:val="28"/>
        </w:rPr>
        <w:t xml:space="preserve"> evangelho</w:t>
      </w:r>
      <w:r w:rsidR="002C1999">
        <w:rPr>
          <w:sz w:val="28"/>
          <w:szCs w:val="28"/>
        </w:rPr>
        <w:t>, não-violência ativa</w:t>
      </w:r>
      <w:r w:rsidR="00307AC7">
        <w:rPr>
          <w:sz w:val="28"/>
          <w:szCs w:val="28"/>
        </w:rPr>
        <w:t xml:space="preserve">. </w:t>
      </w:r>
    </w:p>
    <w:p w14:paraId="1E79F34C" w14:textId="77777777" w:rsidR="0031311E" w:rsidRPr="0031311E" w:rsidRDefault="00307AC7" w:rsidP="003131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31311E" w:rsidRPr="0031311E">
        <w:rPr>
          <w:sz w:val="28"/>
          <w:szCs w:val="28"/>
        </w:rPr>
        <w:t>tema v</w:t>
      </w:r>
      <w:r>
        <w:rPr>
          <w:sz w:val="28"/>
          <w:szCs w:val="28"/>
        </w:rPr>
        <w:t xml:space="preserve">ai </w:t>
      </w:r>
      <w:r w:rsidR="0031311E" w:rsidRPr="0031311E">
        <w:rPr>
          <w:sz w:val="28"/>
          <w:szCs w:val="28"/>
        </w:rPr>
        <w:t>exigir fôlego forte</w:t>
      </w:r>
      <w:r>
        <w:rPr>
          <w:sz w:val="28"/>
          <w:szCs w:val="28"/>
        </w:rPr>
        <w:t xml:space="preserve"> e</w:t>
      </w:r>
      <w:r w:rsidR="0031311E" w:rsidRPr="0031311E">
        <w:rPr>
          <w:sz w:val="28"/>
          <w:szCs w:val="28"/>
        </w:rPr>
        <w:t xml:space="preserve"> disposição extraordinária, já que se trata </w:t>
      </w:r>
      <w:r>
        <w:rPr>
          <w:sz w:val="28"/>
          <w:szCs w:val="28"/>
        </w:rPr>
        <w:t xml:space="preserve">(1) </w:t>
      </w:r>
      <w:r w:rsidR="0031311E" w:rsidRPr="0031311E">
        <w:rPr>
          <w:sz w:val="28"/>
          <w:szCs w:val="28"/>
        </w:rPr>
        <w:t xml:space="preserve">de superar </w:t>
      </w:r>
      <w:r w:rsidR="002B3DBD">
        <w:rPr>
          <w:sz w:val="28"/>
          <w:szCs w:val="28"/>
        </w:rPr>
        <w:t>o</w:t>
      </w:r>
      <w:r w:rsidR="0031311E" w:rsidRPr="0031311E">
        <w:rPr>
          <w:sz w:val="28"/>
          <w:szCs w:val="28"/>
        </w:rPr>
        <w:t xml:space="preserve"> paradigma que </w:t>
      </w:r>
      <w:r w:rsidR="002B3DBD">
        <w:rPr>
          <w:sz w:val="28"/>
          <w:szCs w:val="28"/>
        </w:rPr>
        <w:t xml:space="preserve">continua a </w:t>
      </w:r>
      <w:r w:rsidR="0031311E" w:rsidRPr="0031311E">
        <w:rPr>
          <w:sz w:val="28"/>
          <w:szCs w:val="28"/>
        </w:rPr>
        <w:t>orient</w:t>
      </w:r>
      <w:r w:rsidR="002B3DBD">
        <w:rPr>
          <w:sz w:val="28"/>
          <w:szCs w:val="28"/>
        </w:rPr>
        <w:t xml:space="preserve">ar a macro-política de nossos dias, </w:t>
      </w:r>
      <w:r w:rsidR="0031311E" w:rsidRPr="0031311E">
        <w:rPr>
          <w:sz w:val="28"/>
          <w:szCs w:val="28"/>
        </w:rPr>
        <w:t xml:space="preserve">o paradigma da </w:t>
      </w:r>
      <w:r w:rsidR="0031311E" w:rsidRPr="0031311E">
        <w:rPr>
          <w:i/>
          <w:sz w:val="28"/>
          <w:szCs w:val="28"/>
        </w:rPr>
        <w:t>exclusão</w:t>
      </w:r>
      <w:r>
        <w:rPr>
          <w:sz w:val="28"/>
          <w:szCs w:val="28"/>
        </w:rPr>
        <w:t xml:space="preserve">, (2) além de superar a espiritualidade da </w:t>
      </w:r>
      <w:r>
        <w:rPr>
          <w:i/>
          <w:sz w:val="28"/>
          <w:szCs w:val="28"/>
        </w:rPr>
        <w:t>inclusão</w:t>
      </w:r>
      <w:r w:rsidR="002B3DBD">
        <w:rPr>
          <w:sz w:val="28"/>
          <w:szCs w:val="28"/>
        </w:rPr>
        <w:t xml:space="preserve"> que</w:t>
      </w:r>
      <w:r w:rsidR="002C1999">
        <w:rPr>
          <w:sz w:val="28"/>
          <w:szCs w:val="28"/>
        </w:rPr>
        <w:t xml:space="preserve"> constitui um passo necessário. </w:t>
      </w:r>
      <w:r w:rsidRPr="0031311E">
        <w:rPr>
          <w:sz w:val="28"/>
          <w:szCs w:val="28"/>
        </w:rPr>
        <w:t xml:space="preserve">De modo que, em questões de práticas </w:t>
      </w:r>
      <w:r w:rsidRPr="0031311E">
        <w:rPr>
          <w:i/>
          <w:sz w:val="28"/>
          <w:szCs w:val="28"/>
        </w:rPr>
        <w:t>pluralistas</w:t>
      </w:r>
      <w:r w:rsidRPr="0031311E">
        <w:rPr>
          <w:sz w:val="28"/>
          <w:szCs w:val="28"/>
        </w:rPr>
        <w:t xml:space="preserve">, não se deve esperar grandes </w:t>
      </w:r>
      <w:r w:rsidRPr="0031311E">
        <w:rPr>
          <w:sz w:val="28"/>
          <w:szCs w:val="28"/>
        </w:rPr>
        <w:lastRenderedPageBreak/>
        <w:t>avanços num futuro próximo. O tema é novo e a literatura a respeito ainda é muito escassa.</w:t>
      </w:r>
      <w:r w:rsidR="002C1999">
        <w:rPr>
          <w:sz w:val="28"/>
          <w:szCs w:val="28"/>
        </w:rPr>
        <w:t xml:space="preserve"> Além disso, e</w:t>
      </w:r>
      <w:r w:rsidR="00C14210">
        <w:rPr>
          <w:sz w:val="28"/>
          <w:szCs w:val="28"/>
        </w:rPr>
        <w:t xml:space="preserve">nraizadas </w:t>
      </w:r>
      <w:r w:rsidR="0090110E">
        <w:rPr>
          <w:sz w:val="28"/>
          <w:szCs w:val="28"/>
        </w:rPr>
        <w:t xml:space="preserve">disposições exclusivistas </w:t>
      </w:r>
      <w:r w:rsidR="0031311E" w:rsidRPr="0031311E">
        <w:rPr>
          <w:sz w:val="28"/>
          <w:szCs w:val="28"/>
        </w:rPr>
        <w:t>não se supera</w:t>
      </w:r>
      <w:r w:rsidR="0090110E">
        <w:rPr>
          <w:sz w:val="28"/>
          <w:szCs w:val="28"/>
        </w:rPr>
        <w:t>m</w:t>
      </w:r>
      <w:r w:rsidR="0031311E" w:rsidRPr="0031311E">
        <w:rPr>
          <w:sz w:val="28"/>
          <w:szCs w:val="28"/>
        </w:rPr>
        <w:t xml:space="preserve"> com alguns escritos e alguns posicionamentos</w:t>
      </w:r>
      <w:r w:rsidR="00C14210">
        <w:rPr>
          <w:sz w:val="28"/>
          <w:szCs w:val="28"/>
        </w:rPr>
        <w:t xml:space="preserve">. </w:t>
      </w:r>
      <w:r w:rsidR="002C1999">
        <w:rPr>
          <w:sz w:val="28"/>
          <w:szCs w:val="28"/>
        </w:rPr>
        <w:t>Sua superação p</w:t>
      </w:r>
      <w:r w:rsidR="00C14210">
        <w:rPr>
          <w:sz w:val="28"/>
          <w:szCs w:val="28"/>
        </w:rPr>
        <w:t xml:space="preserve">ostula </w:t>
      </w:r>
      <w:r w:rsidR="0031311E" w:rsidRPr="0031311E">
        <w:rPr>
          <w:sz w:val="28"/>
          <w:szCs w:val="28"/>
        </w:rPr>
        <w:t xml:space="preserve">um trabalho de formiga, uma lenta e paciente reorientação das consciências. </w:t>
      </w:r>
    </w:p>
    <w:p w14:paraId="47775A1D" w14:textId="77777777" w:rsidR="0031311E" w:rsidRPr="0031311E" w:rsidRDefault="002C1999" w:rsidP="003131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Graças a Deus, temos e</w:t>
      </w:r>
      <w:r w:rsidR="0090110E">
        <w:rPr>
          <w:sz w:val="28"/>
          <w:szCs w:val="28"/>
        </w:rPr>
        <w:t xml:space="preserve">xemplos </w:t>
      </w:r>
      <w:r w:rsidR="0031311E" w:rsidRPr="0031311E">
        <w:rPr>
          <w:sz w:val="28"/>
          <w:szCs w:val="28"/>
        </w:rPr>
        <w:t xml:space="preserve">de algumas figuras pluralistas </w:t>
      </w:r>
      <w:r>
        <w:rPr>
          <w:sz w:val="28"/>
          <w:szCs w:val="28"/>
        </w:rPr>
        <w:t>n</w:t>
      </w:r>
      <w:r w:rsidR="0031311E" w:rsidRPr="0031311E">
        <w:rPr>
          <w:sz w:val="28"/>
          <w:szCs w:val="28"/>
        </w:rPr>
        <w:t>os tempos que vivenciamos, como Gandhi (convivência entre hinduísmo e islamismo na Índia), Mandela</w:t>
      </w:r>
      <w:r>
        <w:rPr>
          <w:sz w:val="28"/>
          <w:szCs w:val="28"/>
        </w:rPr>
        <w:t xml:space="preserve">, </w:t>
      </w:r>
      <w:r w:rsidR="0031311E" w:rsidRPr="0031311E">
        <w:rPr>
          <w:sz w:val="28"/>
          <w:szCs w:val="28"/>
        </w:rPr>
        <w:t xml:space="preserve">Martin Luther King (ultrapassagem de comportamentos racistas) e </w:t>
      </w:r>
      <w:r w:rsidR="0090110E">
        <w:rPr>
          <w:sz w:val="28"/>
          <w:szCs w:val="28"/>
        </w:rPr>
        <w:t>Helder Camara (ultrapassagem do flagelo da fome)</w:t>
      </w:r>
      <w:r>
        <w:rPr>
          <w:sz w:val="28"/>
          <w:szCs w:val="28"/>
        </w:rPr>
        <w:t xml:space="preserve">. </w:t>
      </w:r>
      <w:r w:rsidR="0031311E" w:rsidRPr="0031311E">
        <w:rPr>
          <w:sz w:val="28"/>
          <w:szCs w:val="28"/>
        </w:rPr>
        <w:t>Gandhi di</w:t>
      </w:r>
      <w:r w:rsidR="0090110E">
        <w:rPr>
          <w:sz w:val="28"/>
          <w:szCs w:val="28"/>
        </w:rPr>
        <w:t>sse</w:t>
      </w:r>
      <w:r w:rsidR="0031311E" w:rsidRPr="0031311E">
        <w:rPr>
          <w:sz w:val="28"/>
          <w:szCs w:val="28"/>
        </w:rPr>
        <w:t xml:space="preserve">: </w:t>
      </w:r>
      <w:r w:rsidR="0031311E" w:rsidRPr="0031311E">
        <w:rPr>
          <w:i/>
          <w:sz w:val="28"/>
          <w:szCs w:val="28"/>
        </w:rPr>
        <w:t>o que eu fiz, todo mundo pode</w:t>
      </w:r>
      <w:r w:rsidR="0090110E">
        <w:rPr>
          <w:sz w:val="28"/>
          <w:szCs w:val="28"/>
        </w:rPr>
        <w:t xml:space="preserve">, e isso dá coragem. </w:t>
      </w:r>
      <w:r w:rsidR="0031311E" w:rsidRPr="0031311E">
        <w:rPr>
          <w:sz w:val="28"/>
          <w:szCs w:val="28"/>
        </w:rPr>
        <w:t xml:space="preserve"> </w:t>
      </w:r>
    </w:p>
    <w:p w14:paraId="48C8EA85" w14:textId="77777777" w:rsidR="002B3DBD" w:rsidRDefault="002B3DBD" w:rsidP="0031311E">
      <w:pPr>
        <w:spacing w:after="0"/>
        <w:jc w:val="both"/>
        <w:rPr>
          <w:sz w:val="28"/>
          <w:szCs w:val="28"/>
        </w:rPr>
      </w:pPr>
    </w:p>
    <w:p w14:paraId="5ED9BDF1" w14:textId="77777777" w:rsidR="0086552A" w:rsidRDefault="00CC0474" w:rsidP="00CC0474">
      <w:pPr>
        <w:spacing w:after="0"/>
        <w:jc w:val="both"/>
        <w:rPr>
          <w:bCs/>
          <w:iCs/>
          <w:sz w:val="28"/>
          <w:szCs w:val="28"/>
        </w:rPr>
      </w:pPr>
      <w:r w:rsidRPr="00CC0474">
        <w:rPr>
          <w:bCs/>
          <w:iCs/>
          <w:sz w:val="28"/>
          <w:szCs w:val="28"/>
        </w:rPr>
        <w:t xml:space="preserve">A revolução, </w:t>
      </w:r>
      <w:r>
        <w:rPr>
          <w:bCs/>
          <w:iCs/>
          <w:sz w:val="28"/>
          <w:szCs w:val="28"/>
        </w:rPr>
        <w:t>no sentido pluralista de Gandhi, Mandela, Martin Luther King e Helder</w:t>
      </w:r>
      <w:r w:rsidR="00C14210">
        <w:rPr>
          <w:bCs/>
          <w:iCs/>
          <w:sz w:val="28"/>
          <w:szCs w:val="28"/>
        </w:rPr>
        <w:t xml:space="preserve"> Camara</w:t>
      </w:r>
      <w:r>
        <w:rPr>
          <w:bCs/>
          <w:iCs/>
          <w:sz w:val="28"/>
          <w:szCs w:val="28"/>
        </w:rPr>
        <w:t xml:space="preserve">, </w:t>
      </w:r>
      <w:r w:rsidR="00C14210">
        <w:rPr>
          <w:bCs/>
          <w:iCs/>
          <w:sz w:val="28"/>
          <w:szCs w:val="28"/>
        </w:rPr>
        <w:t xml:space="preserve">é, </w:t>
      </w:r>
      <w:r>
        <w:rPr>
          <w:bCs/>
          <w:iCs/>
          <w:sz w:val="28"/>
          <w:szCs w:val="28"/>
        </w:rPr>
        <w:t>e</w:t>
      </w:r>
      <w:r w:rsidRPr="00CC0474">
        <w:rPr>
          <w:bCs/>
          <w:iCs/>
          <w:sz w:val="28"/>
          <w:szCs w:val="28"/>
        </w:rPr>
        <w:t xml:space="preserve">m sua essência, não-violenta. </w:t>
      </w:r>
      <w:r w:rsidR="002C1999">
        <w:rPr>
          <w:bCs/>
          <w:iCs/>
          <w:sz w:val="28"/>
          <w:szCs w:val="28"/>
        </w:rPr>
        <w:t xml:space="preserve">Ora, </w:t>
      </w:r>
      <w:r>
        <w:rPr>
          <w:bCs/>
          <w:iCs/>
          <w:sz w:val="28"/>
          <w:szCs w:val="28"/>
        </w:rPr>
        <w:t>a</w:t>
      </w:r>
      <w:r w:rsidRPr="00CC0474">
        <w:rPr>
          <w:bCs/>
          <w:iCs/>
          <w:sz w:val="28"/>
          <w:szCs w:val="28"/>
        </w:rPr>
        <w:t xml:space="preserve"> história mostra que só revoluções não-violentas são duradouras. Vejamos, por exemplo, o caso da Revolução Francesa, do final do século XVIII, conhecida como uma das revoluções mais bem-sucedidas da história. A história dessa Revolução revela aspectos que não costumam </w:t>
      </w:r>
      <w:r w:rsidR="00105C39">
        <w:rPr>
          <w:bCs/>
          <w:iCs/>
          <w:sz w:val="28"/>
          <w:szCs w:val="28"/>
        </w:rPr>
        <w:t xml:space="preserve">ser </w:t>
      </w:r>
      <w:r w:rsidRPr="00CC0474">
        <w:rPr>
          <w:bCs/>
          <w:iCs/>
          <w:sz w:val="28"/>
          <w:szCs w:val="28"/>
        </w:rPr>
        <w:t>toma</w:t>
      </w:r>
      <w:r w:rsidR="00105C39">
        <w:rPr>
          <w:bCs/>
          <w:iCs/>
          <w:sz w:val="28"/>
          <w:szCs w:val="28"/>
        </w:rPr>
        <w:t>do</w:t>
      </w:r>
      <w:r w:rsidRPr="00CC0474">
        <w:rPr>
          <w:bCs/>
          <w:iCs/>
          <w:sz w:val="28"/>
          <w:szCs w:val="28"/>
        </w:rPr>
        <w:t xml:space="preserve"> em conta. Quem o diz é ninguém menos que o filós</w:t>
      </w:r>
      <w:r>
        <w:rPr>
          <w:bCs/>
          <w:iCs/>
          <w:sz w:val="28"/>
          <w:szCs w:val="28"/>
        </w:rPr>
        <w:t xml:space="preserve">ofo alemão Hegel, em seu livro </w:t>
      </w:r>
      <w:r>
        <w:rPr>
          <w:bCs/>
          <w:i/>
          <w:iCs/>
          <w:sz w:val="28"/>
          <w:szCs w:val="28"/>
        </w:rPr>
        <w:t>Fenomenologia do Espírito</w:t>
      </w:r>
      <w:r w:rsidRPr="00CC0474">
        <w:rPr>
          <w:bCs/>
          <w:i/>
          <w:iCs/>
          <w:sz w:val="28"/>
          <w:szCs w:val="28"/>
        </w:rPr>
        <w:t xml:space="preserve"> </w:t>
      </w:r>
      <w:r w:rsidRPr="00CC0474">
        <w:rPr>
          <w:bCs/>
          <w:iCs/>
          <w:sz w:val="28"/>
          <w:szCs w:val="28"/>
        </w:rPr>
        <w:t xml:space="preserve">(1806, reedições em muitas línguas), que estudou a fundo dita Revolução e pondera que uma revolução bem-sucedida é gestada no ‘silêncio do </w:t>
      </w:r>
      <w:r>
        <w:rPr>
          <w:bCs/>
          <w:iCs/>
          <w:sz w:val="28"/>
          <w:szCs w:val="28"/>
        </w:rPr>
        <w:t>E</w:t>
      </w:r>
      <w:r w:rsidRPr="00CC0474">
        <w:rPr>
          <w:bCs/>
          <w:iCs/>
          <w:sz w:val="28"/>
          <w:szCs w:val="28"/>
        </w:rPr>
        <w:t>spírito’</w:t>
      </w:r>
      <w:r>
        <w:rPr>
          <w:bCs/>
          <w:iCs/>
          <w:sz w:val="28"/>
          <w:szCs w:val="28"/>
        </w:rPr>
        <w:t xml:space="preserve"> (com maiúscula, pois se trata do ‘Espírito Santo’ mesmo)</w:t>
      </w:r>
      <w:r w:rsidRPr="00CC0474">
        <w:rPr>
          <w:bCs/>
          <w:iCs/>
          <w:sz w:val="28"/>
          <w:szCs w:val="28"/>
        </w:rPr>
        <w:t xml:space="preserve">.  Em seu núcleo gerador, não tem nada a ver com violência. </w:t>
      </w:r>
      <w:r w:rsidR="00105C39">
        <w:rPr>
          <w:bCs/>
          <w:iCs/>
          <w:sz w:val="28"/>
          <w:szCs w:val="28"/>
        </w:rPr>
        <w:t xml:space="preserve">A Revolução Francesa </w:t>
      </w:r>
      <w:r w:rsidRPr="00CC0474">
        <w:rPr>
          <w:bCs/>
          <w:iCs/>
          <w:sz w:val="28"/>
          <w:szCs w:val="28"/>
        </w:rPr>
        <w:t xml:space="preserve">só </w:t>
      </w:r>
      <w:r w:rsidR="0086552A">
        <w:rPr>
          <w:bCs/>
          <w:iCs/>
          <w:sz w:val="28"/>
          <w:szCs w:val="28"/>
        </w:rPr>
        <w:t xml:space="preserve">ganha as ruas </w:t>
      </w:r>
      <w:r w:rsidR="00105C39">
        <w:rPr>
          <w:bCs/>
          <w:iCs/>
          <w:sz w:val="28"/>
          <w:szCs w:val="28"/>
        </w:rPr>
        <w:t xml:space="preserve">após </w:t>
      </w:r>
      <w:r w:rsidRPr="00CC0474">
        <w:rPr>
          <w:bCs/>
          <w:iCs/>
          <w:sz w:val="28"/>
          <w:szCs w:val="28"/>
        </w:rPr>
        <w:t>se processar, em demorada gestação, no silêncio do trabalho p</w:t>
      </w:r>
      <w:r>
        <w:rPr>
          <w:bCs/>
          <w:iCs/>
          <w:sz w:val="28"/>
          <w:szCs w:val="28"/>
        </w:rPr>
        <w:t>lural</w:t>
      </w:r>
      <w:r w:rsidR="00105C39">
        <w:rPr>
          <w:bCs/>
          <w:iCs/>
          <w:sz w:val="28"/>
          <w:szCs w:val="28"/>
        </w:rPr>
        <w:t>ista</w:t>
      </w:r>
      <w:r>
        <w:rPr>
          <w:bCs/>
          <w:iCs/>
          <w:sz w:val="28"/>
          <w:szCs w:val="28"/>
        </w:rPr>
        <w:t xml:space="preserve"> e p</w:t>
      </w:r>
      <w:r w:rsidRPr="00CC0474">
        <w:rPr>
          <w:bCs/>
          <w:iCs/>
          <w:sz w:val="28"/>
          <w:szCs w:val="28"/>
        </w:rPr>
        <w:t xml:space="preserve">aciente de Diderot, Montesquieu, d’Alembert, Voltaire e outros, que aos poucos fecunda a opinião pública francesa. Hegel </w:t>
      </w:r>
      <w:r w:rsidR="0086552A">
        <w:rPr>
          <w:bCs/>
          <w:iCs/>
          <w:sz w:val="28"/>
          <w:szCs w:val="28"/>
        </w:rPr>
        <w:t xml:space="preserve">compara </w:t>
      </w:r>
      <w:r w:rsidRPr="00CC0474">
        <w:rPr>
          <w:bCs/>
          <w:iCs/>
          <w:sz w:val="28"/>
          <w:szCs w:val="28"/>
        </w:rPr>
        <w:t xml:space="preserve">um revolucionário </w:t>
      </w:r>
      <w:r w:rsidR="0086552A">
        <w:rPr>
          <w:bCs/>
          <w:iCs/>
          <w:sz w:val="28"/>
          <w:szCs w:val="28"/>
        </w:rPr>
        <w:t xml:space="preserve">a </w:t>
      </w:r>
      <w:r w:rsidRPr="00CC0474">
        <w:rPr>
          <w:bCs/>
          <w:iCs/>
          <w:sz w:val="28"/>
          <w:szCs w:val="28"/>
        </w:rPr>
        <w:t xml:space="preserve">um tecelão que pacientemente entrelaça </w:t>
      </w:r>
      <w:r w:rsidR="0086552A">
        <w:rPr>
          <w:bCs/>
          <w:iCs/>
          <w:sz w:val="28"/>
          <w:szCs w:val="28"/>
        </w:rPr>
        <w:t>e separa fios</w:t>
      </w:r>
      <w:r w:rsidRPr="00CC0474">
        <w:rPr>
          <w:bCs/>
          <w:iCs/>
          <w:sz w:val="28"/>
          <w:szCs w:val="28"/>
        </w:rPr>
        <w:t>, at</w:t>
      </w:r>
      <w:r>
        <w:rPr>
          <w:bCs/>
          <w:iCs/>
          <w:sz w:val="28"/>
          <w:szCs w:val="28"/>
        </w:rPr>
        <w:t xml:space="preserve">é conseguir separar os fios de </w:t>
      </w:r>
      <w:r w:rsidRPr="00CC0474">
        <w:rPr>
          <w:bCs/>
          <w:i/>
          <w:iCs/>
          <w:sz w:val="28"/>
          <w:szCs w:val="28"/>
        </w:rPr>
        <w:t>espírito alienado</w:t>
      </w:r>
      <w:r>
        <w:rPr>
          <w:bCs/>
          <w:i/>
          <w:iCs/>
          <w:sz w:val="28"/>
          <w:szCs w:val="28"/>
        </w:rPr>
        <w:t xml:space="preserve"> </w:t>
      </w:r>
      <w:r w:rsidRPr="00CC0474">
        <w:rPr>
          <w:bCs/>
          <w:iCs/>
          <w:sz w:val="28"/>
          <w:szCs w:val="28"/>
        </w:rPr>
        <w:t xml:space="preserve">dos fios de </w:t>
      </w:r>
      <w:r>
        <w:rPr>
          <w:bCs/>
          <w:i/>
          <w:iCs/>
          <w:sz w:val="28"/>
          <w:szCs w:val="28"/>
        </w:rPr>
        <w:t>Espírito verdadeiro</w:t>
      </w:r>
      <w:r w:rsidRPr="00CC0474">
        <w:rPr>
          <w:bCs/>
          <w:iCs/>
          <w:sz w:val="28"/>
          <w:szCs w:val="28"/>
        </w:rPr>
        <w:t xml:space="preserve"> (der wahre Geist).  Um trabalho paciente, que pode demorar </w:t>
      </w:r>
      <w:r>
        <w:rPr>
          <w:bCs/>
          <w:iCs/>
          <w:sz w:val="28"/>
          <w:szCs w:val="28"/>
        </w:rPr>
        <w:t>gerações</w:t>
      </w:r>
      <w:r w:rsidRPr="00CC0474">
        <w:rPr>
          <w:bCs/>
          <w:iCs/>
          <w:sz w:val="28"/>
          <w:szCs w:val="28"/>
        </w:rPr>
        <w:t xml:space="preserve">. </w:t>
      </w:r>
    </w:p>
    <w:p w14:paraId="6258A748" w14:textId="77777777" w:rsidR="00105C39" w:rsidRDefault="00CC0474" w:rsidP="00CC0474">
      <w:pPr>
        <w:spacing w:after="0"/>
        <w:jc w:val="both"/>
        <w:rPr>
          <w:bCs/>
          <w:iCs/>
          <w:sz w:val="28"/>
          <w:szCs w:val="28"/>
        </w:rPr>
      </w:pPr>
      <w:r w:rsidRPr="00CC0474">
        <w:rPr>
          <w:bCs/>
          <w:iCs/>
          <w:sz w:val="28"/>
          <w:szCs w:val="28"/>
        </w:rPr>
        <w:t xml:space="preserve">Em outras palavras, revolução </w:t>
      </w:r>
      <w:r w:rsidR="0086552A">
        <w:rPr>
          <w:bCs/>
          <w:iCs/>
          <w:sz w:val="28"/>
          <w:szCs w:val="28"/>
        </w:rPr>
        <w:t>-</w:t>
      </w:r>
      <w:r w:rsidRPr="00CC0474">
        <w:rPr>
          <w:bCs/>
          <w:iCs/>
          <w:sz w:val="28"/>
          <w:szCs w:val="28"/>
        </w:rPr>
        <w:t xml:space="preserve"> em seu núcleo gerador - tem a ver com espiritualidade. Sem paciente e perseverante trabalho ‘espiritual’, a revolução carece de consistência e está condenada a esvaecer, a curto ou longo prazo.</w:t>
      </w:r>
      <w:r w:rsidR="0086552A">
        <w:rPr>
          <w:bCs/>
          <w:iCs/>
          <w:sz w:val="28"/>
          <w:szCs w:val="28"/>
        </w:rPr>
        <w:t xml:space="preserve"> T</w:t>
      </w:r>
      <w:r w:rsidRPr="00CC0474">
        <w:rPr>
          <w:bCs/>
          <w:iCs/>
          <w:sz w:val="28"/>
          <w:szCs w:val="28"/>
        </w:rPr>
        <w:t xml:space="preserve">oda e qualquer revolução ‘fatual’ (política, </w:t>
      </w:r>
      <w:r>
        <w:rPr>
          <w:bCs/>
          <w:iCs/>
          <w:sz w:val="28"/>
          <w:szCs w:val="28"/>
        </w:rPr>
        <w:t xml:space="preserve">cultural, </w:t>
      </w:r>
      <w:r w:rsidRPr="00CC0474">
        <w:rPr>
          <w:bCs/>
          <w:iCs/>
          <w:sz w:val="28"/>
          <w:szCs w:val="28"/>
        </w:rPr>
        <w:t xml:space="preserve">social ou econômica) tem de vir acompanhada de uma revolução ‘espiritual’, ou seja, de uma persistente transformação revolucionária de </w:t>
      </w:r>
      <w:r w:rsidRPr="00CC0474">
        <w:rPr>
          <w:bCs/>
          <w:iCs/>
          <w:sz w:val="28"/>
          <w:szCs w:val="28"/>
        </w:rPr>
        <w:lastRenderedPageBreak/>
        <w:t>comportamentos cotidianos (ética, disciplina, respeito), sob pena de se perder na voracidade de gente habitada por um ‘falso espírito’</w:t>
      </w:r>
      <w:r w:rsidR="00A0256D">
        <w:rPr>
          <w:bCs/>
          <w:iCs/>
          <w:sz w:val="28"/>
          <w:szCs w:val="28"/>
        </w:rPr>
        <w:t>, a se aproveitar d</w:t>
      </w:r>
      <w:r w:rsidR="00105C39">
        <w:rPr>
          <w:bCs/>
          <w:iCs/>
          <w:sz w:val="28"/>
          <w:szCs w:val="28"/>
        </w:rPr>
        <w:t>a oportunidade</w:t>
      </w:r>
      <w:r w:rsidRPr="00CC0474">
        <w:rPr>
          <w:bCs/>
          <w:iCs/>
          <w:sz w:val="28"/>
          <w:szCs w:val="28"/>
        </w:rPr>
        <w:t xml:space="preserve">. </w:t>
      </w:r>
      <w:r w:rsidR="0086552A" w:rsidRPr="0086552A">
        <w:rPr>
          <w:bCs/>
          <w:iCs/>
          <w:sz w:val="28"/>
          <w:szCs w:val="28"/>
        </w:rPr>
        <w:t>A perda da dimensão espiritual de uma revolução é fatal</w:t>
      </w:r>
      <w:r w:rsidR="0086552A">
        <w:rPr>
          <w:bCs/>
          <w:iCs/>
          <w:sz w:val="28"/>
          <w:szCs w:val="28"/>
        </w:rPr>
        <w:t>.</w:t>
      </w:r>
    </w:p>
    <w:p w14:paraId="7E166219" w14:textId="77777777" w:rsidR="002D46F2" w:rsidRPr="00E1214C" w:rsidRDefault="00CC0474" w:rsidP="0031311E">
      <w:pPr>
        <w:spacing w:after="0"/>
        <w:jc w:val="both"/>
        <w:rPr>
          <w:bCs/>
          <w:iCs/>
          <w:sz w:val="28"/>
          <w:szCs w:val="28"/>
        </w:rPr>
      </w:pPr>
      <w:r w:rsidRPr="00CC0474">
        <w:rPr>
          <w:bCs/>
          <w:iCs/>
          <w:sz w:val="28"/>
          <w:szCs w:val="28"/>
        </w:rPr>
        <w:t xml:space="preserve">Toda revolução verdadeira é pacífica. </w:t>
      </w:r>
      <w:r w:rsidR="00A0256D">
        <w:rPr>
          <w:bCs/>
          <w:iCs/>
          <w:sz w:val="28"/>
          <w:szCs w:val="28"/>
        </w:rPr>
        <w:t>El</w:t>
      </w:r>
      <w:r w:rsidR="0086552A">
        <w:rPr>
          <w:bCs/>
          <w:iCs/>
          <w:sz w:val="28"/>
          <w:szCs w:val="28"/>
        </w:rPr>
        <w:t>a</w:t>
      </w:r>
      <w:r w:rsidR="00A0256D">
        <w:rPr>
          <w:bCs/>
          <w:iCs/>
          <w:sz w:val="28"/>
          <w:szCs w:val="28"/>
        </w:rPr>
        <w:t xml:space="preserve"> é </w:t>
      </w:r>
      <w:r w:rsidR="00A0256D">
        <w:rPr>
          <w:bCs/>
          <w:i/>
          <w:iCs/>
          <w:sz w:val="28"/>
          <w:szCs w:val="28"/>
        </w:rPr>
        <w:t>ativa</w:t>
      </w:r>
      <w:r w:rsidR="0086552A">
        <w:rPr>
          <w:bCs/>
          <w:i/>
          <w:iCs/>
          <w:sz w:val="28"/>
          <w:szCs w:val="28"/>
        </w:rPr>
        <w:t xml:space="preserve"> </w:t>
      </w:r>
      <w:r w:rsidR="0086552A">
        <w:rPr>
          <w:bCs/>
          <w:iCs/>
          <w:sz w:val="28"/>
          <w:szCs w:val="28"/>
        </w:rPr>
        <w:t>e</w:t>
      </w:r>
      <w:r w:rsidR="00A0256D">
        <w:rPr>
          <w:bCs/>
          <w:iCs/>
          <w:sz w:val="28"/>
          <w:szCs w:val="28"/>
        </w:rPr>
        <w:t xml:space="preserve"> </w:t>
      </w:r>
      <w:r w:rsidR="00A0256D">
        <w:rPr>
          <w:bCs/>
          <w:i/>
          <w:iCs/>
          <w:sz w:val="28"/>
          <w:szCs w:val="28"/>
        </w:rPr>
        <w:t>não-violenta</w:t>
      </w:r>
      <w:r w:rsidR="00A0256D">
        <w:rPr>
          <w:bCs/>
          <w:iCs/>
          <w:sz w:val="28"/>
          <w:szCs w:val="28"/>
        </w:rPr>
        <w:t xml:space="preserve">, como </w:t>
      </w:r>
      <w:r w:rsidRPr="00CC0474">
        <w:rPr>
          <w:bCs/>
          <w:iCs/>
          <w:sz w:val="28"/>
          <w:szCs w:val="28"/>
        </w:rPr>
        <w:t xml:space="preserve">Helder Camara </w:t>
      </w:r>
      <w:r w:rsidR="00A0256D">
        <w:rPr>
          <w:bCs/>
          <w:iCs/>
          <w:sz w:val="28"/>
          <w:szCs w:val="28"/>
        </w:rPr>
        <w:t>costumava dizer. E</w:t>
      </w:r>
      <w:r w:rsidR="00105C39">
        <w:rPr>
          <w:bCs/>
          <w:iCs/>
          <w:sz w:val="28"/>
          <w:szCs w:val="28"/>
        </w:rPr>
        <w:t xml:space="preserve"> </w:t>
      </w:r>
      <w:r w:rsidR="00A0256D">
        <w:rPr>
          <w:bCs/>
          <w:iCs/>
          <w:sz w:val="28"/>
          <w:szCs w:val="28"/>
        </w:rPr>
        <w:t xml:space="preserve">é </w:t>
      </w:r>
      <w:r w:rsidR="00A0256D" w:rsidRPr="00105C39">
        <w:rPr>
          <w:bCs/>
          <w:i/>
          <w:iCs/>
          <w:sz w:val="28"/>
          <w:szCs w:val="28"/>
        </w:rPr>
        <w:t>paciente</w:t>
      </w:r>
      <w:r w:rsidR="00A0256D">
        <w:rPr>
          <w:bCs/>
          <w:iCs/>
          <w:sz w:val="28"/>
          <w:szCs w:val="28"/>
        </w:rPr>
        <w:t>, como Hegel dizia. É um trabalho de</w:t>
      </w:r>
      <w:r w:rsidRPr="00CC0474">
        <w:rPr>
          <w:bCs/>
          <w:iCs/>
          <w:sz w:val="28"/>
          <w:szCs w:val="28"/>
        </w:rPr>
        <w:t xml:space="preserve"> ‘tecelão paciente’ a separar fios d</w:t>
      </w:r>
      <w:r w:rsidR="00A0256D">
        <w:rPr>
          <w:bCs/>
          <w:iCs/>
          <w:sz w:val="28"/>
          <w:szCs w:val="28"/>
        </w:rPr>
        <w:t>e</w:t>
      </w:r>
      <w:r w:rsidRPr="00CC0474">
        <w:rPr>
          <w:bCs/>
          <w:iCs/>
          <w:sz w:val="28"/>
          <w:szCs w:val="28"/>
        </w:rPr>
        <w:t xml:space="preserve"> ‘espírito alienado’ de fios d</w:t>
      </w:r>
      <w:r w:rsidR="00A0256D">
        <w:rPr>
          <w:bCs/>
          <w:iCs/>
          <w:sz w:val="28"/>
          <w:szCs w:val="28"/>
        </w:rPr>
        <w:t>e</w:t>
      </w:r>
      <w:r w:rsidRPr="00CC0474">
        <w:rPr>
          <w:bCs/>
          <w:iCs/>
          <w:sz w:val="28"/>
          <w:szCs w:val="28"/>
        </w:rPr>
        <w:t xml:space="preserve"> ‘</w:t>
      </w:r>
      <w:r w:rsidR="00A0256D">
        <w:rPr>
          <w:bCs/>
          <w:iCs/>
          <w:sz w:val="28"/>
          <w:szCs w:val="28"/>
        </w:rPr>
        <w:t>E</w:t>
      </w:r>
      <w:r w:rsidRPr="00CC0474">
        <w:rPr>
          <w:bCs/>
          <w:iCs/>
          <w:sz w:val="28"/>
          <w:szCs w:val="28"/>
        </w:rPr>
        <w:t>spírito verdadeiro’</w:t>
      </w:r>
      <w:r w:rsidR="00A0256D">
        <w:rPr>
          <w:bCs/>
          <w:iCs/>
          <w:sz w:val="28"/>
          <w:szCs w:val="28"/>
        </w:rPr>
        <w:t xml:space="preserve">. Ela sabe </w:t>
      </w:r>
      <w:r w:rsidRPr="00CC0474">
        <w:rPr>
          <w:bCs/>
          <w:iCs/>
          <w:sz w:val="28"/>
          <w:szCs w:val="28"/>
        </w:rPr>
        <w:t>distingu</w:t>
      </w:r>
      <w:r w:rsidR="00A0256D">
        <w:rPr>
          <w:bCs/>
          <w:iCs/>
          <w:sz w:val="28"/>
          <w:szCs w:val="28"/>
        </w:rPr>
        <w:t xml:space="preserve">ir </w:t>
      </w:r>
      <w:r w:rsidRPr="00CC0474">
        <w:rPr>
          <w:bCs/>
          <w:iCs/>
          <w:sz w:val="28"/>
          <w:szCs w:val="28"/>
        </w:rPr>
        <w:t>entre acontecimentos passageiros, na superfície</w:t>
      </w:r>
      <w:r w:rsidR="00A0256D">
        <w:rPr>
          <w:bCs/>
          <w:iCs/>
          <w:sz w:val="28"/>
          <w:szCs w:val="28"/>
        </w:rPr>
        <w:t xml:space="preserve">, </w:t>
      </w:r>
      <w:r w:rsidRPr="00CC0474">
        <w:rPr>
          <w:bCs/>
          <w:iCs/>
          <w:sz w:val="28"/>
          <w:szCs w:val="28"/>
        </w:rPr>
        <w:t xml:space="preserve">e movimentos de fundo. </w:t>
      </w:r>
      <w:r w:rsidR="00A0256D">
        <w:rPr>
          <w:bCs/>
          <w:iCs/>
          <w:sz w:val="28"/>
          <w:szCs w:val="28"/>
        </w:rPr>
        <w:t>Ela f</w:t>
      </w:r>
      <w:r w:rsidRPr="00CC0474">
        <w:rPr>
          <w:bCs/>
          <w:iCs/>
          <w:sz w:val="28"/>
          <w:szCs w:val="28"/>
        </w:rPr>
        <w:t>ica atent</w:t>
      </w:r>
      <w:r w:rsidR="00A0256D">
        <w:rPr>
          <w:bCs/>
          <w:iCs/>
          <w:sz w:val="28"/>
          <w:szCs w:val="28"/>
        </w:rPr>
        <w:t>a</w:t>
      </w:r>
      <w:r w:rsidRPr="00CC0474">
        <w:rPr>
          <w:bCs/>
          <w:iCs/>
          <w:sz w:val="28"/>
          <w:szCs w:val="28"/>
        </w:rPr>
        <w:t xml:space="preserve"> a sinais</w:t>
      </w:r>
      <w:r w:rsidR="00EA6D90" w:rsidRPr="00EA6D90">
        <w:rPr>
          <w:bCs/>
          <w:iCs/>
          <w:sz w:val="28"/>
          <w:szCs w:val="28"/>
        </w:rPr>
        <w:t xml:space="preserve"> </w:t>
      </w:r>
      <w:r w:rsidR="00EA6D90" w:rsidRPr="00CC0474">
        <w:rPr>
          <w:bCs/>
          <w:iCs/>
          <w:sz w:val="28"/>
          <w:szCs w:val="28"/>
        </w:rPr>
        <w:t>que aparecem no horizonte</w:t>
      </w:r>
      <w:r w:rsidR="00105C39">
        <w:rPr>
          <w:bCs/>
          <w:iCs/>
          <w:sz w:val="28"/>
          <w:szCs w:val="28"/>
        </w:rPr>
        <w:t>,</w:t>
      </w:r>
      <w:r w:rsidRPr="00CC0474">
        <w:rPr>
          <w:bCs/>
          <w:iCs/>
          <w:sz w:val="28"/>
          <w:szCs w:val="28"/>
        </w:rPr>
        <w:t xml:space="preserve"> </w:t>
      </w:r>
      <w:r w:rsidR="0086552A">
        <w:rPr>
          <w:bCs/>
          <w:iCs/>
          <w:sz w:val="28"/>
          <w:szCs w:val="28"/>
        </w:rPr>
        <w:t xml:space="preserve">enquanto </w:t>
      </w:r>
      <w:r w:rsidR="00EA6D90">
        <w:rPr>
          <w:bCs/>
          <w:iCs/>
          <w:sz w:val="28"/>
          <w:szCs w:val="28"/>
        </w:rPr>
        <w:t xml:space="preserve">procura </w:t>
      </w:r>
      <w:r w:rsidRPr="00CC0474">
        <w:rPr>
          <w:bCs/>
          <w:iCs/>
          <w:sz w:val="28"/>
          <w:szCs w:val="28"/>
        </w:rPr>
        <w:t>enxerga</w:t>
      </w:r>
      <w:r w:rsidR="00EA6D90">
        <w:rPr>
          <w:bCs/>
          <w:iCs/>
          <w:sz w:val="28"/>
          <w:szCs w:val="28"/>
        </w:rPr>
        <w:t>r</w:t>
      </w:r>
      <w:r w:rsidR="0086552A">
        <w:rPr>
          <w:bCs/>
          <w:iCs/>
          <w:sz w:val="28"/>
          <w:szCs w:val="28"/>
        </w:rPr>
        <w:t>,</w:t>
      </w:r>
      <w:r w:rsidR="00EA6D90">
        <w:rPr>
          <w:bCs/>
          <w:iCs/>
          <w:sz w:val="28"/>
          <w:szCs w:val="28"/>
        </w:rPr>
        <w:t xml:space="preserve"> </w:t>
      </w:r>
      <w:r w:rsidRPr="00CC0474">
        <w:rPr>
          <w:bCs/>
          <w:iCs/>
          <w:sz w:val="28"/>
          <w:szCs w:val="28"/>
        </w:rPr>
        <w:t>em tudo</w:t>
      </w:r>
      <w:r w:rsidR="00EA6D90">
        <w:rPr>
          <w:bCs/>
          <w:iCs/>
          <w:sz w:val="28"/>
          <w:szCs w:val="28"/>
        </w:rPr>
        <w:t>,</w:t>
      </w:r>
      <w:r w:rsidRPr="00CC0474">
        <w:rPr>
          <w:bCs/>
          <w:iCs/>
          <w:sz w:val="28"/>
          <w:szCs w:val="28"/>
        </w:rPr>
        <w:t xml:space="preserve"> o emergir de algum sinal de convivência humana</w:t>
      </w:r>
      <w:r w:rsidR="00A0256D">
        <w:rPr>
          <w:bCs/>
          <w:iCs/>
          <w:sz w:val="28"/>
          <w:szCs w:val="28"/>
        </w:rPr>
        <w:t xml:space="preserve"> e</w:t>
      </w:r>
      <w:r w:rsidRPr="00CC0474">
        <w:rPr>
          <w:bCs/>
          <w:iCs/>
          <w:sz w:val="28"/>
          <w:szCs w:val="28"/>
        </w:rPr>
        <w:t xml:space="preserve"> fraternidade entre as pessoas</w:t>
      </w:r>
      <w:r w:rsidR="00A0256D">
        <w:rPr>
          <w:bCs/>
          <w:iCs/>
          <w:sz w:val="28"/>
          <w:szCs w:val="28"/>
        </w:rPr>
        <w:t>.</w:t>
      </w:r>
    </w:p>
    <w:sectPr w:rsidR="002D46F2" w:rsidRPr="00E12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75F57" w14:textId="77777777" w:rsidR="001C5B10" w:rsidRDefault="001C5B10" w:rsidP="0031311E">
      <w:pPr>
        <w:spacing w:after="0" w:line="240" w:lineRule="auto"/>
      </w:pPr>
      <w:r>
        <w:separator/>
      </w:r>
    </w:p>
  </w:endnote>
  <w:endnote w:type="continuationSeparator" w:id="0">
    <w:p w14:paraId="1BC896B7" w14:textId="77777777" w:rsidR="001C5B10" w:rsidRDefault="001C5B10" w:rsidP="0031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F13AE" w14:textId="77777777" w:rsidR="001C5B10" w:rsidRDefault="001C5B10" w:rsidP="0031311E">
      <w:pPr>
        <w:spacing w:after="0" w:line="240" w:lineRule="auto"/>
      </w:pPr>
      <w:r>
        <w:separator/>
      </w:r>
    </w:p>
  </w:footnote>
  <w:footnote w:type="continuationSeparator" w:id="0">
    <w:p w14:paraId="32150DD4" w14:textId="77777777" w:rsidR="001C5B10" w:rsidRDefault="001C5B10" w:rsidP="0031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5975276"/>
      <w:docPartObj>
        <w:docPartGallery w:val="Page Numbers (Top of Page)"/>
        <w:docPartUnique/>
      </w:docPartObj>
    </w:sdtPr>
    <w:sdtContent>
      <w:p w14:paraId="15B32CAA" w14:textId="77777777" w:rsidR="0031311E" w:rsidRDefault="0031311E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14C">
          <w:rPr>
            <w:noProof/>
          </w:rPr>
          <w:t>8</w:t>
        </w:r>
        <w:r>
          <w:fldChar w:fldCharType="end"/>
        </w:r>
      </w:p>
    </w:sdtContent>
  </w:sdt>
  <w:p w14:paraId="15C531A1" w14:textId="77777777" w:rsidR="0031311E" w:rsidRDefault="003131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1E"/>
    <w:rsid w:val="00036EF1"/>
    <w:rsid w:val="00105C39"/>
    <w:rsid w:val="00191B64"/>
    <w:rsid w:val="001C5B10"/>
    <w:rsid w:val="001F3A86"/>
    <w:rsid w:val="00206DED"/>
    <w:rsid w:val="002B3DBD"/>
    <w:rsid w:val="002C1999"/>
    <w:rsid w:val="002D46F2"/>
    <w:rsid w:val="00307AC7"/>
    <w:rsid w:val="0031311E"/>
    <w:rsid w:val="00324787"/>
    <w:rsid w:val="003B0DBE"/>
    <w:rsid w:val="003C1355"/>
    <w:rsid w:val="00470036"/>
    <w:rsid w:val="00502D00"/>
    <w:rsid w:val="0052631C"/>
    <w:rsid w:val="00527C32"/>
    <w:rsid w:val="00594FC3"/>
    <w:rsid w:val="0060519F"/>
    <w:rsid w:val="00634B19"/>
    <w:rsid w:val="006457C5"/>
    <w:rsid w:val="00647B35"/>
    <w:rsid w:val="00661592"/>
    <w:rsid w:val="006714D1"/>
    <w:rsid w:val="00672F8D"/>
    <w:rsid w:val="006F4B87"/>
    <w:rsid w:val="0070624F"/>
    <w:rsid w:val="00712EAB"/>
    <w:rsid w:val="00727DE6"/>
    <w:rsid w:val="007F216F"/>
    <w:rsid w:val="00801033"/>
    <w:rsid w:val="0086552A"/>
    <w:rsid w:val="008B1EA4"/>
    <w:rsid w:val="008C7922"/>
    <w:rsid w:val="008E4E2C"/>
    <w:rsid w:val="0090110E"/>
    <w:rsid w:val="0094025D"/>
    <w:rsid w:val="0094370B"/>
    <w:rsid w:val="00953217"/>
    <w:rsid w:val="009E22BE"/>
    <w:rsid w:val="00A0256D"/>
    <w:rsid w:val="00A50E77"/>
    <w:rsid w:val="00AC1B47"/>
    <w:rsid w:val="00B920F7"/>
    <w:rsid w:val="00C14210"/>
    <w:rsid w:val="00C95629"/>
    <w:rsid w:val="00CC0474"/>
    <w:rsid w:val="00CD7036"/>
    <w:rsid w:val="00D23F62"/>
    <w:rsid w:val="00D75578"/>
    <w:rsid w:val="00D84D6F"/>
    <w:rsid w:val="00E1214C"/>
    <w:rsid w:val="00E17683"/>
    <w:rsid w:val="00E919D3"/>
    <w:rsid w:val="00EA6D90"/>
    <w:rsid w:val="00EF6D2F"/>
    <w:rsid w:val="00F1192B"/>
    <w:rsid w:val="00F67C87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5603"/>
  <w15:docId w15:val="{3228AB96-648B-4DB9-A69E-6BB06E8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3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11E"/>
  </w:style>
  <w:style w:type="paragraph" w:styleId="Piedepgina">
    <w:name w:val="footer"/>
    <w:basedOn w:val="Normal"/>
    <w:link w:val="PiedepginaCar"/>
    <w:uiPriority w:val="99"/>
    <w:unhideWhenUsed/>
    <w:rsid w:val="00313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11E"/>
  </w:style>
  <w:style w:type="paragraph" w:styleId="Textonotapie">
    <w:name w:val="footnote text"/>
    <w:basedOn w:val="Normal"/>
    <w:link w:val="TextonotapieCar"/>
    <w:uiPriority w:val="99"/>
    <w:semiHidden/>
    <w:unhideWhenUsed/>
    <w:rsid w:val="00E176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683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17683"/>
    <w:rPr>
      <w:rFonts w:ascii="Times New Roman" w:hAnsi="Times New Roman" w:cs="Times New Roman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2481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Rosario Hermano</cp:lastModifiedBy>
  <cp:revision>2</cp:revision>
  <dcterms:created xsi:type="dcterms:W3CDTF">2024-03-12T00:01:00Z</dcterms:created>
  <dcterms:modified xsi:type="dcterms:W3CDTF">2024-03-12T00:01:00Z</dcterms:modified>
</cp:coreProperties>
</file>