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4F241" w14:textId="77777777" w:rsidR="002E3D2E" w:rsidRDefault="002E3D2E" w:rsidP="002E3D2E">
      <w:pPr>
        <w:spacing w:after="0" w:line="240" w:lineRule="auto"/>
        <w:jc w:val="center"/>
        <w:outlineLvl w:val="0"/>
        <w:rPr>
          <w:rFonts w:ascii="Lato" w:eastAsia="Times New Roman" w:hAnsi="Lato" w:cs="Times New Roman"/>
          <w:b/>
          <w:bCs/>
          <w:color w:val="BF4E14" w:themeColor="accent2" w:themeShade="BF"/>
          <w:kern w:val="36"/>
          <w:sz w:val="66"/>
          <w:szCs w:val="66"/>
          <w:lang w:eastAsia="es-UY"/>
          <w14:ligatures w14:val="none"/>
        </w:rPr>
      </w:pPr>
      <w:r w:rsidRPr="002E3D2E">
        <w:rPr>
          <w:rFonts w:ascii="Lato" w:eastAsia="Times New Roman" w:hAnsi="Lato" w:cs="Times New Roman"/>
          <w:b/>
          <w:bCs/>
          <w:color w:val="BF4E14" w:themeColor="accent2" w:themeShade="BF"/>
          <w:kern w:val="36"/>
          <w:sz w:val="66"/>
          <w:szCs w:val="66"/>
          <w:lang w:eastAsia="es-UY"/>
          <w14:ligatures w14:val="none"/>
        </w:rPr>
        <w:t>Aceptar los límites de nuestr</w:t>
      </w:r>
      <w:r>
        <w:rPr>
          <w:rFonts w:ascii="Lato" w:eastAsia="Times New Roman" w:hAnsi="Lato" w:cs="Times New Roman"/>
          <w:b/>
          <w:bCs/>
          <w:color w:val="BF4E14" w:themeColor="accent2" w:themeShade="BF"/>
          <w:kern w:val="36"/>
          <w:sz w:val="66"/>
          <w:szCs w:val="66"/>
          <w:lang w:eastAsia="es-UY"/>
          <w14:ligatures w14:val="none"/>
        </w:rPr>
        <w:t>a casa común</w:t>
      </w:r>
      <w:r w:rsidRPr="002E3D2E">
        <w:rPr>
          <w:rFonts w:ascii="Lato" w:eastAsia="Times New Roman" w:hAnsi="Lato" w:cs="Times New Roman"/>
          <w:b/>
          <w:bCs/>
          <w:color w:val="BF4E14" w:themeColor="accent2" w:themeShade="BF"/>
          <w:kern w:val="36"/>
          <w:sz w:val="66"/>
          <w:szCs w:val="66"/>
          <w:lang w:eastAsia="es-UY"/>
          <w14:ligatures w14:val="none"/>
        </w:rPr>
        <w:t xml:space="preserve">. </w:t>
      </w:r>
    </w:p>
    <w:p w14:paraId="2F71AC2C" w14:textId="54E7FCAA" w:rsidR="002E3D2E" w:rsidRPr="002E3D2E" w:rsidRDefault="002E3D2E" w:rsidP="002E3D2E">
      <w:pPr>
        <w:spacing w:after="0" w:line="240" w:lineRule="auto"/>
        <w:jc w:val="center"/>
        <w:outlineLvl w:val="0"/>
        <w:rPr>
          <w:rFonts w:ascii="Lato" w:eastAsia="Times New Roman" w:hAnsi="Lato" w:cs="Times New Roman"/>
          <w:b/>
          <w:bCs/>
          <w:color w:val="BF4E14" w:themeColor="accent2" w:themeShade="BF"/>
          <w:kern w:val="36"/>
          <w:sz w:val="44"/>
          <w:szCs w:val="44"/>
          <w:lang w:eastAsia="es-UY"/>
          <w14:ligatures w14:val="none"/>
        </w:rPr>
      </w:pPr>
      <w:r w:rsidRPr="002E3D2E">
        <w:rPr>
          <w:rFonts w:ascii="Lato" w:eastAsia="Times New Roman" w:hAnsi="Lato" w:cs="Times New Roman"/>
          <w:b/>
          <w:bCs/>
          <w:color w:val="BF4E14" w:themeColor="accent2" w:themeShade="BF"/>
          <w:kern w:val="36"/>
          <w:sz w:val="44"/>
          <w:szCs w:val="44"/>
          <w:lang w:eastAsia="es-UY"/>
          <w14:ligatures w14:val="none"/>
        </w:rPr>
        <w:t xml:space="preserve">Artículo de Carlo </w:t>
      </w:r>
      <w:proofErr w:type="spellStart"/>
      <w:r w:rsidRPr="002E3D2E">
        <w:rPr>
          <w:rFonts w:ascii="Lato" w:eastAsia="Times New Roman" w:hAnsi="Lato" w:cs="Times New Roman"/>
          <w:b/>
          <w:bCs/>
          <w:color w:val="BF4E14" w:themeColor="accent2" w:themeShade="BF"/>
          <w:kern w:val="36"/>
          <w:sz w:val="44"/>
          <w:szCs w:val="44"/>
          <w:lang w:eastAsia="es-UY"/>
          <w14:ligatures w14:val="none"/>
        </w:rPr>
        <w:t>Petrini</w:t>
      </w:r>
      <w:proofErr w:type="spellEnd"/>
    </w:p>
    <w:p w14:paraId="72ADDD09" w14:textId="77777777" w:rsidR="002E3D2E" w:rsidRPr="002E3D2E" w:rsidRDefault="002E3D2E" w:rsidP="002E3D2E">
      <w:pPr>
        <w:spacing w:after="0" w:line="240" w:lineRule="auto"/>
        <w:jc w:val="both"/>
        <w:rPr>
          <w:rFonts w:ascii="Georgia" w:eastAsia="Times New Roman" w:hAnsi="Georgia" w:cs="Times New Roman"/>
          <w:color w:val="BF4E14" w:themeColor="accent2" w:themeShade="BF"/>
          <w:kern w:val="0"/>
          <w:sz w:val="26"/>
          <w:szCs w:val="26"/>
          <w:lang w:eastAsia="es-UY"/>
          <w14:ligatures w14:val="none"/>
        </w:rPr>
      </w:pPr>
    </w:p>
    <w:p w14:paraId="5756EECF" w14:textId="77777777" w:rsidR="002E3D2E" w:rsidRDefault="002E3D2E" w:rsidP="002E3D2E">
      <w:pPr>
        <w:spacing w:after="0" w:line="240" w:lineRule="auto"/>
        <w:jc w:val="both"/>
        <w:rPr>
          <w:rFonts w:ascii="Georgia" w:eastAsia="Times New Roman" w:hAnsi="Georgia" w:cs="Times New Roman"/>
          <w:color w:val="333333"/>
          <w:kern w:val="0"/>
          <w:sz w:val="26"/>
          <w:szCs w:val="26"/>
          <w:lang w:eastAsia="es-UY"/>
          <w14:ligatures w14:val="none"/>
        </w:rPr>
      </w:pPr>
    </w:p>
    <w:p w14:paraId="054F58FA" w14:textId="13058F4B" w:rsidR="002E3D2E" w:rsidRPr="002E3D2E" w:rsidRDefault="002E3D2E" w:rsidP="002E3D2E">
      <w:pPr>
        <w:spacing w:after="0" w:line="240" w:lineRule="auto"/>
        <w:jc w:val="both"/>
        <w:rPr>
          <w:rFonts w:ascii="Georgia" w:eastAsia="Times New Roman" w:hAnsi="Georgia" w:cs="Times New Roman"/>
          <w:color w:val="333333"/>
          <w:kern w:val="0"/>
          <w:sz w:val="26"/>
          <w:szCs w:val="26"/>
          <w:lang w:eastAsia="es-UY"/>
          <w14:ligatures w14:val="none"/>
        </w:rPr>
      </w:pPr>
      <w:r w:rsidRPr="002E3D2E">
        <w:rPr>
          <w:rFonts w:ascii="Georgia" w:eastAsia="Times New Roman" w:hAnsi="Georgia" w:cs="Times New Roman"/>
          <w:color w:val="333333"/>
          <w:kern w:val="0"/>
          <w:sz w:val="26"/>
          <w:szCs w:val="26"/>
          <w:lang w:eastAsia="es-UY"/>
          <w14:ligatures w14:val="none"/>
        </w:rPr>
        <w:t>"El uso diario e irresponsable del plástico, combinado con la sobreproducción y </w:t>
      </w:r>
      <w:hyperlink r:id="rId5" w:tgtFrame="_blank" w:history="1">
        <w:r w:rsidRPr="002E3D2E">
          <w:rPr>
            <w:rFonts w:ascii="Georgia" w:eastAsia="Times New Roman" w:hAnsi="Georgia" w:cs="Times New Roman"/>
            <w:color w:val="FC6B01"/>
            <w:kern w:val="0"/>
            <w:sz w:val="26"/>
            <w:szCs w:val="26"/>
            <w:u w:val="single"/>
            <w:lang w:eastAsia="es-UY"/>
            <w14:ligatures w14:val="none"/>
          </w:rPr>
          <w:t>la mala gestión de los residuos</w:t>
        </w:r>
      </w:hyperlink>
      <w:r w:rsidRPr="002E3D2E">
        <w:rPr>
          <w:rFonts w:ascii="Georgia" w:eastAsia="Times New Roman" w:hAnsi="Georgia" w:cs="Times New Roman"/>
          <w:color w:val="333333"/>
          <w:kern w:val="0"/>
          <w:sz w:val="26"/>
          <w:szCs w:val="26"/>
          <w:lang w:eastAsia="es-UY"/>
          <w14:ligatures w14:val="none"/>
        </w:rPr>
        <w:t> , constituye una emergencia social y ambiental de nuestro tiempo."</w:t>
      </w:r>
    </w:p>
    <w:p w14:paraId="501518DB" w14:textId="77777777" w:rsidR="002E3D2E" w:rsidRDefault="002E3D2E" w:rsidP="002E3D2E">
      <w:pPr>
        <w:spacing w:after="0" w:line="240" w:lineRule="auto"/>
        <w:jc w:val="both"/>
        <w:rPr>
          <w:rFonts w:ascii="Georgia" w:eastAsia="Times New Roman" w:hAnsi="Georgia" w:cs="Times New Roman"/>
          <w:color w:val="333333"/>
          <w:kern w:val="0"/>
          <w:sz w:val="26"/>
          <w:szCs w:val="26"/>
          <w:lang w:eastAsia="es-UY"/>
          <w14:ligatures w14:val="none"/>
        </w:rPr>
      </w:pPr>
      <w:r w:rsidRPr="002E3D2E">
        <w:rPr>
          <w:rFonts w:ascii="Georgia" w:eastAsia="Times New Roman" w:hAnsi="Georgia" w:cs="Times New Roman"/>
          <w:color w:val="333333"/>
          <w:kern w:val="0"/>
          <w:sz w:val="26"/>
          <w:szCs w:val="26"/>
          <w:lang w:eastAsia="es-UY"/>
          <w14:ligatures w14:val="none"/>
        </w:rPr>
        <w:t>La advertencia proviene de  </w:t>
      </w:r>
      <w:hyperlink r:id="rId6" w:tgtFrame="_blank" w:history="1">
        <w:r w:rsidRPr="002E3D2E">
          <w:rPr>
            <w:rFonts w:ascii="Georgia" w:eastAsia="Times New Roman" w:hAnsi="Georgia" w:cs="Times New Roman"/>
            <w:color w:val="FC6B01"/>
            <w:kern w:val="0"/>
            <w:sz w:val="26"/>
            <w:szCs w:val="26"/>
            <w:u w:val="single"/>
            <w:lang w:eastAsia="es-UY"/>
            <w14:ligatures w14:val="none"/>
          </w:rPr>
          <w:t xml:space="preserve">Carlo </w:t>
        </w:r>
        <w:proofErr w:type="spellStart"/>
        <w:r w:rsidRPr="002E3D2E">
          <w:rPr>
            <w:rFonts w:ascii="Georgia" w:eastAsia="Times New Roman" w:hAnsi="Georgia" w:cs="Times New Roman"/>
            <w:color w:val="FC6B01"/>
            <w:kern w:val="0"/>
            <w:sz w:val="26"/>
            <w:szCs w:val="26"/>
            <w:u w:val="single"/>
            <w:lang w:eastAsia="es-UY"/>
            <w14:ligatures w14:val="none"/>
          </w:rPr>
          <w:t>Petrini</w:t>
        </w:r>
        <w:proofErr w:type="spellEnd"/>
      </w:hyperlink>
      <w:r w:rsidRPr="002E3D2E">
        <w:rPr>
          <w:rFonts w:ascii="Georgia" w:eastAsia="Times New Roman" w:hAnsi="Georgia" w:cs="Times New Roman"/>
          <w:color w:val="333333"/>
          <w:kern w:val="0"/>
          <w:sz w:val="26"/>
          <w:szCs w:val="26"/>
          <w:lang w:eastAsia="es-UY"/>
          <w14:ligatures w14:val="none"/>
        </w:rPr>
        <w:t> , fundador de  </w:t>
      </w:r>
      <w:proofErr w:type="spellStart"/>
      <w:r w:rsidRPr="002E3D2E">
        <w:rPr>
          <w:rFonts w:ascii="Georgia" w:eastAsia="Times New Roman" w:hAnsi="Georgia" w:cs="Times New Roman"/>
          <w:color w:val="333333"/>
          <w:kern w:val="0"/>
          <w:sz w:val="26"/>
          <w:szCs w:val="26"/>
          <w:lang w:eastAsia="es-UY"/>
          <w14:ligatures w14:val="none"/>
        </w:rPr>
        <w:fldChar w:fldCharType="begin"/>
      </w:r>
      <w:r w:rsidRPr="002E3D2E">
        <w:rPr>
          <w:rFonts w:ascii="Georgia" w:eastAsia="Times New Roman" w:hAnsi="Georgia" w:cs="Times New Roman"/>
          <w:color w:val="333333"/>
          <w:kern w:val="0"/>
          <w:sz w:val="26"/>
          <w:szCs w:val="26"/>
          <w:lang w:eastAsia="es-UY"/>
          <w14:ligatures w14:val="none"/>
        </w:rPr>
        <w:instrText>HYPERLINK "https://www.ihu.unisinos.br/620449-slow-food-petrini-passa-o-bastao-ao-ugandes-mukiibi" \t "_blank"</w:instrText>
      </w:r>
      <w:r w:rsidRPr="002E3D2E">
        <w:rPr>
          <w:rFonts w:ascii="Georgia" w:eastAsia="Times New Roman" w:hAnsi="Georgia" w:cs="Times New Roman"/>
          <w:color w:val="333333"/>
          <w:kern w:val="0"/>
          <w:sz w:val="26"/>
          <w:szCs w:val="26"/>
          <w:lang w:eastAsia="es-UY"/>
          <w14:ligatures w14:val="none"/>
        </w:rPr>
      </w:r>
      <w:r w:rsidRPr="002E3D2E">
        <w:rPr>
          <w:rFonts w:ascii="Georgia" w:eastAsia="Times New Roman" w:hAnsi="Georgia" w:cs="Times New Roman"/>
          <w:color w:val="333333"/>
          <w:kern w:val="0"/>
          <w:sz w:val="26"/>
          <w:szCs w:val="26"/>
          <w:lang w:eastAsia="es-UY"/>
          <w14:ligatures w14:val="none"/>
        </w:rPr>
        <w:fldChar w:fldCharType="separate"/>
      </w:r>
      <w:r w:rsidRPr="002E3D2E">
        <w:rPr>
          <w:rFonts w:ascii="Georgia" w:eastAsia="Times New Roman" w:hAnsi="Georgia" w:cs="Times New Roman"/>
          <w:i/>
          <w:iCs/>
          <w:color w:val="FC6B01"/>
          <w:kern w:val="0"/>
          <w:sz w:val="26"/>
          <w:szCs w:val="26"/>
          <w:u w:val="single"/>
          <w:lang w:eastAsia="es-UY"/>
          <w14:ligatures w14:val="none"/>
        </w:rPr>
        <w:t>Slow</w:t>
      </w:r>
      <w:proofErr w:type="spellEnd"/>
      <w:r w:rsidRPr="002E3D2E">
        <w:rPr>
          <w:rFonts w:ascii="Georgia" w:eastAsia="Times New Roman" w:hAnsi="Georgia" w:cs="Times New Roman"/>
          <w:i/>
          <w:iCs/>
          <w:color w:val="FC6B01"/>
          <w:kern w:val="0"/>
          <w:sz w:val="26"/>
          <w:szCs w:val="26"/>
          <w:u w:val="single"/>
          <w:lang w:eastAsia="es-UY"/>
          <w14:ligatures w14:val="none"/>
        </w:rPr>
        <w:t xml:space="preserve"> </w:t>
      </w:r>
      <w:proofErr w:type="spellStart"/>
      <w:r w:rsidRPr="002E3D2E">
        <w:rPr>
          <w:rFonts w:ascii="Georgia" w:eastAsia="Times New Roman" w:hAnsi="Georgia" w:cs="Times New Roman"/>
          <w:i/>
          <w:iCs/>
          <w:color w:val="FC6B01"/>
          <w:kern w:val="0"/>
          <w:sz w:val="26"/>
          <w:szCs w:val="26"/>
          <w:u w:val="single"/>
          <w:lang w:eastAsia="es-UY"/>
          <w14:ligatures w14:val="none"/>
        </w:rPr>
        <w:t>Food</w:t>
      </w:r>
      <w:proofErr w:type="spellEnd"/>
      <w:r w:rsidRPr="002E3D2E">
        <w:rPr>
          <w:rFonts w:ascii="Georgia" w:eastAsia="Times New Roman" w:hAnsi="Georgia" w:cs="Times New Roman"/>
          <w:color w:val="FC6B01"/>
          <w:kern w:val="0"/>
          <w:sz w:val="26"/>
          <w:szCs w:val="26"/>
          <w:u w:val="single"/>
          <w:lang w:eastAsia="es-UY"/>
          <w14:ligatures w14:val="none"/>
        </w:rPr>
        <w:t> ,</w:t>
      </w:r>
      <w:r w:rsidRPr="002E3D2E">
        <w:rPr>
          <w:rFonts w:ascii="Georgia" w:eastAsia="Times New Roman" w:hAnsi="Georgia" w:cs="Times New Roman"/>
          <w:color w:val="333333"/>
          <w:kern w:val="0"/>
          <w:sz w:val="26"/>
          <w:szCs w:val="26"/>
          <w:lang w:eastAsia="es-UY"/>
          <w14:ligatures w14:val="none"/>
        </w:rPr>
        <w:fldChar w:fldCharType="end"/>
      </w:r>
      <w:r w:rsidRPr="002E3D2E">
        <w:rPr>
          <w:rFonts w:ascii="Georgia" w:eastAsia="Times New Roman" w:hAnsi="Georgia" w:cs="Times New Roman"/>
          <w:color w:val="333333"/>
          <w:kern w:val="0"/>
          <w:sz w:val="26"/>
          <w:szCs w:val="26"/>
          <w:lang w:eastAsia="es-UY"/>
          <w14:ligatures w14:val="none"/>
        </w:rPr>
        <w:t>  activista y gastrónomo, sociólogo y autor del libro  </w:t>
      </w:r>
      <w:proofErr w:type="spellStart"/>
      <w:r w:rsidRPr="002E3D2E">
        <w:rPr>
          <w:rFonts w:ascii="Georgia" w:eastAsia="Times New Roman" w:hAnsi="Georgia" w:cs="Times New Roman"/>
          <w:i/>
          <w:iCs/>
          <w:color w:val="333333"/>
          <w:kern w:val="0"/>
          <w:sz w:val="26"/>
          <w:szCs w:val="26"/>
          <w:lang w:eastAsia="es-UY"/>
          <w14:ligatures w14:val="none"/>
        </w:rPr>
        <w:fldChar w:fldCharType="begin"/>
      </w:r>
      <w:r w:rsidRPr="002E3D2E">
        <w:rPr>
          <w:rFonts w:ascii="Georgia" w:eastAsia="Times New Roman" w:hAnsi="Georgia" w:cs="Times New Roman"/>
          <w:i/>
          <w:iCs/>
          <w:color w:val="333333"/>
          <w:kern w:val="0"/>
          <w:sz w:val="26"/>
          <w:szCs w:val="26"/>
          <w:lang w:eastAsia="es-UY"/>
          <w14:ligatures w14:val="none"/>
        </w:rPr>
        <w:instrText>HYPERLINK "https://www.ihu.unisinos.br/602234" \t "_blank"</w:instrText>
      </w:r>
      <w:r w:rsidRPr="002E3D2E">
        <w:rPr>
          <w:rFonts w:ascii="Georgia" w:eastAsia="Times New Roman" w:hAnsi="Georgia" w:cs="Times New Roman"/>
          <w:i/>
          <w:iCs/>
          <w:color w:val="333333"/>
          <w:kern w:val="0"/>
          <w:sz w:val="26"/>
          <w:szCs w:val="26"/>
          <w:lang w:eastAsia="es-UY"/>
          <w14:ligatures w14:val="none"/>
        </w:rPr>
      </w:r>
      <w:r w:rsidRPr="002E3D2E">
        <w:rPr>
          <w:rFonts w:ascii="Georgia" w:eastAsia="Times New Roman" w:hAnsi="Georgia" w:cs="Times New Roman"/>
          <w:i/>
          <w:iCs/>
          <w:color w:val="333333"/>
          <w:kern w:val="0"/>
          <w:sz w:val="26"/>
          <w:szCs w:val="26"/>
          <w:lang w:eastAsia="es-UY"/>
          <w14:ligatures w14:val="none"/>
        </w:rPr>
        <w:fldChar w:fldCharType="separate"/>
      </w:r>
      <w:r w:rsidRPr="002E3D2E">
        <w:rPr>
          <w:rFonts w:ascii="Georgia" w:eastAsia="Times New Roman" w:hAnsi="Georgia" w:cs="Times New Roman"/>
          <w:i/>
          <w:iCs/>
          <w:color w:val="FC6B01"/>
          <w:kern w:val="0"/>
          <w:sz w:val="26"/>
          <w:szCs w:val="26"/>
          <w:u w:val="single"/>
          <w:lang w:eastAsia="es-UY"/>
          <w14:ligatures w14:val="none"/>
        </w:rPr>
        <w:t>Terrafutura</w:t>
      </w:r>
      <w:proofErr w:type="spellEnd"/>
      <w:r w:rsidRPr="002E3D2E">
        <w:rPr>
          <w:rFonts w:ascii="Georgia" w:eastAsia="Times New Roman" w:hAnsi="Georgia" w:cs="Times New Roman"/>
          <w:i/>
          <w:iCs/>
          <w:color w:val="333333"/>
          <w:kern w:val="0"/>
          <w:sz w:val="26"/>
          <w:szCs w:val="26"/>
          <w:lang w:eastAsia="es-UY"/>
          <w14:ligatures w14:val="none"/>
        </w:rPr>
        <w:fldChar w:fldCharType="end"/>
      </w:r>
      <w:r w:rsidRPr="002E3D2E">
        <w:rPr>
          <w:rFonts w:ascii="Georgia" w:eastAsia="Times New Roman" w:hAnsi="Georgia" w:cs="Times New Roman"/>
          <w:color w:val="333333"/>
          <w:kern w:val="0"/>
          <w:sz w:val="26"/>
          <w:szCs w:val="26"/>
          <w:lang w:eastAsia="es-UY"/>
          <w14:ligatures w14:val="none"/>
        </w:rPr>
        <w:t>  (publicado por  </w:t>
      </w:r>
      <w:proofErr w:type="spellStart"/>
      <w:r w:rsidRPr="002E3D2E">
        <w:rPr>
          <w:rFonts w:ascii="Georgia" w:eastAsia="Times New Roman" w:hAnsi="Georgia" w:cs="Times New Roman"/>
          <w:b/>
          <w:bCs/>
          <w:color w:val="333333"/>
          <w:kern w:val="0"/>
          <w:sz w:val="26"/>
          <w:szCs w:val="26"/>
          <w:lang w:eastAsia="es-UY"/>
          <w14:ligatures w14:val="none"/>
        </w:rPr>
        <w:t>Giunti</w:t>
      </w:r>
      <w:proofErr w:type="spellEnd"/>
      <w:r w:rsidRPr="002E3D2E">
        <w:rPr>
          <w:rFonts w:ascii="Georgia" w:eastAsia="Times New Roman" w:hAnsi="Georgia" w:cs="Times New Roman"/>
          <w:color w:val="333333"/>
          <w:kern w:val="0"/>
          <w:sz w:val="26"/>
          <w:szCs w:val="26"/>
          <w:lang w:eastAsia="es-UY"/>
          <w14:ligatures w14:val="none"/>
        </w:rPr>
        <w:t>  y  </w:t>
      </w:r>
      <w:proofErr w:type="spellStart"/>
      <w:r w:rsidRPr="002E3D2E">
        <w:rPr>
          <w:rFonts w:ascii="Georgia" w:eastAsia="Times New Roman" w:hAnsi="Georgia" w:cs="Times New Roman"/>
          <w:b/>
          <w:bCs/>
          <w:color w:val="333333"/>
          <w:kern w:val="0"/>
          <w:sz w:val="26"/>
          <w:szCs w:val="26"/>
          <w:lang w:eastAsia="es-UY"/>
          <w14:ligatures w14:val="none"/>
        </w:rPr>
        <w:t>Slow</w:t>
      </w:r>
      <w:proofErr w:type="spellEnd"/>
      <w:r w:rsidRPr="002E3D2E">
        <w:rPr>
          <w:rFonts w:ascii="Georgia" w:eastAsia="Times New Roman" w:hAnsi="Georgia" w:cs="Times New Roman"/>
          <w:b/>
          <w:bCs/>
          <w:color w:val="333333"/>
          <w:kern w:val="0"/>
          <w:sz w:val="26"/>
          <w:szCs w:val="26"/>
          <w:lang w:eastAsia="es-UY"/>
          <w14:ligatures w14:val="none"/>
        </w:rPr>
        <w:t xml:space="preserve"> </w:t>
      </w:r>
      <w:proofErr w:type="spellStart"/>
      <w:r w:rsidRPr="002E3D2E">
        <w:rPr>
          <w:rFonts w:ascii="Georgia" w:eastAsia="Times New Roman" w:hAnsi="Georgia" w:cs="Times New Roman"/>
          <w:b/>
          <w:bCs/>
          <w:color w:val="333333"/>
          <w:kern w:val="0"/>
          <w:sz w:val="26"/>
          <w:szCs w:val="26"/>
          <w:lang w:eastAsia="es-UY"/>
          <w14:ligatures w14:val="none"/>
        </w:rPr>
        <w:t>Food</w:t>
      </w:r>
      <w:proofErr w:type="spellEnd"/>
      <w:r w:rsidRPr="002E3D2E">
        <w:rPr>
          <w:rFonts w:ascii="Georgia" w:eastAsia="Times New Roman" w:hAnsi="Georgia" w:cs="Times New Roman"/>
          <w:color w:val="333333"/>
          <w:kern w:val="0"/>
          <w:sz w:val="26"/>
          <w:szCs w:val="26"/>
          <w:lang w:eastAsia="es-UY"/>
          <w14:ligatures w14:val="none"/>
        </w:rPr>
        <w:t> ), en el que relata sus conversaciones con  </w:t>
      </w:r>
      <w:r w:rsidRPr="002E3D2E">
        <w:rPr>
          <w:rFonts w:ascii="Georgia" w:eastAsia="Times New Roman" w:hAnsi="Georgia" w:cs="Times New Roman"/>
          <w:b/>
          <w:bCs/>
          <w:color w:val="333333"/>
          <w:kern w:val="0"/>
          <w:sz w:val="26"/>
          <w:szCs w:val="26"/>
          <w:lang w:eastAsia="es-UY"/>
          <w14:ligatures w14:val="none"/>
        </w:rPr>
        <w:t>el Papa Francisco</w:t>
      </w:r>
      <w:r w:rsidRPr="002E3D2E">
        <w:rPr>
          <w:rFonts w:ascii="Georgia" w:eastAsia="Times New Roman" w:hAnsi="Georgia" w:cs="Times New Roman"/>
          <w:color w:val="333333"/>
          <w:kern w:val="0"/>
          <w:sz w:val="26"/>
          <w:szCs w:val="26"/>
          <w:lang w:eastAsia="es-UY"/>
          <w14:ligatures w14:val="none"/>
        </w:rPr>
        <w:t>  sobre la ecología integral y el destino de la humanidad. planeta, en un artículo publicado por  </w:t>
      </w:r>
      <w:hyperlink r:id="rId7" w:tgtFrame="_blank" w:history="1">
        <w:r w:rsidRPr="002E3D2E">
          <w:rPr>
            <w:rFonts w:ascii="Georgia" w:eastAsia="Times New Roman" w:hAnsi="Georgia" w:cs="Times New Roman"/>
            <w:color w:val="FC6B01"/>
            <w:kern w:val="0"/>
            <w:sz w:val="26"/>
            <w:szCs w:val="26"/>
            <w:u w:val="single"/>
            <w:lang w:eastAsia="es-UY"/>
            <w14:ligatures w14:val="none"/>
          </w:rPr>
          <w:t xml:space="preserve">La </w:t>
        </w:r>
        <w:proofErr w:type="spellStart"/>
        <w:r w:rsidRPr="002E3D2E">
          <w:rPr>
            <w:rFonts w:ascii="Georgia" w:eastAsia="Times New Roman" w:hAnsi="Georgia" w:cs="Times New Roman"/>
            <w:color w:val="FC6B01"/>
            <w:kern w:val="0"/>
            <w:sz w:val="26"/>
            <w:szCs w:val="26"/>
            <w:u w:val="single"/>
            <w:lang w:eastAsia="es-UY"/>
            <w14:ligatures w14:val="none"/>
          </w:rPr>
          <w:t>Stampa</w:t>
        </w:r>
        <w:proofErr w:type="spellEnd"/>
      </w:hyperlink>
      <w:r w:rsidRPr="002E3D2E">
        <w:rPr>
          <w:rFonts w:ascii="Georgia" w:eastAsia="Times New Roman" w:hAnsi="Georgia" w:cs="Times New Roman"/>
          <w:color w:val="333333"/>
          <w:kern w:val="0"/>
          <w:sz w:val="26"/>
          <w:szCs w:val="26"/>
          <w:lang w:eastAsia="es-UY"/>
          <w14:ligatures w14:val="none"/>
        </w:rPr>
        <w:t> , 22-04-2024. La traducción es de  </w:t>
      </w:r>
      <w:r w:rsidRPr="002E3D2E">
        <w:rPr>
          <w:rFonts w:ascii="Georgia" w:eastAsia="Times New Roman" w:hAnsi="Georgia" w:cs="Times New Roman"/>
          <w:b/>
          <w:bCs/>
          <w:color w:val="333333"/>
          <w:kern w:val="0"/>
          <w:sz w:val="26"/>
          <w:szCs w:val="26"/>
          <w:lang w:eastAsia="es-UY"/>
          <w14:ligatures w14:val="none"/>
        </w:rPr>
        <w:t xml:space="preserve">Luisa </w:t>
      </w:r>
      <w:proofErr w:type="spellStart"/>
      <w:r w:rsidRPr="002E3D2E">
        <w:rPr>
          <w:rFonts w:ascii="Georgia" w:eastAsia="Times New Roman" w:hAnsi="Georgia" w:cs="Times New Roman"/>
          <w:b/>
          <w:bCs/>
          <w:color w:val="333333"/>
          <w:kern w:val="0"/>
          <w:sz w:val="26"/>
          <w:szCs w:val="26"/>
          <w:lang w:eastAsia="es-UY"/>
          <w14:ligatures w14:val="none"/>
        </w:rPr>
        <w:t>Rabolini</w:t>
      </w:r>
      <w:proofErr w:type="spellEnd"/>
      <w:r w:rsidRPr="002E3D2E">
        <w:rPr>
          <w:rFonts w:ascii="Georgia" w:eastAsia="Times New Roman" w:hAnsi="Georgia" w:cs="Times New Roman"/>
          <w:color w:val="333333"/>
          <w:kern w:val="0"/>
          <w:sz w:val="26"/>
          <w:szCs w:val="26"/>
          <w:lang w:eastAsia="es-UY"/>
          <w14:ligatures w14:val="none"/>
        </w:rPr>
        <w:t> .</w:t>
      </w:r>
    </w:p>
    <w:p w14:paraId="038ECFE6" w14:textId="77777777" w:rsidR="002E3D2E" w:rsidRPr="002E3D2E" w:rsidRDefault="002E3D2E" w:rsidP="002E3D2E">
      <w:pPr>
        <w:spacing w:after="0" w:line="240" w:lineRule="auto"/>
        <w:jc w:val="both"/>
        <w:rPr>
          <w:rFonts w:ascii="Georgia" w:eastAsia="Times New Roman" w:hAnsi="Georgia" w:cs="Times New Roman"/>
          <w:color w:val="333333"/>
          <w:kern w:val="0"/>
          <w:sz w:val="26"/>
          <w:szCs w:val="26"/>
          <w:lang w:eastAsia="es-UY"/>
          <w14:ligatures w14:val="none"/>
        </w:rPr>
      </w:pPr>
    </w:p>
    <w:p w14:paraId="54675F93" w14:textId="77777777" w:rsidR="002E3D2E" w:rsidRDefault="002E3D2E" w:rsidP="002E3D2E">
      <w:pPr>
        <w:spacing w:after="0" w:line="240" w:lineRule="auto"/>
        <w:outlineLvl w:val="1"/>
        <w:rPr>
          <w:rFonts w:ascii="Lato" w:eastAsia="Times New Roman" w:hAnsi="Lato" w:cs="Times New Roman"/>
          <w:b/>
          <w:bCs/>
          <w:color w:val="333333"/>
          <w:kern w:val="0"/>
          <w:sz w:val="36"/>
          <w:szCs w:val="36"/>
          <w:lang w:eastAsia="es-UY"/>
          <w14:ligatures w14:val="none"/>
        </w:rPr>
      </w:pPr>
      <w:r w:rsidRPr="002E3D2E">
        <w:rPr>
          <w:rFonts w:ascii="Lato" w:eastAsia="Times New Roman" w:hAnsi="Lato" w:cs="Times New Roman"/>
          <w:b/>
          <w:bCs/>
          <w:color w:val="333333"/>
          <w:kern w:val="0"/>
          <w:sz w:val="36"/>
          <w:szCs w:val="36"/>
          <w:lang w:eastAsia="es-UY"/>
          <w14:ligatures w14:val="none"/>
        </w:rPr>
        <w:t>Aquí está el artículo. </w:t>
      </w:r>
    </w:p>
    <w:p w14:paraId="239ACC34" w14:textId="77777777" w:rsidR="002E3D2E" w:rsidRPr="002E3D2E" w:rsidRDefault="002E3D2E" w:rsidP="002E3D2E">
      <w:pPr>
        <w:spacing w:after="0" w:line="240" w:lineRule="auto"/>
        <w:outlineLvl w:val="1"/>
        <w:rPr>
          <w:rFonts w:ascii="Lato" w:eastAsia="Times New Roman" w:hAnsi="Lato" w:cs="Times New Roman"/>
          <w:b/>
          <w:bCs/>
          <w:color w:val="333333"/>
          <w:kern w:val="0"/>
          <w:sz w:val="36"/>
          <w:szCs w:val="36"/>
          <w:lang w:eastAsia="es-UY"/>
          <w14:ligatures w14:val="none"/>
        </w:rPr>
      </w:pPr>
    </w:p>
    <w:p w14:paraId="1CCA7853" w14:textId="77777777" w:rsidR="002E3D2E" w:rsidRPr="002E3D2E" w:rsidRDefault="002E3D2E" w:rsidP="002E3D2E">
      <w:pPr>
        <w:spacing w:after="0" w:line="240" w:lineRule="auto"/>
        <w:jc w:val="both"/>
        <w:rPr>
          <w:rFonts w:ascii="Georgia" w:eastAsia="Times New Roman" w:hAnsi="Georgia" w:cs="Times New Roman"/>
          <w:color w:val="333333"/>
          <w:kern w:val="0"/>
          <w:sz w:val="26"/>
          <w:szCs w:val="26"/>
          <w:lang w:eastAsia="es-UY"/>
          <w14:ligatures w14:val="none"/>
        </w:rPr>
      </w:pPr>
      <w:r w:rsidRPr="002E3D2E">
        <w:rPr>
          <w:rFonts w:ascii="Georgia" w:eastAsia="Times New Roman" w:hAnsi="Georgia" w:cs="Times New Roman"/>
          <w:color w:val="333333"/>
          <w:kern w:val="0"/>
          <w:sz w:val="26"/>
          <w:szCs w:val="26"/>
          <w:lang w:eastAsia="es-UY"/>
          <w14:ligatures w14:val="none"/>
        </w:rPr>
        <w:t>Ayer celebramos </w:t>
      </w:r>
      <w:hyperlink r:id="rId8" w:tgtFrame="_blank" w:history="1">
        <w:r w:rsidRPr="002E3D2E">
          <w:rPr>
            <w:rFonts w:ascii="Georgia" w:eastAsia="Times New Roman" w:hAnsi="Georgia" w:cs="Times New Roman"/>
            <w:color w:val="FC6B01"/>
            <w:kern w:val="0"/>
            <w:sz w:val="26"/>
            <w:szCs w:val="26"/>
            <w:u w:val="single"/>
            <w:lang w:eastAsia="es-UY"/>
            <w14:ligatures w14:val="none"/>
          </w:rPr>
          <w:t>el Día Internacional de la Tierra</w:t>
        </w:r>
      </w:hyperlink>
      <w:r w:rsidRPr="002E3D2E">
        <w:rPr>
          <w:rFonts w:ascii="Georgia" w:eastAsia="Times New Roman" w:hAnsi="Georgia" w:cs="Times New Roman"/>
          <w:color w:val="333333"/>
          <w:kern w:val="0"/>
          <w:sz w:val="26"/>
          <w:szCs w:val="26"/>
          <w:lang w:eastAsia="es-UY"/>
          <w14:ligatures w14:val="none"/>
        </w:rPr>
        <w:t> . Una </w:t>
      </w:r>
      <w:r w:rsidRPr="002E3D2E">
        <w:rPr>
          <w:rFonts w:ascii="Georgia" w:eastAsia="Times New Roman" w:hAnsi="Georgia" w:cs="Times New Roman"/>
          <w:b/>
          <w:bCs/>
          <w:color w:val="333333"/>
          <w:kern w:val="0"/>
          <w:sz w:val="26"/>
          <w:szCs w:val="26"/>
          <w:lang w:eastAsia="es-UY"/>
          <w14:ligatures w14:val="none"/>
        </w:rPr>
        <w:t>Tierra</w:t>
      </w:r>
      <w:r w:rsidRPr="002E3D2E">
        <w:rPr>
          <w:rFonts w:ascii="Georgia" w:eastAsia="Times New Roman" w:hAnsi="Georgia" w:cs="Times New Roman"/>
          <w:color w:val="333333"/>
          <w:kern w:val="0"/>
          <w:sz w:val="26"/>
          <w:szCs w:val="26"/>
          <w:lang w:eastAsia="es-UY"/>
          <w14:ligatures w14:val="none"/>
        </w:rPr>
        <w:t> donde el peso total de los productos fabricados por el hombre, desde edificios hasta teléfonos móviles, es mayor que la biomasa viva, es decir, el peso de todas las plantas y animales juntos. En términos de masa, el cemento es el material que más destaca en el mar de artefactos humanos. Sin embargo, si miramos más de cerca la difusión, o más bien la invasión, </w:t>
      </w:r>
      <w:hyperlink r:id="rId9" w:tgtFrame="_blank" w:history="1">
        <w:r w:rsidRPr="002E3D2E">
          <w:rPr>
            <w:rFonts w:ascii="Georgia" w:eastAsia="Times New Roman" w:hAnsi="Georgia" w:cs="Times New Roman"/>
            <w:color w:val="FC6B01"/>
            <w:kern w:val="0"/>
            <w:sz w:val="26"/>
            <w:szCs w:val="26"/>
            <w:u w:val="single"/>
            <w:lang w:eastAsia="es-UY"/>
            <w14:ligatures w14:val="none"/>
          </w:rPr>
          <w:t>el plástico</w:t>
        </w:r>
      </w:hyperlink>
      <w:r w:rsidRPr="002E3D2E">
        <w:rPr>
          <w:rFonts w:ascii="Georgia" w:eastAsia="Times New Roman" w:hAnsi="Georgia" w:cs="Times New Roman"/>
          <w:color w:val="333333"/>
          <w:kern w:val="0"/>
          <w:sz w:val="26"/>
          <w:szCs w:val="26"/>
          <w:lang w:eastAsia="es-UY"/>
          <w14:ligatures w14:val="none"/>
        </w:rPr>
        <w:t> se encuentra sin duda entre los materiales más ubicuos.</w:t>
      </w:r>
    </w:p>
    <w:p w14:paraId="1E76CD8A" w14:textId="77777777" w:rsidR="002E3D2E" w:rsidRDefault="002E3D2E" w:rsidP="002E3D2E">
      <w:pPr>
        <w:spacing w:after="0" w:line="240" w:lineRule="auto"/>
        <w:jc w:val="both"/>
        <w:rPr>
          <w:rFonts w:ascii="Georgia" w:eastAsia="Times New Roman" w:hAnsi="Georgia" w:cs="Times New Roman"/>
          <w:color w:val="333333"/>
          <w:kern w:val="0"/>
          <w:sz w:val="26"/>
          <w:szCs w:val="26"/>
          <w:lang w:eastAsia="es-UY"/>
          <w14:ligatures w14:val="none"/>
        </w:rPr>
      </w:pPr>
      <w:r w:rsidRPr="002E3D2E">
        <w:rPr>
          <w:rFonts w:ascii="Georgia" w:eastAsia="Times New Roman" w:hAnsi="Georgia" w:cs="Times New Roman"/>
          <w:color w:val="333333"/>
          <w:kern w:val="0"/>
          <w:sz w:val="26"/>
          <w:szCs w:val="26"/>
          <w:lang w:eastAsia="es-UY"/>
          <w14:ligatures w14:val="none"/>
        </w:rPr>
        <w:t>Mira a tu alrededor: tu </w:t>
      </w:r>
      <w:r w:rsidRPr="002E3D2E">
        <w:rPr>
          <w:rFonts w:ascii="Georgia" w:eastAsia="Times New Roman" w:hAnsi="Georgia" w:cs="Times New Roman"/>
          <w:i/>
          <w:iCs/>
          <w:color w:val="333333"/>
          <w:kern w:val="0"/>
          <w:sz w:val="26"/>
          <w:szCs w:val="26"/>
          <w:lang w:eastAsia="es-UY"/>
          <w14:ligatures w14:val="none"/>
        </w:rPr>
        <w:t>tableta,</w:t>
      </w:r>
      <w:r w:rsidRPr="002E3D2E">
        <w:rPr>
          <w:rFonts w:ascii="Georgia" w:eastAsia="Times New Roman" w:hAnsi="Georgia" w:cs="Times New Roman"/>
          <w:color w:val="333333"/>
          <w:kern w:val="0"/>
          <w:sz w:val="26"/>
          <w:szCs w:val="26"/>
          <w:lang w:eastAsia="es-UY"/>
          <w14:ligatures w14:val="none"/>
        </w:rPr>
        <w:t> tu bolígrafo, la ropa que usas, tus recipientes de comida, tu coche. Todos los objetos fabricados total o parcialmente de </w:t>
      </w:r>
      <w:r w:rsidRPr="002E3D2E">
        <w:rPr>
          <w:rFonts w:ascii="Georgia" w:eastAsia="Times New Roman" w:hAnsi="Georgia" w:cs="Times New Roman"/>
          <w:b/>
          <w:bCs/>
          <w:color w:val="333333"/>
          <w:kern w:val="0"/>
          <w:sz w:val="26"/>
          <w:szCs w:val="26"/>
          <w:lang w:eastAsia="es-UY"/>
          <w14:ligatures w14:val="none"/>
        </w:rPr>
        <w:t>plástico</w:t>
      </w:r>
      <w:r w:rsidRPr="002E3D2E">
        <w:rPr>
          <w:rFonts w:ascii="Georgia" w:eastAsia="Times New Roman" w:hAnsi="Georgia" w:cs="Times New Roman"/>
          <w:color w:val="333333"/>
          <w:kern w:val="0"/>
          <w:sz w:val="26"/>
          <w:szCs w:val="26"/>
          <w:lang w:eastAsia="es-UY"/>
          <w14:ligatures w14:val="none"/>
        </w:rPr>
        <w:t> . El plástico nos rodea hasta tal punto que se ha convertido en parte integral de nosotros mismos. Comemos, bebemos y </w:t>
      </w:r>
      <w:hyperlink r:id="rId10" w:tgtFrame="_blank" w:history="1">
        <w:r w:rsidRPr="002E3D2E">
          <w:rPr>
            <w:rFonts w:ascii="Georgia" w:eastAsia="Times New Roman" w:hAnsi="Georgia" w:cs="Times New Roman"/>
            <w:color w:val="FC6B01"/>
            <w:kern w:val="0"/>
            <w:sz w:val="26"/>
            <w:szCs w:val="26"/>
            <w:u w:val="single"/>
            <w:lang w:eastAsia="es-UY"/>
            <w14:ligatures w14:val="none"/>
          </w:rPr>
          <w:t>respiramos plástico</w:t>
        </w:r>
      </w:hyperlink>
      <w:r w:rsidRPr="002E3D2E">
        <w:rPr>
          <w:rFonts w:ascii="Georgia" w:eastAsia="Times New Roman" w:hAnsi="Georgia" w:cs="Times New Roman"/>
          <w:color w:val="333333"/>
          <w:kern w:val="0"/>
          <w:sz w:val="26"/>
          <w:szCs w:val="26"/>
          <w:lang w:eastAsia="es-UY"/>
          <w14:ligatures w14:val="none"/>
        </w:rPr>
        <w:t> : en forma de partículas imperceptibles para los sentidos humanos, invade los organismos de los seres vivos, incluido el hombre. No sorprende, por tanto, que el tema elegido para </w:t>
      </w:r>
      <w:r w:rsidRPr="002E3D2E">
        <w:rPr>
          <w:rFonts w:ascii="Georgia" w:eastAsia="Times New Roman" w:hAnsi="Georgia" w:cs="Times New Roman"/>
          <w:b/>
          <w:bCs/>
          <w:color w:val="333333"/>
          <w:kern w:val="0"/>
          <w:sz w:val="26"/>
          <w:szCs w:val="26"/>
          <w:lang w:eastAsia="es-UY"/>
          <w14:ligatures w14:val="none"/>
        </w:rPr>
        <w:t>el Día Mundial de la Tierra 2024</w:t>
      </w:r>
      <w:r w:rsidRPr="002E3D2E">
        <w:rPr>
          <w:rFonts w:ascii="Georgia" w:eastAsia="Times New Roman" w:hAnsi="Georgia" w:cs="Times New Roman"/>
          <w:color w:val="333333"/>
          <w:kern w:val="0"/>
          <w:sz w:val="26"/>
          <w:szCs w:val="26"/>
          <w:lang w:eastAsia="es-UY"/>
          <w14:ligatures w14:val="none"/>
        </w:rPr>
        <w:t> sea: </w:t>
      </w:r>
      <w:r w:rsidRPr="002E3D2E">
        <w:rPr>
          <w:rFonts w:ascii="Georgia" w:eastAsia="Times New Roman" w:hAnsi="Georgia" w:cs="Times New Roman"/>
          <w:b/>
          <w:bCs/>
          <w:color w:val="333333"/>
          <w:kern w:val="0"/>
          <w:sz w:val="26"/>
          <w:szCs w:val="26"/>
          <w:lang w:eastAsia="es-UY"/>
          <w14:ligatures w14:val="none"/>
        </w:rPr>
        <w:t>Planeta contra el Plástico</w:t>
      </w:r>
      <w:r w:rsidRPr="002E3D2E">
        <w:rPr>
          <w:rFonts w:ascii="Georgia" w:eastAsia="Times New Roman" w:hAnsi="Georgia" w:cs="Times New Roman"/>
          <w:color w:val="333333"/>
          <w:kern w:val="0"/>
          <w:sz w:val="26"/>
          <w:szCs w:val="26"/>
          <w:lang w:eastAsia="es-UY"/>
          <w14:ligatures w14:val="none"/>
        </w:rPr>
        <w:t> ; para resaltar el hecho de que nos enfrentamos a una amenaza global que primero debe reconocerse como tal y luego enfrentarse con urgencia.</w:t>
      </w:r>
    </w:p>
    <w:p w14:paraId="52B828F1" w14:textId="77777777" w:rsidR="002E3D2E" w:rsidRPr="002E3D2E" w:rsidRDefault="002E3D2E" w:rsidP="002E3D2E">
      <w:pPr>
        <w:spacing w:after="0" w:line="240" w:lineRule="auto"/>
        <w:rPr>
          <w:rFonts w:ascii="Georgia" w:eastAsia="Times New Roman" w:hAnsi="Georgia" w:cs="Times New Roman"/>
          <w:color w:val="333333"/>
          <w:kern w:val="0"/>
          <w:sz w:val="26"/>
          <w:szCs w:val="26"/>
          <w:lang w:eastAsia="es-UY"/>
          <w14:ligatures w14:val="none"/>
        </w:rPr>
      </w:pPr>
    </w:p>
    <w:p w14:paraId="4EB7E240" w14:textId="77777777" w:rsidR="002E3D2E" w:rsidRPr="002E3D2E" w:rsidRDefault="002E3D2E" w:rsidP="002E3D2E">
      <w:pPr>
        <w:spacing w:after="0" w:line="240" w:lineRule="auto"/>
        <w:jc w:val="center"/>
        <w:rPr>
          <w:rFonts w:ascii="Georgia" w:eastAsia="Times New Roman" w:hAnsi="Georgia" w:cs="Times New Roman"/>
          <w:b/>
          <w:bCs/>
          <w:i/>
          <w:iCs/>
          <w:color w:val="FC6B01"/>
          <w:kern w:val="0"/>
          <w:sz w:val="27"/>
          <w:szCs w:val="27"/>
          <w:lang w:eastAsia="es-UY"/>
          <w14:ligatures w14:val="none"/>
        </w:rPr>
      </w:pPr>
      <w:r w:rsidRPr="002E3D2E">
        <w:rPr>
          <w:rFonts w:ascii="Georgia" w:eastAsia="Times New Roman" w:hAnsi="Georgia" w:cs="Times New Roman"/>
          <w:b/>
          <w:bCs/>
          <w:i/>
          <w:iCs/>
          <w:color w:val="FC6B01"/>
          <w:kern w:val="0"/>
          <w:sz w:val="27"/>
          <w:szCs w:val="27"/>
          <w:lang w:eastAsia="es-UY"/>
          <w14:ligatures w14:val="none"/>
        </w:rPr>
        <w:t>Comemos, bebemos y respiramos plástico: en forma de partículas imperceptibles para los sentidos humanos, invade los organismos de los seres vivos, incluido el hombre.</w:t>
      </w:r>
    </w:p>
    <w:p w14:paraId="7F6F9726" w14:textId="00830133" w:rsidR="002E3D2E" w:rsidRPr="002E3D2E" w:rsidRDefault="002E3D2E" w:rsidP="002E3D2E">
      <w:pPr>
        <w:spacing w:after="0" w:line="240" w:lineRule="auto"/>
        <w:jc w:val="both"/>
        <w:rPr>
          <w:rFonts w:ascii="Georgia" w:eastAsia="Times New Roman" w:hAnsi="Georgia" w:cs="Times New Roman"/>
          <w:b/>
          <w:bCs/>
          <w:i/>
          <w:iCs/>
          <w:color w:val="FC6B01"/>
          <w:kern w:val="0"/>
          <w:sz w:val="27"/>
          <w:szCs w:val="27"/>
          <w:lang w:eastAsia="es-UY"/>
          <w14:ligatures w14:val="none"/>
        </w:rPr>
      </w:pPr>
    </w:p>
    <w:p w14:paraId="77068E34" w14:textId="77777777" w:rsidR="002E3D2E" w:rsidRPr="002E3D2E" w:rsidRDefault="002E3D2E" w:rsidP="002E3D2E">
      <w:pPr>
        <w:spacing w:after="0" w:line="240" w:lineRule="auto"/>
        <w:jc w:val="both"/>
        <w:rPr>
          <w:rFonts w:ascii="Georgia" w:eastAsia="Times New Roman" w:hAnsi="Georgia" w:cs="Times New Roman"/>
          <w:color w:val="333333"/>
          <w:kern w:val="0"/>
          <w:sz w:val="26"/>
          <w:szCs w:val="26"/>
          <w:lang w:eastAsia="es-UY"/>
          <w14:ligatures w14:val="none"/>
        </w:rPr>
      </w:pPr>
      <w:r w:rsidRPr="002E3D2E">
        <w:rPr>
          <w:rFonts w:ascii="Georgia" w:eastAsia="Times New Roman" w:hAnsi="Georgia" w:cs="Times New Roman"/>
          <w:color w:val="333333"/>
          <w:kern w:val="0"/>
          <w:sz w:val="26"/>
          <w:szCs w:val="26"/>
          <w:lang w:eastAsia="es-UY"/>
          <w14:ligatures w14:val="none"/>
        </w:rPr>
        <w:t>Los científicos que inventaron </w:t>
      </w:r>
      <w:r w:rsidRPr="002E3D2E">
        <w:rPr>
          <w:rFonts w:ascii="Georgia" w:eastAsia="Times New Roman" w:hAnsi="Georgia" w:cs="Times New Roman"/>
          <w:b/>
          <w:bCs/>
          <w:color w:val="333333"/>
          <w:kern w:val="0"/>
          <w:sz w:val="26"/>
          <w:szCs w:val="26"/>
          <w:lang w:eastAsia="es-UY"/>
          <w14:ligatures w14:val="none"/>
        </w:rPr>
        <w:t>el plástico</w:t>
      </w:r>
      <w:r w:rsidRPr="002E3D2E">
        <w:rPr>
          <w:rFonts w:ascii="Georgia" w:eastAsia="Times New Roman" w:hAnsi="Georgia" w:cs="Times New Roman"/>
          <w:color w:val="333333"/>
          <w:kern w:val="0"/>
          <w:sz w:val="26"/>
          <w:szCs w:val="26"/>
          <w:lang w:eastAsia="es-UY"/>
          <w14:ligatures w14:val="none"/>
        </w:rPr>
        <w:t xml:space="preserve"> a principios del siglo pasado estarían horrorizados por la situación actual. La introducción del plástico </w:t>
      </w:r>
      <w:r w:rsidRPr="002E3D2E">
        <w:rPr>
          <w:rFonts w:ascii="Georgia" w:eastAsia="Times New Roman" w:hAnsi="Georgia" w:cs="Times New Roman"/>
          <w:color w:val="333333"/>
          <w:kern w:val="0"/>
          <w:sz w:val="26"/>
          <w:szCs w:val="26"/>
          <w:lang w:eastAsia="es-UY"/>
          <w14:ligatures w14:val="none"/>
        </w:rPr>
        <w:lastRenderedPageBreak/>
        <w:t>ha permitido simplificar y mejorar muchos ámbitos de nuestra vida, desde el doméstico al sanitario (pensemos, por ejemplo, en las jeringas desechables) y ha permitido la creación de objetos o actividades antes impensables. El plástico es, por tanto, un recurso valioso, pero como desgraciadamente suele ocurrir cuando se trata de un objeto de gran utilidad, no sabemos controlarnos y actuamos de forma compulsiva. El plástico es barato, dúctil, aislante y ligero. El plástico es, sobre todo, duradero, incluso se podría decir que es eterno.</w:t>
      </w:r>
    </w:p>
    <w:p w14:paraId="518A5567" w14:textId="77777777" w:rsidR="002E3D2E" w:rsidRPr="002E3D2E" w:rsidRDefault="002E3D2E" w:rsidP="002E3D2E">
      <w:pPr>
        <w:spacing w:after="0" w:line="240" w:lineRule="auto"/>
        <w:jc w:val="both"/>
        <w:rPr>
          <w:rFonts w:ascii="Georgia" w:eastAsia="Times New Roman" w:hAnsi="Georgia" w:cs="Times New Roman"/>
          <w:color w:val="333333"/>
          <w:kern w:val="0"/>
          <w:sz w:val="26"/>
          <w:szCs w:val="26"/>
          <w:lang w:eastAsia="es-UY"/>
          <w14:ligatures w14:val="none"/>
        </w:rPr>
      </w:pPr>
      <w:r w:rsidRPr="002E3D2E">
        <w:rPr>
          <w:rFonts w:ascii="Georgia" w:eastAsia="Times New Roman" w:hAnsi="Georgia" w:cs="Times New Roman"/>
          <w:color w:val="333333"/>
          <w:kern w:val="0"/>
          <w:sz w:val="26"/>
          <w:szCs w:val="26"/>
          <w:lang w:eastAsia="es-UY"/>
          <w14:ligatures w14:val="none"/>
        </w:rPr>
        <w:t>Sin embargo, irónicamente, hoy es el emblema de </w:t>
      </w:r>
      <w:hyperlink r:id="rId11" w:tgtFrame="_blank" w:history="1">
        <w:r w:rsidRPr="002E3D2E">
          <w:rPr>
            <w:rFonts w:ascii="Georgia" w:eastAsia="Times New Roman" w:hAnsi="Georgia" w:cs="Times New Roman"/>
            <w:color w:val="FC6B01"/>
            <w:kern w:val="0"/>
            <w:sz w:val="26"/>
            <w:szCs w:val="26"/>
            <w:u w:val="single"/>
            <w:lang w:eastAsia="es-UY"/>
            <w14:ligatures w14:val="none"/>
          </w:rPr>
          <w:t>la cultura del descarte</w:t>
        </w:r>
      </w:hyperlink>
      <w:r w:rsidRPr="002E3D2E">
        <w:rPr>
          <w:rFonts w:ascii="Georgia" w:eastAsia="Times New Roman" w:hAnsi="Georgia" w:cs="Times New Roman"/>
          <w:color w:val="333333"/>
          <w:kern w:val="0"/>
          <w:sz w:val="26"/>
          <w:szCs w:val="26"/>
          <w:lang w:eastAsia="es-UY"/>
          <w14:ligatures w14:val="none"/>
        </w:rPr>
        <w:t> . Se estima que un objeto común </w:t>
      </w:r>
      <w:r w:rsidRPr="002E3D2E">
        <w:rPr>
          <w:rFonts w:ascii="Georgia" w:eastAsia="Times New Roman" w:hAnsi="Georgia" w:cs="Times New Roman"/>
          <w:b/>
          <w:bCs/>
          <w:color w:val="333333"/>
          <w:kern w:val="0"/>
          <w:sz w:val="26"/>
          <w:szCs w:val="26"/>
          <w:lang w:eastAsia="es-UY"/>
          <w14:ligatures w14:val="none"/>
        </w:rPr>
        <w:t>de PET (el tipo de plástico</w:t>
      </w:r>
      <w:r w:rsidRPr="002E3D2E">
        <w:rPr>
          <w:rFonts w:ascii="Georgia" w:eastAsia="Times New Roman" w:hAnsi="Georgia" w:cs="Times New Roman"/>
          <w:color w:val="333333"/>
          <w:kern w:val="0"/>
          <w:sz w:val="26"/>
          <w:szCs w:val="26"/>
          <w:lang w:eastAsia="es-UY"/>
          <w14:ligatures w14:val="none"/>
        </w:rPr>
        <w:t> más común ) tarda unos cientos de años en degradarse.</w:t>
      </w:r>
    </w:p>
    <w:p w14:paraId="42FB3BA4" w14:textId="77777777" w:rsidR="002E3D2E" w:rsidRDefault="002E3D2E" w:rsidP="002E3D2E">
      <w:pPr>
        <w:spacing w:after="0" w:line="240" w:lineRule="auto"/>
        <w:jc w:val="both"/>
        <w:rPr>
          <w:rFonts w:ascii="Georgia" w:eastAsia="Times New Roman" w:hAnsi="Georgia" w:cs="Times New Roman"/>
          <w:color w:val="333333"/>
          <w:kern w:val="0"/>
          <w:sz w:val="26"/>
          <w:szCs w:val="26"/>
          <w:lang w:eastAsia="es-UY"/>
          <w14:ligatures w14:val="none"/>
        </w:rPr>
      </w:pPr>
      <w:r w:rsidRPr="002E3D2E">
        <w:rPr>
          <w:rFonts w:ascii="Georgia" w:eastAsia="Times New Roman" w:hAnsi="Georgia" w:cs="Times New Roman"/>
          <w:color w:val="333333"/>
          <w:kern w:val="0"/>
          <w:sz w:val="26"/>
          <w:szCs w:val="26"/>
          <w:lang w:eastAsia="es-UY"/>
          <w14:ligatures w14:val="none"/>
        </w:rPr>
        <w:t>Esto significa que cualquiera que viva en los próximos siglos de este milenio entrará en contacto con objetos o </w:t>
      </w:r>
      <w:hyperlink r:id="rId12" w:tgtFrame="_blank" w:history="1">
        <w:r w:rsidRPr="002E3D2E">
          <w:rPr>
            <w:rFonts w:ascii="Georgia" w:eastAsia="Times New Roman" w:hAnsi="Georgia" w:cs="Times New Roman"/>
            <w:color w:val="FC6B01"/>
            <w:kern w:val="0"/>
            <w:sz w:val="26"/>
            <w:szCs w:val="26"/>
            <w:u w:val="single"/>
            <w:lang w:eastAsia="es-UY"/>
            <w14:ligatures w14:val="none"/>
          </w:rPr>
          <w:t>residuos plásticos</w:t>
        </w:r>
      </w:hyperlink>
      <w:r w:rsidRPr="002E3D2E">
        <w:rPr>
          <w:rFonts w:ascii="Georgia" w:eastAsia="Times New Roman" w:hAnsi="Georgia" w:cs="Times New Roman"/>
          <w:color w:val="333333"/>
          <w:kern w:val="0"/>
          <w:sz w:val="26"/>
          <w:szCs w:val="26"/>
          <w:lang w:eastAsia="es-UY"/>
          <w14:ligatures w14:val="none"/>
        </w:rPr>
        <w:t> generados en este preciso momento histórico, tal vez refiriéndose a ellos con el término "</w:t>
      </w:r>
      <w:proofErr w:type="spellStart"/>
      <w:r w:rsidRPr="002E3D2E">
        <w:rPr>
          <w:rFonts w:ascii="Georgia" w:eastAsia="Times New Roman" w:hAnsi="Georgia" w:cs="Times New Roman"/>
          <w:color w:val="333333"/>
          <w:kern w:val="0"/>
          <w:sz w:val="26"/>
          <w:szCs w:val="26"/>
          <w:lang w:eastAsia="es-UY"/>
          <w14:ligatures w14:val="none"/>
        </w:rPr>
        <w:t>arqueoplástico</w:t>
      </w:r>
      <w:proofErr w:type="spellEnd"/>
      <w:r w:rsidRPr="002E3D2E">
        <w:rPr>
          <w:rFonts w:ascii="Georgia" w:eastAsia="Times New Roman" w:hAnsi="Georgia" w:cs="Times New Roman"/>
          <w:color w:val="333333"/>
          <w:kern w:val="0"/>
          <w:sz w:val="26"/>
          <w:szCs w:val="26"/>
          <w:lang w:eastAsia="es-UY"/>
          <w14:ligatures w14:val="none"/>
        </w:rPr>
        <w:t>", término que tomé prestado de un proyecto italiano que pretende concienciar sobre la contaminación del </w:t>
      </w:r>
      <w:r w:rsidRPr="002E3D2E">
        <w:rPr>
          <w:rFonts w:ascii="Georgia" w:eastAsia="Times New Roman" w:hAnsi="Georgia" w:cs="Times New Roman"/>
          <w:b/>
          <w:bCs/>
          <w:color w:val="333333"/>
          <w:kern w:val="0"/>
          <w:sz w:val="26"/>
          <w:szCs w:val="26"/>
          <w:lang w:eastAsia="es-UY"/>
          <w14:ligatures w14:val="none"/>
        </w:rPr>
        <w:t>plástico</w:t>
      </w:r>
      <w:r w:rsidRPr="002E3D2E">
        <w:rPr>
          <w:rFonts w:ascii="Georgia" w:eastAsia="Times New Roman" w:hAnsi="Georgia" w:cs="Times New Roman"/>
          <w:color w:val="333333"/>
          <w:kern w:val="0"/>
          <w:sz w:val="26"/>
          <w:szCs w:val="26"/>
          <w:lang w:eastAsia="es-UY"/>
          <w14:ligatures w14:val="none"/>
        </w:rPr>
        <w:t xml:space="preserve"> y que considero, cuanto menos, elocuente. Nuestros antepasados </w:t>
      </w:r>
      <w:r w:rsidRPr="002E3D2E">
        <w:rPr>
          <w:rFonts w:ascii="Times New Roman" w:eastAsia="Times New Roman" w:hAnsi="Times New Roman" w:cs="Times New Roman"/>
          <w:color w:val="333333"/>
          <w:kern w:val="0"/>
          <w:sz w:val="26"/>
          <w:szCs w:val="26"/>
          <w:lang w:eastAsia="es-UY"/>
          <w14:ligatures w14:val="none"/>
        </w:rPr>
        <w:t>​​</w:t>
      </w:r>
      <w:r w:rsidRPr="002E3D2E">
        <w:rPr>
          <w:rFonts w:ascii="Georgia" w:eastAsia="Times New Roman" w:hAnsi="Georgia" w:cs="Times New Roman"/>
          <w:color w:val="333333"/>
          <w:kern w:val="0"/>
          <w:sz w:val="26"/>
          <w:szCs w:val="26"/>
          <w:lang w:eastAsia="es-UY"/>
          <w14:ligatures w14:val="none"/>
        </w:rPr>
        <w:t>nos dejaron un patrimonio cultural material invaluable. Dejamos atr</w:t>
      </w:r>
      <w:r w:rsidRPr="002E3D2E">
        <w:rPr>
          <w:rFonts w:ascii="Georgia" w:eastAsia="Times New Roman" w:hAnsi="Georgia" w:cs="Georgia"/>
          <w:color w:val="333333"/>
          <w:kern w:val="0"/>
          <w:sz w:val="26"/>
          <w:szCs w:val="26"/>
          <w:lang w:eastAsia="es-UY"/>
          <w14:ligatures w14:val="none"/>
        </w:rPr>
        <w:t>á</w:t>
      </w:r>
      <w:r w:rsidRPr="002E3D2E">
        <w:rPr>
          <w:rFonts w:ascii="Georgia" w:eastAsia="Times New Roman" w:hAnsi="Georgia" w:cs="Times New Roman"/>
          <w:color w:val="333333"/>
          <w:kern w:val="0"/>
          <w:sz w:val="26"/>
          <w:szCs w:val="26"/>
          <w:lang w:eastAsia="es-UY"/>
          <w14:ligatures w14:val="none"/>
        </w:rPr>
        <w:t>s un Planeta lleno de</w:t>
      </w:r>
      <w:r w:rsidRPr="002E3D2E">
        <w:rPr>
          <w:rFonts w:ascii="Georgia" w:eastAsia="Times New Roman" w:hAnsi="Georgia" w:cs="Georgia"/>
          <w:color w:val="333333"/>
          <w:kern w:val="0"/>
          <w:sz w:val="26"/>
          <w:szCs w:val="26"/>
          <w:lang w:eastAsia="es-UY"/>
          <w14:ligatures w14:val="none"/>
        </w:rPr>
        <w:t> </w:t>
      </w:r>
      <w:r w:rsidRPr="002E3D2E">
        <w:rPr>
          <w:rFonts w:ascii="Georgia" w:eastAsia="Times New Roman" w:hAnsi="Georgia" w:cs="Times New Roman"/>
          <w:b/>
          <w:bCs/>
          <w:color w:val="333333"/>
          <w:kern w:val="0"/>
          <w:sz w:val="26"/>
          <w:szCs w:val="26"/>
          <w:lang w:eastAsia="es-UY"/>
          <w14:ligatures w14:val="none"/>
        </w:rPr>
        <w:t>plástico</w:t>
      </w:r>
      <w:r w:rsidRPr="002E3D2E">
        <w:rPr>
          <w:rFonts w:ascii="Georgia" w:eastAsia="Times New Roman" w:hAnsi="Georgia" w:cs="Times New Roman"/>
          <w:color w:val="333333"/>
          <w:kern w:val="0"/>
          <w:sz w:val="26"/>
          <w:szCs w:val="26"/>
          <w:lang w:eastAsia="es-UY"/>
          <w14:ligatures w14:val="none"/>
        </w:rPr>
        <w:t> .</w:t>
      </w:r>
    </w:p>
    <w:p w14:paraId="45BD0C05" w14:textId="77777777" w:rsidR="002E3D2E" w:rsidRPr="002E3D2E" w:rsidRDefault="002E3D2E" w:rsidP="002E3D2E">
      <w:pPr>
        <w:spacing w:after="0" w:line="240" w:lineRule="auto"/>
        <w:rPr>
          <w:rFonts w:ascii="Georgia" w:eastAsia="Times New Roman" w:hAnsi="Georgia" w:cs="Times New Roman"/>
          <w:color w:val="333333"/>
          <w:kern w:val="0"/>
          <w:sz w:val="26"/>
          <w:szCs w:val="26"/>
          <w:lang w:eastAsia="es-UY"/>
          <w14:ligatures w14:val="none"/>
        </w:rPr>
      </w:pPr>
    </w:p>
    <w:p w14:paraId="3B2BD9A5" w14:textId="77777777" w:rsidR="002E3D2E" w:rsidRPr="002E3D2E" w:rsidRDefault="002E3D2E" w:rsidP="002E3D2E">
      <w:pPr>
        <w:spacing w:after="0" w:line="240" w:lineRule="auto"/>
        <w:jc w:val="center"/>
        <w:rPr>
          <w:rFonts w:ascii="Georgia" w:eastAsia="Times New Roman" w:hAnsi="Georgia" w:cs="Times New Roman"/>
          <w:b/>
          <w:bCs/>
          <w:i/>
          <w:iCs/>
          <w:color w:val="FC6B01"/>
          <w:kern w:val="0"/>
          <w:sz w:val="27"/>
          <w:szCs w:val="27"/>
          <w:lang w:eastAsia="es-UY"/>
          <w14:ligatures w14:val="none"/>
        </w:rPr>
      </w:pPr>
      <w:r w:rsidRPr="002E3D2E">
        <w:rPr>
          <w:rFonts w:ascii="Georgia" w:eastAsia="Times New Roman" w:hAnsi="Georgia" w:cs="Times New Roman"/>
          <w:b/>
          <w:bCs/>
          <w:i/>
          <w:iCs/>
          <w:color w:val="FC6B01"/>
          <w:kern w:val="0"/>
          <w:sz w:val="27"/>
          <w:szCs w:val="27"/>
          <w:lang w:eastAsia="es-UY"/>
          <w14:ligatures w14:val="none"/>
        </w:rPr>
        <w:t xml:space="preserve">Nuestros antepasados </w:t>
      </w:r>
      <w:r w:rsidRPr="002E3D2E">
        <w:rPr>
          <w:rFonts w:ascii="Times New Roman" w:eastAsia="Times New Roman" w:hAnsi="Times New Roman" w:cs="Times New Roman"/>
          <w:b/>
          <w:bCs/>
          <w:i/>
          <w:iCs/>
          <w:color w:val="FC6B01"/>
          <w:kern w:val="0"/>
          <w:sz w:val="27"/>
          <w:szCs w:val="27"/>
          <w:lang w:eastAsia="es-UY"/>
          <w14:ligatures w14:val="none"/>
        </w:rPr>
        <w:t>​​</w:t>
      </w:r>
      <w:r w:rsidRPr="002E3D2E">
        <w:rPr>
          <w:rFonts w:ascii="Georgia" w:eastAsia="Times New Roman" w:hAnsi="Georgia" w:cs="Times New Roman"/>
          <w:b/>
          <w:bCs/>
          <w:i/>
          <w:iCs/>
          <w:color w:val="FC6B01"/>
          <w:kern w:val="0"/>
          <w:sz w:val="27"/>
          <w:szCs w:val="27"/>
          <w:lang w:eastAsia="es-UY"/>
          <w14:ligatures w14:val="none"/>
        </w:rPr>
        <w:t>nos dejaron un patrimonio cultural material invaluable. Dejamos atr</w:t>
      </w:r>
      <w:r w:rsidRPr="002E3D2E">
        <w:rPr>
          <w:rFonts w:ascii="Georgia" w:eastAsia="Times New Roman" w:hAnsi="Georgia" w:cs="Georgia"/>
          <w:b/>
          <w:bCs/>
          <w:i/>
          <w:iCs/>
          <w:color w:val="FC6B01"/>
          <w:kern w:val="0"/>
          <w:sz w:val="27"/>
          <w:szCs w:val="27"/>
          <w:lang w:eastAsia="es-UY"/>
          <w14:ligatures w14:val="none"/>
        </w:rPr>
        <w:t>á</w:t>
      </w:r>
      <w:r w:rsidRPr="002E3D2E">
        <w:rPr>
          <w:rFonts w:ascii="Georgia" w:eastAsia="Times New Roman" w:hAnsi="Georgia" w:cs="Times New Roman"/>
          <w:b/>
          <w:bCs/>
          <w:i/>
          <w:iCs/>
          <w:color w:val="FC6B01"/>
          <w:kern w:val="0"/>
          <w:sz w:val="27"/>
          <w:szCs w:val="27"/>
          <w:lang w:eastAsia="es-UY"/>
          <w14:ligatures w14:val="none"/>
        </w:rPr>
        <w:t>s un Planeta lleno de pl</w:t>
      </w:r>
      <w:r w:rsidRPr="002E3D2E">
        <w:rPr>
          <w:rFonts w:ascii="Georgia" w:eastAsia="Times New Roman" w:hAnsi="Georgia" w:cs="Georgia"/>
          <w:b/>
          <w:bCs/>
          <w:i/>
          <w:iCs/>
          <w:color w:val="FC6B01"/>
          <w:kern w:val="0"/>
          <w:sz w:val="27"/>
          <w:szCs w:val="27"/>
          <w:lang w:eastAsia="es-UY"/>
          <w14:ligatures w14:val="none"/>
        </w:rPr>
        <w:t>á</w:t>
      </w:r>
      <w:r w:rsidRPr="002E3D2E">
        <w:rPr>
          <w:rFonts w:ascii="Georgia" w:eastAsia="Times New Roman" w:hAnsi="Georgia" w:cs="Times New Roman"/>
          <w:b/>
          <w:bCs/>
          <w:i/>
          <w:iCs/>
          <w:color w:val="FC6B01"/>
          <w:kern w:val="0"/>
          <w:sz w:val="27"/>
          <w:szCs w:val="27"/>
          <w:lang w:eastAsia="es-UY"/>
          <w14:ligatures w14:val="none"/>
        </w:rPr>
        <w:t>stico</w:t>
      </w:r>
    </w:p>
    <w:p w14:paraId="1C496B55" w14:textId="3EA266BE" w:rsidR="002E3D2E" w:rsidRPr="002E3D2E" w:rsidRDefault="002E3D2E" w:rsidP="002E3D2E">
      <w:pPr>
        <w:spacing w:after="0" w:line="240" w:lineRule="auto"/>
        <w:jc w:val="both"/>
        <w:rPr>
          <w:rFonts w:ascii="Georgia" w:eastAsia="Times New Roman" w:hAnsi="Georgia" w:cs="Times New Roman"/>
          <w:b/>
          <w:bCs/>
          <w:i/>
          <w:iCs/>
          <w:color w:val="FC6B01"/>
          <w:kern w:val="0"/>
          <w:sz w:val="27"/>
          <w:szCs w:val="27"/>
          <w:lang w:eastAsia="es-UY"/>
          <w14:ligatures w14:val="none"/>
        </w:rPr>
      </w:pPr>
    </w:p>
    <w:p w14:paraId="47A74DEE" w14:textId="77777777" w:rsidR="002E3D2E" w:rsidRPr="002E3D2E" w:rsidRDefault="002E3D2E" w:rsidP="002E3D2E">
      <w:pPr>
        <w:spacing w:after="0" w:line="240" w:lineRule="auto"/>
        <w:jc w:val="both"/>
        <w:rPr>
          <w:rFonts w:ascii="Georgia" w:eastAsia="Times New Roman" w:hAnsi="Georgia" w:cs="Times New Roman"/>
          <w:color w:val="333333"/>
          <w:kern w:val="0"/>
          <w:sz w:val="26"/>
          <w:szCs w:val="26"/>
          <w:lang w:eastAsia="es-UY"/>
          <w14:ligatures w14:val="none"/>
        </w:rPr>
      </w:pPr>
      <w:r w:rsidRPr="002E3D2E">
        <w:rPr>
          <w:rFonts w:ascii="Georgia" w:eastAsia="Times New Roman" w:hAnsi="Georgia" w:cs="Times New Roman"/>
          <w:color w:val="333333"/>
          <w:kern w:val="0"/>
          <w:sz w:val="26"/>
          <w:szCs w:val="26"/>
          <w:lang w:eastAsia="es-UY"/>
          <w14:ligatures w14:val="none"/>
        </w:rPr>
        <w:t>Desde que comenzó la producción a gran escala en la década de 1950, se han producido 9 mil millones de toneladas. Cada año en Occidente consumimos 100 kg cada uno. Si seguimos al mismo ritmo en 2050 llegaremos a los 30 mil millones. De aquí proceden las montañas de residuos, o las islas de plástico en los mares, donde cada año acaba el 5% del plástico producido.</w:t>
      </w:r>
    </w:p>
    <w:p w14:paraId="78658A2F" w14:textId="77777777" w:rsidR="002E3D2E" w:rsidRDefault="002E3D2E" w:rsidP="002E3D2E">
      <w:pPr>
        <w:spacing w:after="0" w:line="240" w:lineRule="auto"/>
        <w:jc w:val="both"/>
        <w:rPr>
          <w:rFonts w:ascii="Georgia" w:eastAsia="Times New Roman" w:hAnsi="Georgia" w:cs="Times New Roman"/>
          <w:color w:val="333333"/>
          <w:kern w:val="0"/>
          <w:sz w:val="26"/>
          <w:szCs w:val="26"/>
          <w:lang w:eastAsia="es-UY"/>
          <w14:ligatures w14:val="none"/>
        </w:rPr>
      </w:pPr>
      <w:r w:rsidRPr="002E3D2E">
        <w:rPr>
          <w:rFonts w:ascii="Georgia" w:eastAsia="Times New Roman" w:hAnsi="Georgia" w:cs="Times New Roman"/>
          <w:color w:val="333333"/>
          <w:kern w:val="0"/>
          <w:sz w:val="26"/>
          <w:szCs w:val="26"/>
          <w:lang w:eastAsia="es-UY"/>
          <w14:ligatures w14:val="none"/>
        </w:rPr>
        <w:t>El </w:t>
      </w:r>
      <w:hyperlink r:id="rId13" w:tgtFrame="_blank" w:history="1">
        <w:r w:rsidRPr="002E3D2E">
          <w:rPr>
            <w:rFonts w:ascii="Georgia" w:eastAsia="Times New Roman" w:hAnsi="Georgia" w:cs="Times New Roman"/>
            <w:color w:val="FC6B01"/>
            <w:kern w:val="0"/>
            <w:sz w:val="26"/>
            <w:szCs w:val="26"/>
            <w:u w:val="single"/>
            <w:lang w:eastAsia="es-UY"/>
            <w14:ligatures w14:val="none"/>
          </w:rPr>
          <w:t>Mediterráneo</w:t>
        </w:r>
      </w:hyperlink>
      <w:r w:rsidRPr="002E3D2E">
        <w:rPr>
          <w:rFonts w:ascii="Georgia" w:eastAsia="Times New Roman" w:hAnsi="Georgia" w:cs="Times New Roman"/>
          <w:color w:val="333333"/>
          <w:kern w:val="0"/>
          <w:sz w:val="26"/>
          <w:szCs w:val="26"/>
          <w:lang w:eastAsia="es-UY"/>
          <w14:ligatures w14:val="none"/>
        </w:rPr>
        <w:t> , que nos rodea y nos distingue como península, es una de las zonas más contaminadas de todas. Es un mar cerrado, con costas densamente pobladas, dedicadas al turismo e innumerables actividades industriales: factores todos que facilitan la concentración de plástico. Entre </w:t>
      </w:r>
      <w:r w:rsidRPr="002E3D2E">
        <w:rPr>
          <w:rFonts w:ascii="Georgia" w:eastAsia="Times New Roman" w:hAnsi="Georgia" w:cs="Times New Roman"/>
          <w:b/>
          <w:bCs/>
          <w:color w:val="333333"/>
          <w:kern w:val="0"/>
          <w:sz w:val="26"/>
          <w:szCs w:val="26"/>
          <w:lang w:eastAsia="es-UY"/>
          <w14:ligatures w14:val="none"/>
        </w:rPr>
        <w:t>Córcega</w:t>
      </w:r>
      <w:r w:rsidRPr="002E3D2E">
        <w:rPr>
          <w:rFonts w:ascii="Georgia" w:eastAsia="Times New Roman" w:hAnsi="Georgia" w:cs="Times New Roman"/>
          <w:color w:val="333333"/>
          <w:kern w:val="0"/>
          <w:sz w:val="26"/>
          <w:szCs w:val="26"/>
          <w:lang w:eastAsia="es-UY"/>
          <w14:ligatures w14:val="none"/>
        </w:rPr>
        <w:t> y </w:t>
      </w:r>
      <w:r w:rsidRPr="002E3D2E">
        <w:rPr>
          <w:rFonts w:ascii="Georgia" w:eastAsia="Times New Roman" w:hAnsi="Georgia" w:cs="Times New Roman"/>
          <w:b/>
          <w:bCs/>
          <w:color w:val="333333"/>
          <w:kern w:val="0"/>
          <w:sz w:val="26"/>
          <w:szCs w:val="26"/>
          <w:lang w:eastAsia="es-UY"/>
          <w14:ligatures w14:val="none"/>
        </w:rPr>
        <w:t>Elba</w:t>
      </w:r>
      <w:r w:rsidRPr="002E3D2E">
        <w:rPr>
          <w:rFonts w:ascii="Georgia" w:eastAsia="Times New Roman" w:hAnsi="Georgia" w:cs="Times New Roman"/>
          <w:color w:val="333333"/>
          <w:kern w:val="0"/>
          <w:sz w:val="26"/>
          <w:szCs w:val="26"/>
          <w:lang w:eastAsia="es-UY"/>
          <w14:ligatures w14:val="none"/>
        </w:rPr>
        <w:t> , se estima la presencia de 10,5 kg de material plástico por kilómetro cuadrado. A nivel mundial, si no actuamos para 2050, tendremos más </w:t>
      </w:r>
      <w:hyperlink r:id="rId14" w:tgtFrame="_blank" w:history="1">
        <w:r w:rsidRPr="002E3D2E">
          <w:rPr>
            <w:rFonts w:ascii="Georgia" w:eastAsia="Times New Roman" w:hAnsi="Georgia" w:cs="Times New Roman"/>
            <w:color w:val="FC6B01"/>
            <w:kern w:val="0"/>
            <w:sz w:val="26"/>
            <w:szCs w:val="26"/>
            <w:u w:val="single"/>
            <w:lang w:eastAsia="es-UY"/>
            <w14:ligatures w14:val="none"/>
          </w:rPr>
          <w:t>plástico en los océanos</w:t>
        </w:r>
      </w:hyperlink>
      <w:r w:rsidRPr="002E3D2E">
        <w:rPr>
          <w:rFonts w:ascii="Georgia" w:eastAsia="Times New Roman" w:hAnsi="Georgia" w:cs="Times New Roman"/>
          <w:color w:val="333333"/>
          <w:kern w:val="0"/>
          <w:sz w:val="26"/>
          <w:szCs w:val="26"/>
          <w:lang w:eastAsia="es-UY"/>
          <w14:ligatures w14:val="none"/>
        </w:rPr>
        <w:t> , en peso, que peces. Datos que hacen estremecer y que tienen consecuencias en cascada que parten </w:t>
      </w:r>
      <w:r w:rsidRPr="002E3D2E">
        <w:rPr>
          <w:rFonts w:ascii="Georgia" w:eastAsia="Times New Roman" w:hAnsi="Georgia" w:cs="Times New Roman"/>
          <w:b/>
          <w:bCs/>
          <w:color w:val="333333"/>
          <w:kern w:val="0"/>
          <w:sz w:val="26"/>
          <w:szCs w:val="26"/>
          <w:lang w:eastAsia="es-UY"/>
          <w14:ligatures w14:val="none"/>
        </w:rPr>
        <w:t>del ecosistema marino</w:t>
      </w:r>
      <w:r w:rsidRPr="002E3D2E">
        <w:rPr>
          <w:rFonts w:ascii="Georgia" w:eastAsia="Times New Roman" w:hAnsi="Georgia" w:cs="Times New Roman"/>
          <w:color w:val="333333"/>
          <w:kern w:val="0"/>
          <w:sz w:val="26"/>
          <w:szCs w:val="26"/>
          <w:lang w:eastAsia="es-UY"/>
          <w14:ligatures w14:val="none"/>
        </w:rPr>
        <w:t> y llegan hasta nosotros.</w:t>
      </w:r>
    </w:p>
    <w:p w14:paraId="0F189F42" w14:textId="77777777" w:rsidR="002E3D2E" w:rsidRPr="002E3D2E" w:rsidRDefault="002E3D2E" w:rsidP="002E3D2E">
      <w:pPr>
        <w:spacing w:after="0" w:line="240" w:lineRule="auto"/>
        <w:rPr>
          <w:rFonts w:ascii="Georgia" w:eastAsia="Times New Roman" w:hAnsi="Georgia" w:cs="Times New Roman"/>
          <w:color w:val="333333"/>
          <w:kern w:val="0"/>
          <w:sz w:val="26"/>
          <w:szCs w:val="26"/>
          <w:lang w:eastAsia="es-UY"/>
          <w14:ligatures w14:val="none"/>
        </w:rPr>
      </w:pPr>
    </w:p>
    <w:p w14:paraId="6A732E66" w14:textId="77777777" w:rsidR="002E3D2E" w:rsidRPr="002E3D2E" w:rsidRDefault="002E3D2E" w:rsidP="002E3D2E">
      <w:pPr>
        <w:spacing w:after="0" w:line="240" w:lineRule="auto"/>
        <w:jc w:val="center"/>
        <w:rPr>
          <w:rFonts w:ascii="Georgia" w:eastAsia="Times New Roman" w:hAnsi="Georgia" w:cs="Times New Roman"/>
          <w:b/>
          <w:bCs/>
          <w:i/>
          <w:iCs/>
          <w:color w:val="FC6B01"/>
          <w:kern w:val="0"/>
          <w:sz w:val="27"/>
          <w:szCs w:val="27"/>
          <w:lang w:eastAsia="es-UY"/>
          <w14:ligatures w14:val="none"/>
        </w:rPr>
      </w:pPr>
      <w:r w:rsidRPr="002E3D2E">
        <w:rPr>
          <w:rFonts w:ascii="Georgia" w:eastAsia="Times New Roman" w:hAnsi="Georgia" w:cs="Times New Roman"/>
          <w:b/>
          <w:bCs/>
          <w:i/>
          <w:iCs/>
          <w:color w:val="FC6B01"/>
          <w:kern w:val="0"/>
          <w:sz w:val="27"/>
          <w:szCs w:val="27"/>
          <w:lang w:eastAsia="es-UY"/>
          <w14:ligatures w14:val="none"/>
        </w:rPr>
        <w:t>Cada año en Occidente consumimos 100 kg cada uno. Si seguimos al mismo ritmo en 2050 llegaremos a los 30 mil millones de toneladas. De aquí proceden las montañas de residuos, o las islas de plástico en los mares, donde cada año acaba el 5% del plástico producido</w:t>
      </w:r>
    </w:p>
    <w:p w14:paraId="5FC7ECAC" w14:textId="47B0BF25" w:rsidR="002E3D2E" w:rsidRPr="002E3D2E" w:rsidRDefault="002E3D2E" w:rsidP="002E3D2E">
      <w:pPr>
        <w:spacing w:after="0" w:line="240" w:lineRule="auto"/>
        <w:jc w:val="center"/>
        <w:rPr>
          <w:rFonts w:ascii="Georgia" w:eastAsia="Times New Roman" w:hAnsi="Georgia" w:cs="Times New Roman"/>
          <w:b/>
          <w:bCs/>
          <w:i/>
          <w:iCs/>
          <w:color w:val="FC6B01"/>
          <w:kern w:val="0"/>
          <w:sz w:val="27"/>
          <w:szCs w:val="27"/>
          <w:lang w:eastAsia="es-UY"/>
          <w14:ligatures w14:val="none"/>
        </w:rPr>
      </w:pPr>
    </w:p>
    <w:p w14:paraId="13CF78B9" w14:textId="77777777" w:rsidR="002E3D2E" w:rsidRPr="002E3D2E" w:rsidRDefault="002E3D2E" w:rsidP="002E3D2E">
      <w:pPr>
        <w:spacing w:after="0" w:line="240" w:lineRule="auto"/>
        <w:jc w:val="both"/>
        <w:rPr>
          <w:rFonts w:ascii="Georgia" w:eastAsia="Times New Roman" w:hAnsi="Georgia" w:cs="Times New Roman"/>
          <w:color w:val="333333"/>
          <w:kern w:val="0"/>
          <w:sz w:val="26"/>
          <w:szCs w:val="26"/>
          <w:lang w:eastAsia="es-UY"/>
          <w14:ligatures w14:val="none"/>
        </w:rPr>
      </w:pPr>
      <w:r w:rsidRPr="002E3D2E">
        <w:rPr>
          <w:rFonts w:ascii="Georgia" w:eastAsia="Times New Roman" w:hAnsi="Georgia" w:cs="Times New Roman"/>
          <w:color w:val="333333"/>
          <w:kern w:val="0"/>
          <w:sz w:val="26"/>
          <w:szCs w:val="26"/>
          <w:lang w:eastAsia="es-UY"/>
          <w14:ligatures w14:val="none"/>
        </w:rPr>
        <w:lastRenderedPageBreak/>
        <w:t>Uno de los grandes problemas que hay que afrontar son los efectos a largo plazo, probablemente perjudiciales pero aún no comprendidos del todo, sobre la salud. A través de </w:t>
      </w:r>
      <w:r w:rsidRPr="002E3D2E">
        <w:rPr>
          <w:rFonts w:ascii="Georgia" w:eastAsia="Times New Roman" w:hAnsi="Georgia" w:cs="Times New Roman"/>
          <w:b/>
          <w:bCs/>
          <w:color w:val="333333"/>
          <w:kern w:val="0"/>
          <w:sz w:val="26"/>
          <w:szCs w:val="26"/>
          <w:lang w:eastAsia="es-UY"/>
          <w14:ligatures w14:val="none"/>
        </w:rPr>
        <w:t>la ingestión de peces</w:t>
      </w:r>
      <w:r w:rsidRPr="002E3D2E">
        <w:rPr>
          <w:rFonts w:ascii="Georgia" w:eastAsia="Times New Roman" w:hAnsi="Georgia" w:cs="Times New Roman"/>
          <w:color w:val="333333"/>
          <w:kern w:val="0"/>
          <w:sz w:val="26"/>
          <w:szCs w:val="26"/>
          <w:lang w:eastAsia="es-UY"/>
          <w14:ligatures w14:val="none"/>
        </w:rPr>
        <w:t> , moluscos, crustáceos (que a su vez comemos), pero también simplemente por la ingestión de agua (el 83% del agua mundial contiene </w:t>
      </w:r>
      <w:proofErr w:type="spellStart"/>
      <w:r w:rsidRPr="002E3D2E">
        <w:rPr>
          <w:rFonts w:ascii="Georgia" w:eastAsia="Times New Roman" w:hAnsi="Georgia" w:cs="Times New Roman"/>
          <w:color w:val="333333"/>
          <w:kern w:val="0"/>
          <w:sz w:val="26"/>
          <w:szCs w:val="26"/>
          <w:lang w:eastAsia="es-UY"/>
          <w14:ligatures w14:val="none"/>
        </w:rPr>
        <w:fldChar w:fldCharType="begin"/>
      </w:r>
      <w:r w:rsidRPr="002E3D2E">
        <w:rPr>
          <w:rFonts w:ascii="Georgia" w:eastAsia="Times New Roman" w:hAnsi="Georgia" w:cs="Times New Roman"/>
          <w:color w:val="333333"/>
          <w:kern w:val="0"/>
          <w:sz w:val="26"/>
          <w:szCs w:val="26"/>
          <w:lang w:eastAsia="es-UY"/>
          <w14:ligatures w14:val="none"/>
        </w:rPr>
        <w:instrText>HYPERLINK "https://www.ihu.unisinos.br/635298-microplasticos-circundantes-um-risco-ainda-desconhecido-para-a-saude" \t "_blank"</w:instrText>
      </w:r>
      <w:r w:rsidRPr="002E3D2E">
        <w:rPr>
          <w:rFonts w:ascii="Georgia" w:eastAsia="Times New Roman" w:hAnsi="Georgia" w:cs="Times New Roman"/>
          <w:color w:val="333333"/>
          <w:kern w:val="0"/>
          <w:sz w:val="26"/>
          <w:szCs w:val="26"/>
          <w:lang w:eastAsia="es-UY"/>
          <w14:ligatures w14:val="none"/>
        </w:rPr>
      </w:r>
      <w:r w:rsidRPr="002E3D2E">
        <w:rPr>
          <w:rFonts w:ascii="Georgia" w:eastAsia="Times New Roman" w:hAnsi="Georgia" w:cs="Times New Roman"/>
          <w:color w:val="333333"/>
          <w:kern w:val="0"/>
          <w:sz w:val="26"/>
          <w:szCs w:val="26"/>
          <w:lang w:eastAsia="es-UY"/>
          <w14:ligatures w14:val="none"/>
        </w:rPr>
        <w:fldChar w:fldCharType="separate"/>
      </w:r>
      <w:r w:rsidRPr="002E3D2E">
        <w:rPr>
          <w:rFonts w:ascii="Georgia" w:eastAsia="Times New Roman" w:hAnsi="Georgia" w:cs="Times New Roman"/>
          <w:color w:val="FC6B01"/>
          <w:kern w:val="0"/>
          <w:sz w:val="26"/>
          <w:szCs w:val="26"/>
          <w:u w:val="single"/>
          <w:lang w:eastAsia="es-UY"/>
          <w14:ligatures w14:val="none"/>
        </w:rPr>
        <w:t>microplásticos</w:t>
      </w:r>
      <w:proofErr w:type="spellEnd"/>
      <w:r w:rsidRPr="002E3D2E">
        <w:rPr>
          <w:rFonts w:ascii="Georgia" w:eastAsia="Times New Roman" w:hAnsi="Georgia" w:cs="Times New Roman"/>
          <w:color w:val="333333"/>
          <w:kern w:val="0"/>
          <w:sz w:val="26"/>
          <w:szCs w:val="26"/>
          <w:lang w:eastAsia="es-UY"/>
          <w14:ligatures w14:val="none"/>
        </w:rPr>
        <w:fldChar w:fldCharType="end"/>
      </w:r>
      <w:r w:rsidRPr="002E3D2E">
        <w:rPr>
          <w:rFonts w:ascii="Georgia" w:eastAsia="Times New Roman" w:hAnsi="Georgia" w:cs="Times New Roman"/>
          <w:color w:val="333333"/>
          <w:kern w:val="0"/>
          <w:sz w:val="26"/>
          <w:szCs w:val="26"/>
          <w:lang w:eastAsia="es-UY"/>
          <w14:ligatures w14:val="none"/>
        </w:rPr>
        <w:t> ), el plástico ha entrado en el circuito alimentario. Comemos </w:t>
      </w:r>
      <w:proofErr w:type="spellStart"/>
      <w:r w:rsidRPr="002E3D2E">
        <w:rPr>
          <w:rFonts w:ascii="Georgia" w:eastAsia="Times New Roman" w:hAnsi="Georgia" w:cs="Times New Roman"/>
          <w:b/>
          <w:bCs/>
          <w:color w:val="333333"/>
          <w:kern w:val="0"/>
          <w:sz w:val="26"/>
          <w:szCs w:val="26"/>
          <w:lang w:eastAsia="es-UY"/>
          <w14:ligatures w14:val="none"/>
        </w:rPr>
        <w:t>microplásticos</w:t>
      </w:r>
      <w:proofErr w:type="spellEnd"/>
      <w:r w:rsidRPr="002E3D2E">
        <w:rPr>
          <w:rFonts w:ascii="Georgia" w:eastAsia="Times New Roman" w:hAnsi="Georgia" w:cs="Times New Roman"/>
          <w:color w:val="333333"/>
          <w:kern w:val="0"/>
          <w:sz w:val="26"/>
          <w:szCs w:val="26"/>
          <w:lang w:eastAsia="es-UY"/>
          <w14:ligatures w14:val="none"/>
        </w:rPr>
        <w:t> y obligamos a nuestros hijos a hacerlo; hasta el punto de que incluso se han encontrado restos de </w:t>
      </w:r>
      <w:r w:rsidRPr="002E3D2E">
        <w:rPr>
          <w:rFonts w:ascii="Georgia" w:eastAsia="Times New Roman" w:hAnsi="Georgia" w:cs="Times New Roman"/>
          <w:b/>
          <w:bCs/>
          <w:color w:val="333333"/>
          <w:kern w:val="0"/>
          <w:sz w:val="26"/>
          <w:szCs w:val="26"/>
          <w:lang w:eastAsia="es-UY"/>
          <w14:ligatures w14:val="none"/>
        </w:rPr>
        <w:t>plástico</w:t>
      </w:r>
      <w:r w:rsidRPr="002E3D2E">
        <w:rPr>
          <w:rFonts w:ascii="Georgia" w:eastAsia="Times New Roman" w:hAnsi="Georgia" w:cs="Times New Roman"/>
          <w:color w:val="333333"/>
          <w:kern w:val="0"/>
          <w:sz w:val="26"/>
          <w:szCs w:val="26"/>
          <w:lang w:eastAsia="es-UY"/>
          <w14:ligatures w14:val="none"/>
        </w:rPr>
        <w:t> en la placenta humana .</w:t>
      </w:r>
    </w:p>
    <w:p w14:paraId="19571CD0" w14:textId="77777777" w:rsidR="002E3D2E" w:rsidRPr="002E3D2E" w:rsidRDefault="002E3D2E" w:rsidP="002E3D2E">
      <w:pPr>
        <w:spacing w:after="0" w:line="240" w:lineRule="auto"/>
        <w:jc w:val="both"/>
        <w:rPr>
          <w:rFonts w:ascii="Georgia" w:eastAsia="Times New Roman" w:hAnsi="Georgia" w:cs="Times New Roman"/>
          <w:color w:val="333333"/>
          <w:kern w:val="0"/>
          <w:sz w:val="26"/>
          <w:szCs w:val="26"/>
          <w:lang w:eastAsia="es-UY"/>
          <w14:ligatures w14:val="none"/>
        </w:rPr>
      </w:pPr>
      <w:r w:rsidRPr="002E3D2E">
        <w:rPr>
          <w:rFonts w:ascii="Georgia" w:eastAsia="Times New Roman" w:hAnsi="Georgia" w:cs="Times New Roman"/>
          <w:color w:val="333333"/>
          <w:kern w:val="0"/>
          <w:sz w:val="26"/>
          <w:szCs w:val="26"/>
          <w:lang w:eastAsia="es-UY"/>
          <w14:ligatures w14:val="none"/>
        </w:rPr>
        <w:t>Comemos plástico y ¿quién tiene la culpa? En </w:t>
      </w:r>
      <w:r w:rsidRPr="002E3D2E">
        <w:rPr>
          <w:rFonts w:ascii="Georgia" w:eastAsia="Times New Roman" w:hAnsi="Georgia" w:cs="Times New Roman"/>
          <w:b/>
          <w:bCs/>
          <w:color w:val="333333"/>
          <w:kern w:val="0"/>
          <w:sz w:val="26"/>
          <w:szCs w:val="26"/>
          <w:lang w:eastAsia="es-UY"/>
          <w14:ligatures w14:val="none"/>
        </w:rPr>
        <w:t>Europa</w:t>
      </w:r>
      <w:r w:rsidRPr="002E3D2E">
        <w:rPr>
          <w:rFonts w:ascii="Georgia" w:eastAsia="Times New Roman" w:hAnsi="Georgia" w:cs="Times New Roman"/>
          <w:color w:val="333333"/>
          <w:kern w:val="0"/>
          <w:sz w:val="26"/>
          <w:szCs w:val="26"/>
          <w:lang w:eastAsia="es-UY"/>
          <w14:ligatures w14:val="none"/>
        </w:rPr>
        <w:t xml:space="preserve"> , el 50% de los envases se destinan a alimentos. Basta mirar el envase donde hay más plástico que jamón. O el brócoli ecológico que, por ser ecológico y tener que garantizar la certificación desde la granja hasta la mesa, lo encontramos en el supermercado envuelto en metros de </w:t>
      </w:r>
      <w:proofErr w:type="gramStart"/>
      <w:r w:rsidRPr="002E3D2E">
        <w:rPr>
          <w:rFonts w:ascii="Georgia" w:eastAsia="Times New Roman" w:hAnsi="Georgia" w:cs="Times New Roman"/>
          <w:color w:val="333333"/>
          <w:kern w:val="0"/>
          <w:sz w:val="26"/>
          <w:szCs w:val="26"/>
          <w:lang w:eastAsia="es-UY"/>
          <w14:ligatures w14:val="none"/>
        </w:rPr>
        <w:t>film</w:t>
      </w:r>
      <w:proofErr w:type="gramEnd"/>
      <w:r w:rsidRPr="002E3D2E">
        <w:rPr>
          <w:rFonts w:ascii="Georgia" w:eastAsia="Times New Roman" w:hAnsi="Georgia" w:cs="Times New Roman"/>
          <w:color w:val="333333"/>
          <w:kern w:val="0"/>
          <w:sz w:val="26"/>
          <w:szCs w:val="26"/>
          <w:lang w:eastAsia="es-UY"/>
          <w14:ligatures w14:val="none"/>
        </w:rPr>
        <w:t>. Los alimentos orgánicos se crearon por razones medioambientales, pero luego se envasan en plástico, lo que daña el medio ambiente.</w:t>
      </w:r>
    </w:p>
    <w:p w14:paraId="3DF9159B" w14:textId="77777777" w:rsidR="002E3D2E" w:rsidRPr="002E3D2E" w:rsidRDefault="002E3D2E" w:rsidP="002E3D2E">
      <w:pPr>
        <w:spacing w:after="0" w:line="240" w:lineRule="auto"/>
        <w:jc w:val="center"/>
        <w:rPr>
          <w:rFonts w:ascii="Georgia" w:eastAsia="Times New Roman" w:hAnsi="Georgia" w:cs="Times New Roman"/>
          <w:b/>
          <w:bCs/>
          <w:i/>
          <w:iCs/>
          <w:color w:val="FC6B01"/>
          <w:kern w:val="0"/>
          <w:sz w:val="27"/>
          <w:szCs w:val="27"/>
          <w:lang w:eastAsia="es-UY"/>
          <w14:ligatures w14:val="none"/>
        </w:rPr>
      </w:pPr>
      <w:r w:rsidRPr="002E3D2E">
        <w:rPr>
          <w:rFonts w:ascii="Georgia" w:eastAsia="Times New Roman" w:hAnsi="Georgia" w:cs="Times New Roman"/>
          <w:b/>
          <w:bCs/>
          <w:i/>
          <w:iCs/>
          <w:color w:val="FC6B01"/>
          <w:kern w:val="0"/>
          <w:sz w:val="27"/>
          <w:szCs w:val="27"/>
          <w:lang w:eastAsia="es-UY"/>
          <w14:ligatures w14:val="none"/>
        </w:rPr>
        <w:t xml:space="preserve">Pensar sólo en las ventajas que se derivan de los éxitos de nuestra inteligencia, por el contrario, nos vuelve tontos. Adoptemos un gobierno sano y con límites, rompamos el círculo vicioso que nos ha convertido en </w:t>
      </w:r>
      <w:proofErr w:type="spellStart"/>
      <w:r w:rsidRPr="002E3D2E">
        <w:rPr>
          <w:rFonts w:ascii="Georgia" w:eastAsia="Times New Roman" w:hAnsi="Georgia" w:cs="Times New Roman"/>
          <w:b/>
          <w:bCs/>
          <w:i/>
          <w:iCs/>
          <w:color w:val="FC6B01"/>
          <w:kern w:val="0"/>
          <w:sz w:val="27"/>
          <w:szCs w:val="27"/>
          <w:lang w:eastAsia="es-UY"/>
          <w14:ligatures w14:val="none"/>
        </w:rPr>
        <w:t>plasticófagos</w:t>
      </w:r>
      <w:proofErr w:type="spellEnd"/>
      <w:r w:rsidRPr="002E3D2E">
        <w:rPr>
          <w:rFonts w:ascii="Georgia" w:eastAsia="Times New Roman" w:hAnsi="Georgia" w:cs="Times New Roman"/>
          <w:b/>
          <w:bCs/>
          <w:i/>
          <w:iCs/>
          <w:color w:val="FC6B01"/>
          <w:kern w:val="0"/>
          <w:sz w:val="27"/>
          <w:szCs w:val="27"/>
          <w:lang w:eastAsia="es-UY"/>
          <w14:ligatures w14:val="none"/>
        </w:rPr>
        <w:t xml:space="preserve"> y mejoremos nuestra salud y la del Planeta.</w:t>
      </w:r>
    </w:p>
    <w:p w14:paraId="17BE9E13" w14:textId="62A1D4B7" w:rsidR="002E3D2E" w:rsidRPr="002E3D2E" w:rsidRDefault="002E3D2E" w:rsidP="002E3D2E">
      <w:pPr>
        <w:spacing w:after="0" w:line="240" w:lineRule="auto"/>
        <w:jc w:val="center"/>
        <w:rPr>
          <w:rFonts w:ascii="Georgia" w:eastAsia="Times New Roman" w:hAnsi="Georgia" w:cs="Times New Roman"/>
          <w:b/>
          <w:bCs/>
          <w:i/>
          <w:iCs/>
          <w:color w:val="FC6B01"/>
          <w:kern w:val="0"/>
          <w:sz w:val="27"/>
          <w:szCs w:val="27"/>
          <w:lang w:eastAsia="es-UY"/>
          <w14:ligatures w14:val="none"/>
        </w:rPr>
      </w:pPr>
    </w:p>
    <w:p w14:paraId="06C2EC50" w14:textId="77777777" w:rsidR="002E3D2E" w:rsidRPr="002E3D2E" w:rsidRDefault="002E3D2E" w:rsidP="002E3D2E">
      <w:pPr>
        <w:spacing w:after="0" w:line="240" w:lineRule="auto"/>
        <w:jc w:val="both"/>
        <w:rPr>
          <w:rFonts w:ascii="Georgia" w:eastAsia="Times New Roman" w:hAnsi="Georgia" w:cs="Times New Roman"/>
          <w:color w:val="333333"/>
          <w:kern w:val="0"/>
          <w:sz w:val="26"/>
          <w:szCs w:val="26"/>
          <w:lang w:eastAsia="es-UY"/>
          <w14:ligatures w14:val="none"/>
        </w:rPr>
      </w:pPr>
      <w:r w:rsidRPr="002E3D2E">
        <w:rPr>
          <w:rFonts w:ascii="Georgia" w:eastAsia="Times New Roman" w:hAnsi="Georgia" w:cs="Times New Roman"/>
          <w:color w:val="333333"/>
          <w:kern w:val="0"/>
          <w:sz w:val="26"/>
          <w:szCs w:val="26"/>
          <w:lang w:eastAsia="es-UY"/>
          <w14:ligatures w14:val="none"/>
        </w:rPr>
        <w:t>El uso diario e irresponsable del plástico, combinado con la sobreproducción y la mala gestión de los residuos, constituye una emergencia social y ambiental de nuestro tiempo.</w:t>
      </w:r>
    </w:p>
    <w:p w14:paraId="7EF06F62" w14:textId="77777777" w:rsidR="002E3D2E" w:rsidRPr="002E3D2E" w:rsidRDefault="002E3D2E" w:rsidP="002E3D2E">
      <w:pPr>
        <w:spacing w:after="0" w:line="240" w:lineRule="auto"/>
        <w:jc w:val="both"/>
        <w:rPr>
          <w:rFonts w:ascii="Georgia" w:eastAsia="Times New Roman" w:hAnsi="Georgia" w:cs="Times New Roman"/>
          <w:color w:val="333333"/>
          <w:kern w:val="0"/>
          <w:sz w:val="26"/>
          <w:szCs w:val="26"/>
          <w:lang w:eastAsia="es-UY"/>
          <w14:ligatures w14:val="none"/>
        </w:rPr>
      </w:pPr>
      <w:r w:rsidRPr="002E3D2E">
        <w:rPr>
          <w:rFonts w:ascii="Georgia" w:eastAsia="Times New Roman" w:hAnsi="Georgia" w:cs="Times New Roman"/>
          <w:color w:val="333333"/>
          <w:kern w:val="0"/>
          <w:sz w:val="26"/>
          <w:szCs w:val="26"/>
          <w:lang w:eastAsia="es-UY"/>
          <w14:ligatures w14:val="none"/>
        </w:rPr>
        <w:t xml:space="preserve">El ser humano tiene un ingenio extraordinario y la invención del plástico es uno de muchos ejemplos. Pensar sólo en las ventajas que se derivan de los éxitos de nuestra inteligencia, por el contrario, nos vuelve tontos. Adoptemos un gobierno sano y con límites, rompamos el círculo vicioso que nos ha convertido en </w:t>
      </w:r>
      <w:proofErr w:type="spellStart"/>
      <w:r w:rsidRPr="002E3D2E">
        <w:rPr>
          <w:rFonts w:ascii="Georgia" w:eastAsia="Times New Roman" w:hAnsi="Georgia" w:cs="Times New Roman"/>
          <w:color w:val="333333"/>
          <w:kern w:val="0"/>
          <w:sz w:val="26"/>
          <w:szCs w:val="26"/>
          <w:lang w:eastAsia="es-UY"/>
          <w14:ligatures w14:val="none"/>
        </w:rPr>
        <w:t>plasticófagos</w:t>
      </w:r>
      <w:proofErr w:type="spellEnd"/>
      <w:r w:rsidRPr="002E3D2E">
        <w:rPr>
          <w:rFonts w:ascii="Georgia" w:eastAsia="Times New Roman" w:hAnsi="Georgia" w:cs="Times New Roman"/>
          <w:color w:val="333333"/>
          <w:kern w:val="0"/>
          <w:sz w:val="26"/>
          <w:szCs w:val="26"/>
          <w:lang w:eastAsia="es-UY"/>
          <w14:ligatures w14:val="none"/>
        </w:rPr>
        <w:t xml:space="preserve"> y mejoremos nuestra salud y la del Planeta.</w:t>
      </w:r>
    </w:p>
    <w:p w14:paraId="7AB22BAC" w14:textId="77777777" w:rsidR="00926044" w:rsidRDefault="00926044" w:rsidP="002E3D2E">
      <w:pPr>
        <w:jc w:val="both"/>
      </w:pPr>
    </w:p>
    <w:p w14:paraId="2AB00FC8" w14:textId="43DBDAA2" w:rsidR="002E3D2E" w:rsidRDefault="002E3D2E" w:rsidP="002E3D2E">
      <w:pPr>
        <w:jc w:val="both"/>
      </w:pPr>
      <w:hyperlink r:id="rId15" w:history="1">
        <w:r w:rsidRPr="00632889">
          <w:rPr>
            <w:rStyle w:val="Hipervnculo"/>
          </w:rPr>
          <w:t>https://www.ihu.unisinos.br/638717-aceitar-as-limitacoes-da-nossa-casa-artigo-de-carlo-petrini?utm_campaign=newsletter_ihu__23-04-2024&amp;utm_medium=email&amp;utm_source=RD+Station</w:t>
        </w:r>
      </w:hyperlink>
    </w:p>
    <w:p w14:paraId="192465D9" w14:textId="77777777" w:rsidR="002E3D2E" w:rsidRDefault="002E3D2E" w:rsidP="002E3D2E">
      <w:pPr>
        <w:jc w:val="both"/>
      </w:pPr>
    </w:p>
    <w:sectPr w:rsidR="002E3D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323DE6"/>
    <w:multiLevelType w:val="multilevel"/>
    <w:tmpl w:val="A8C6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10838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878978487">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919828359">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793744708">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94552747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1277366058">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60846497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11097554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213031847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1745486817">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143100526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175939828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204421220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143828458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48116670">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71820990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28897008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20155535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206432921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118890517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2143763939">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04879537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225186106">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2E"/>
    <w:rsid w:val="002E3D2E"/>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A53C"/>
  <w15:chartTrackingRefBased/>
  <w15:docId w15:val="{2BF319A9-5534-455E-B6F7-9738EDD3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E3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E3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E3D2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E3D2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3D2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3D2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3D2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3D2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3D2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3D2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E3D2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E3D2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E3D2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E3D2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E3D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3D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3D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3D2E"/>
    <w:rPr>
      <w:rFonts w:eastAsiaTheme="majorEastAsia" w:cstheme="majorBidi"/>
      <w:color w:val="272727" w:themeColor="text1" w:themeTint="D8"/>
    </w:rPr>
  </w:style>
  <w:style w:type="paragraph" w:styleId="Ttulo">
    <w:name w:val="Title"/>
    <w:basedOn w:val="Normal"/>
    <w:next w:val="Normal"/>
    <w:link w:val="TtuloCar"/>
    <w:uiPriority w:val="10"/>
    <w:qFormat/>
    <w:rsid w:val="002E3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3D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E3D2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3D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3D2E"/>
    <w:pPr>
      <w:spacing w:before="160"/>
      <w:jc w:val="center"/>
    </w:pPr>
    <w:rPr>
      <w:i/>
      <w:iCs/>
      <w:color w:val="404040" w:themeColor="text1" w:themeTint="BF"/>
    </w:rPr>
  </w:style>
  <w:style w:type="character" w:customStyle="1" w:styleId="CitaCar">
    <w:name w:val="Cita Car"/>
    <w:basedOn w:val="Fuentedeprrafopredeter"/>
    <w:link w:val="Cita"/>
    <w:uiPriority w:val="29"/>
    <w:rsid w:val="002E3D2E"/>
    <w:rPr>
      <w:i/>
      <w:iCs/>
      <w:color w:val="404040" w:themeColor="text1" w:themeTint="BF"/>
    </w:rPr>
  </w:style>
  <w:style w:type="paragraph" w:styleId="Prrafodelista">
    <w:name w:val="List Paragraph"/>
    <w:basedOn w:val="Normal"/>
    <w:uiPriority w:val="34"/>
    <w:qFormat/>
    <w:rsid w:val="002E3D2E"/>
    <w:pPr>
      <w:ind w:left="720"/>
      <w:contextualSpacing/>
    </w:pPr>
  </w:style>
  <w:style w:type="character" w:styleId="nfasisintenso">
    <w:name w:val="Intense Emphasis"/>
    <w:basedOn w:val="Fuentedeprrafopredeter"/>
    <w:uiPriority w:val="21"/>
    <w:qFormat/>
    <w:rsid w:val="002E3D2E"/>
    <w:rPr>
      <w:i/>
      <w:iCs/>
      <w:color w:val="0F4761" w:themeColor="accent1" w:themeShade="BF"/>
    </w:rPr>
  </w:style>
  <w:style w:type="paragraph" w:styleId="Citadestacada">
    <w:name w:val="Intense Quote"/>
    <w:basedOn w:val="Normal"/>
    <w:next w:val="Normal"/>
    <w:link w:val="CitadestacadaCar"/>
    <w:uiPriority w:val="30"/>
    <w:qFormat/>
    <w:rsid w:val="002E3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3D2E"/>
    <w:rPr>
      <w:i/>
      <w:iCs/>
      <w:color w:val="0F4761" w:themeColor="accent1" w:themeShade="BF"/>
    </w:rPr>
  </w:style>
  <w:style w:type="character" w:styleId="Referenciaintensa">
    <w:name w:val="Intense Reference"/>
    <w:basedOn w:val="Fuentedeprrafopredeter"/>
    <w:uiPriority w:val="32"/>
    <w:qFormat/>
    <w:rsid w:val="002E3D2E"/>
    <w:rPr>
      <w:b/>
      <w:bCs/>
      <w:smallCaps/>
      <w:color w:val="0F4761" w:themeColor="accent1" w:themeShade="BF"/>
      <w:spacing w:val="5"/>
    </w:rPr>
  </w:style>
  <w:style w:type="character" w:styleId="Hipervnculo">
    <w:name w:val="Hyperlink"/>
    <w:basedOn w:val="Fuentedeprrafopredeter"/>
    <w:uiPriority w:val="99"/>
    <w:unhideWhenUsed/>
    <w:rsid w:val="002E3D2E"/>
    <w:rPr>
      <w:color w:val="467886" w:themeColor="hyperlink"/>
      <w:u w:val="single"/>
    </w:rPr>
  </w:style>
  <w:style w:type="character" w:styleId="Mencinsinresolver">
    <w:name w:val="Unresolved Mention"/>
    <w:basedOn w:val="Fuentedeprrafopredeter"/>
    <w:uiPriority w:val="99"/>
    <w:semiHidden/>
    <w:unhideWhenUsed/>
    <w:rsid w:val="002E3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243520">
      <w:bodyDiv w:val="1"/>
      <w:marLeft w:val="0"/>
      <w:marRight w:val="0"/>
      <w:marTop w:val="0"/>
      <w:marBottom w:val="0"/>
      <w:divBdr>
        <w:top w:val="none" w:sz="0" w:space="0" w:color="auto"/>
        <w:left w:val="none" w:sz="0" w:space="0" w:color="auto"/>
        <w:bottom w:val="none" w:sz="0" w:space="0" w:color="auto"/>
        <w:right w:val="none" w:sz="0" w:space="0" w:color="auto"/>
      </w:divBdr>
    </w:div>
    <w:div w:id="1215627387">
      <w:bodyDiv w:val="1"/>
      <w:marLeft w:val="0"/>
      <w:marRight w:val="0"/>
      <w:marTop w:val="0"/>
      <w:marBottom w:val="0"/>
      <w:divBdr>
        <w:top w:val="none" w:sz="0" w:space="0" w:color="auto"/>
        <w:left w:val="none" w:sz="0" w:space="0" w:color="auto"/>
        <w:bottom w:val="none" w:sz="0" w:space="0" w:color="auto"/>
        <w:right w:val="none" w:sz="0" w:space="0" w:color="auto"/>
      </w:divBdr>
      <w:divsChild>
        <w:div w:id="855076771">
          <w:marLeft w:val="0"/>
          <w:marRight w:val="300"/>
          <w:marTop w:val="150"/>
          <w:marBottom w:val="0"/>
          <w:divBdr>
            <w:top w:val="single" w:sz="12" w:space="11" w:color="DDDDDD"/>
            <w:left w:val="none" w:sz="0" w:space="0" w:color="auto"/>
            <w:bottom w:val="single" w:sz="12" w:space="11" w:color="DDDDDD"/>
            <w:right w:val="none" w:sz="0" w:space="0" w:color="auto"/>
          </w:divBdr>
        </w:div>
        <w:div w:id="2045784750">
          <w:marLeft w:val="300"/>
          <w:marRight w:val="0"/>
          <w:marTop w:val="150"/>
          <w:marBottom w:val="0"/>
          <w:divBdr>
            <w:top w:val="single" w:sz="12" w:space="11" w:color="DDDDDD"/>
            <w:left w:val="none" w:sz="0" w:space="0" w:color="auto"/>
            <w:bottom w:val="single" w:sz="12" w:space="11" w:color="DDDDDD"/>
            <w:right w:val="none" w:sz="0" w:space="0" w:color="auto"/>
          </w:divBdr>
        </w:div>
        <w:div w:id="1251280951">
          <w:marLeft w:val="0"/>
          <w:marRight w:val="300"/>
          <w:marTop w:val="150"/>
          <w:marBottom w:val="0"/>
          <w:divBdr>
            <w:top w:val="single" w:sz="12" w:space="11" w:color="DDDDDD"/>
            <w:left w:val="none" w:sz="0" w:space="0" w:color="auto"/>
            <w:bottom w:val="single" w:sz="12" w:space="11" w:color="DDDDDD"/>
            <w:right w:val="none" w:sz="0" w:space="0" w:color="auto"/>
          </w:divBdr>
        </w:div>
        <w:div w:id="494108200">
          <w:marLeft w:val="300"/>
          <w:marRight w:val="0"/>
          <w:marTop w:val="150"/>
          <w:marBottom w:val="0"/>
          <w:divBdr>
            <w:top w:val="single" w:sz="12" w:space="11" w:color="DDDDDD"/>
            <w:left w:val="none" w:sz="0" w:space="0" w:color="auto"/>
            <w:bottom w:val="single" w:sz="12" w:space="1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38619-para-o-dia-da-terra-bruno-latour-aponta-nosso-papel-na-crise-ambiental-artigo-de-daniel-horan" TargetMode="External"/><Relationship Id="rId13" Type="http://schemas.openxmlformats.org/officeDocument/2006/relationships/hyperlink" Target="https://www.ihu.unisinos.br/categorias/185-noticias-2016/560416-quando-o-mar-se-afoga-em-um-mar-de-plastico-artigo-de-silvio-greco" TargetMode="External"/><Relationship Id="rId3" Type="http://schemas.openxmlformats.org/officeDocument/2006/relationships/settings" Target="settings.xml"/><Relationship Id="rId7" Type="http://schemas.openxmlformats.org/officeDocument/2006/relationships/hyperlink" Target="https://www.lastampa.it/" TargetMode="External"/><Relationship Id="rId12" Type="http://schemas.openxmlformats.org/officeDocument/2006/relationships/hyperlink" Target="https://ihu.unisinos.br/625135-os-polimeros-plasticos-e-a-reciclage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hu.unisinos.br/627262-agir-para-salvar-a-humanidade-artigo-de-carlo-petrini" TargetMode="External"/><Relationship Id="rId11" Type="http://schemas.openxmlformats.org/officeDocument/2006/relationships/hyperlink" Target="https://www.ihu.unisinos.br/578206" TargetMode="External"/><Relationship Id="rId5" Type="http://schemas.openxmlformats.org/officeDocument/2006/relationships/hyperlink" Target="https://www.ihu.unisinos.br/categorias/603034-poluicao-por-plastico-pode-aumentar-mais-de-seis-vezes-ate-2030" TargetMode="External"/><Relationship Id="rId15" Type="http://schemas.openxmlformats.org/officeDocument/2006/relationships/hyperlink" Target="https://www.ihu.unisinos.br/638717-aceitar-as-limitacoes-da-nossa-casa-artigo-de-carlo-petrini?utm_campaign=newsletter_ihu__23-04-2024&amp;utm_medium=email&amp;utm_source=RD+Station" TargetMode="External"/><Relationship Id="rId10" Type="http://schemas.openxmlformats.org/officeDocument/2006/relationships/hyperlink" Target="https://www.ihu.unisinos.br/636369-microplasticos-tambem-estao-no-ar-que-respiramos" TargetMode="External"/><Relationship Id="rId4" Type="http://schemas.openxmlformats.org/officeDocument/2006/relationships/webSettings" Target="webSettings.xml"/><Relationship Id="rId9" Type="http://schemas.openxmlformats.org/officeDocument/2006/relationships/hyperlink" Target="https://www.ihu.unisinos.br/638687-plastico-do-dia-da-terra-zero-para-salvar-o-planeta" TargetMode="External"/><Relationship Id="rId14" Type="http://schemas.openxmlformats.org/officeDocument/2006/relationships/hyperlink" Target="https://www.ihu.unisinos.br/categorias/634242-a-limpeza-do-plastico-nos-oceanos-pode-fazer-a-diferen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1294</Words>
  <Characters>7122</Characters>
  <Application>Microsoft Office Word</Application>
  <DocSecurity>0</DocSecurity>
  <Lines>59</Lines>
  <Paragraphs>16</Paragraphs>
  <ScaleCrop>false</ScaleCrop>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2024-04-23T20:13:00Z</dcterms:created>
  <dcterms:modified xsi:type="dcterms:W3CDTF">2024-04-23T20:15:00Z</dcterms:modified>
</cp:coreProperties>
</file>