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96343" w14:textId="77777777" w:rsidR="00556C88" w:rsidRPr="00556C88" w:rsidRDefault="00556C88" w:rsidP="00556C8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66"/>
          <w:szCs w:val="6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66"/>
          <w:szCs w:val="66"/>
          <w:lang w:val="pt-PT" w:eastAsia="es-UY"/>
          <w14:ligatures w14:val="none"/>
        </w:rPr>
        <w:t>O Filme O Anel de Tucum - 30 anos depois: e o que mudou? Artigo de Emerson Sbardelotti</w:t>
      </w:r>
    </w:p>
    <w:p w14:paraId="246FD043" w14:textId="77777777" w:rsidR="00556C88" w:rsidRPr="00556C88" w:rsidRDefault="00556C88" w:rsidP="00556C88">
      <w:pPr>
        <w:numPr>
          <w:ilvl w:val="0"/>
          <w:numId w:val="3"/>
        </w:numPr>
        <w:spacing w:after="0" w:line="240" w:lineRule="auto"/>
        <w:ind w:right="75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709556E1" w14:textId="77777777" w:rsidR="00556C88" w:rsidRPr="00556C88" w:rsidRDefault="00556C88" w:rsidP="00556C88">
      <w:pPr>
        <w:spacing w:after="150" w:line="240" w:lineRule="auto"/>
        <w:textAlignment w:val="top"/>
        <w:rPr>
          <w:rFonts w:ascii="Arial" w:eastAsia="Times New Roman" w:hAnsi="Arial" w:cs="Arial"/>
          <w:color w:val="333333"/>
          <w:kern w:val="0"/>
          <w:sz w:val="21"/>
          <w:szCs w:val="21"/>
          <w:lang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1"/>
          <w:szCs w:val="21"/>
          <w:lang w:eastAsia="es-UY"/>
          <w14:ligatures w14:val="none"/>
        </w:rPr>
        <w:t>07 Mai 2024</w:t>
      </w:r>
    </w:p>
    <w:p w14:paraId="2C32ECF3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</w:t>
      </w:r>
    </w:p>
    <w:p w14:paraId="38B8FFD1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"A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Teologia da Libertação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desde o seu nascimento, se colocou no seguimento de Jesus na luta contra a pobreza em favor da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justiça social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Jesus de Nazaré sempre foi e é o centro, a fonte de toda a Teologia da Libertação; mas o pobre de ontem, de hoje e de amanhã sempre será o</w:t>
      </w:r>
      <w:r w:rsidRPr="00556C88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 locus theologicus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da pesquisa no viés da libertação, dentro dos contextos históricos de cada época, o que não impede à TdL de identificar outros lugares de atuação", escreve </w:t>
      </w:r>
      <w:hyperlink r:id="rId5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Emerson Sbardelotti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Doutor em Teologia pela Pontifícia Universidade Católica de São Paulo e Agente de Pastoral Leigo na Paróquia Nossa Senhora da Conceição Aparecida, Cobilândia, Vila Velha, Arquidiocese de Vitória do Espírito Santo.</w:t>
      </w:r>
    </w:p>
    <w:p w14:paraId="2C3AD117" w14:textId="77777777" w:rsidR="00556C88" w:rsidRPr="00556C88" w:rsidRDefault="00556C88" w:rsidP="00556C88">
      <w:pPr>
        <w:spacing w:after="0" w:line="240" w:lineRule="auto"/>
        <w:jc w:val="both"/>
        <w:textAlignment w:val="top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Eis o artigo.</w:t>
      </w:r>
    </w:p>
    <w:p w14:paraId="677422DD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Em 16 de agosto de 2014, quando escrevi o texto abaixo, que agora retomo e atualizo, não sabia, nem fazia ideia, que a realidade do país mudaria tanto. Um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tsunami de ódio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preconceito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racismo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 </w:t>
      </w:r>
      <w:hyperlink r:id="rId6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feminicídio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fanatismo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</w:t>
      </w:r>
      <w:hyperlink r:id="rId7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 fundamentalismo religioso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paralisam e danificam a sociedade brasileira a cada dia; mesmo com os ares primaveris trazidos pelo pontificado de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Francisco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 a volta de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Luiz Inácio Lula da Silva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enquanto presidente do Brasil, não tem sido fácil viver neste país. É incrível como um filme, de 30 anos atrás, é tão atual; infelizmente atual. Para as novas gerações e antigas lideranças, este filme é um alerta, uma provocação, uma profecia que não cai e não sai de moda. É preciso estar atento aos sinais dos tempos...tempos sombrios...porém, tempos de resistência e de esperançar o novo. No dia 08 de agosto de 2020, 6 anos depois que eu havia escrito este artigo, o meu amigo, meu irmão, que me presenteou com o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anel de tucum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que carrego em meu dedo até hoje fez a sua Páscoa! Este artigo quer ser uma homenagem a ele, o poeta-profeta </w:t>
      </w:r>
      <w:hyperlink r:id="rId8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D. Pedro Casaldáliga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6D6A6B5F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18"/>
          <w:szCs w:val="18"/>
          <w:lang w:eastAsia="es-UY"/>
          <w14:ligatures w14:val="none"/>
        </w:rPr>
      </w:pPr>
      <w:r w:rsidRPr="00556C88">
        <w:rPr>
          <w:rFonts w:ascii="Arial" w:eastAsia="Times New Roman" w:hAnsi="Arial" w:cs="Arial"/>
          <w:noProof/>
          <w:color w:val="333333"/>
          <w:kern w:val="0"/>
          <w:sz w:val="18"/>
          <w:szCs w:val="18"/>
          <w:lang w:eastAsia="es-UY"/>
          <w14:ligatures w14:val="none"/>
        </w:rPr>
        <w:lastRenderedPageBreak/>
        <w:drawing>
          <wp:inline distT="0" distB="0" distL="0" distR="0" wp14:anchorId="62CE6E03" wp14:editId="54C3870A">
            <wp:extent cx="5105058" cy="4743450"/>
            <wp:effectExtent l="0" t="0" r="635" b="0"/>
            <wp:docPr id="5" name="Imagen 1" descr="Diagra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" descr="Diagram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600" cy="475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61BB7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18"/>
          <w:szCs w:val="18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val="pt-PT" w:eastAsia="es-UY"/>
          <w14:ligatures w14:val="none"/>
        </w:rPr>
        <w:t>Arte-Vida de Aurélio Fred</w:t>
      </w:r>
      <w:r w:rsidRPr="00556C88">
        <w:rPr>
          <w:rFonts w:ascii="Arial" w:eastAsia="Times New Roman" w:hAnsi="Arial" w:cs="Arial"/>
          <w:color w:val="333333"/>
          <w:kern w:val="0"/>
          <w:sz w:val="18"/>
          <w:szCs w:val="18"/>
          <w:lang w:val="pt-PT" w:eastAsia="es-UY"/>
          <w14:ligatures w14:val="none"/>
        </w:rPr>
        <w:t> | Ateliê 15</w:t>
      </w:r>
    </w:p>
    <w:p w14:paraId="4D820D3A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Olhando os vídeos no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YouTube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encontrei-me com um, que inspirou e ainda inspira meus passos na caminhada nas </w:t>
      </w:r>
      <w:hyperlink r:id="rId10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Comunidades Eclesiais de Base (CEBs)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na assessoria com temas ligados, principalmente a </w:t>
      </w:r>
      <w:hyperlink r:id="rId11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Ecoteologia 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e a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Ecoespiritualidade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Teologia e Literatura, Teologia e Música e nos últimos anos com a </w:t>
      </w:r>
      <w:hyperlink r:id="rId12" w:anchor=":~:text=A%20Teologia%20da%20Liberta%C3%A7%C3%A3o%20como,de%20pobreza%20que%20nos%20rodeia.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Teologia da Libertação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 com a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Espiritualidade da Libertação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; foi emocionante assistir novamente o filme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Anel de Tucum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11424A6E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Gravado no início da década de 1990, dentro do gênero documentário-drama, inspirado no livro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À Sombra do Galileu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e lançado pela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Verbo Filmes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em 1994; dirigido por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Conrado Berning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estrelado por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João Signorelli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Cíntia Grillo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Marlene França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Luiz Carlos de Moraes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além da participação especial de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D. Pedro Casaldáliga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 das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CEBs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; o filme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O Anel de Tucum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colocava em discussão uma realidade em que os poderosos sempre conseguiam ter seus direitos atendidos, enquanto a maioria da população pobre, não tinha direitos nenhum, e todos que se organizavam e lutavam a favor da vida contra as mazelas sociais, eram perseguidos e assassinados. 30 anos depois, o que mudou?</w:t>
      </w:r>
    </w:p>
    <w:p w14:paraId="372E2811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De forma geral, piorou muito: em relação à violência: </w:t>
      </w:r>
      <w:hyperlink r:id="rId13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conflitos no campo 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e na cidade; o</w:t>
      </w:r>
      <w:hyperlink r:id="rId14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 extermínio de mulheres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muitas delas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indígenas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negras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 xml:space="preserve">; em relação ao respeito, ao diálogo e ao encontro com outras religiões: preconceito e fanatismo; em relação à fome e a miséria, saúde e 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educação: ainda de péssima qualidade; os direitos humanos desrespeitados; a queda lenta do desemprego; a acelerada degradação da natureza. Ainda há tempo para impedir o pior!</w:t>
      </w:r>
    </w:p>
    <w:p w14:paraId="00C3E04F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Em relação à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Teologia da Libertação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muitos insistem em dizer que ela está morta, e que não há mais sentido em fazer as opções que se faz, quando se recebe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o anel de tucum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todavia, as opções que fazem os teólogos e teólogas da libertação são as mesmas de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Jesus de Nazaré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nos Evangelhos: amor, justiça, verdade, fraternidade, solidariedade, misericórdias e a defesa da vida dos pobres. Jesus de Nazaré é o teólogo da libertação por excelência, é ele que aponta por onde devemos ir, se nós não assumimos as opções de Jesus de Nazaré, estamos nos colocando fora de sua herança, de sua aliança com a defesa da vida, de todas as vidas.</w:t>
      </w:r>
    </w:p>
    <w:p w14:paraId="7580D8CA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Pedro Casaldáliga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me ensinou que o anel de tucum não deve ser comprado; ele deve ser merecido, deve ser presenteado àquela pessoa que assume a causa da defesa da Vida; o anel de tucum não é um prêmio, mas um símbolo de compromisso e memorial das causas do Povo nas causas do Reino. Quem usa o anel de tucum é solidário à luta por </w:t>
      </w:r>
      <w:hyperlink r:id="rId15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justiça social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até as últimas consequências. As pessoas olham o anel no meu dedo e querem saber o significado, me perguntam se há um ritual para se receber o anel de tucum. Todas as vezes que presenteio uma pessoa com este anel, eu repito as palavras do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Pedro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que estão no filme:</w:t>
      </w:r>
    </w:p>
    <w:p w14:paraId="6B09B006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“(…) O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anel de tucum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: uma palmeira da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Amazônia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aliás com uns espinhos meio bravos. Sinal da aliança com a</w:t>
      </w:r>
      <w:hyperlink r:id="rId16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 causa indígena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com as causas populares. Quem carrega este anel normalmente significa que assumiu estas causas e as suas consequências. Você</w:t>
      </w:r>
    </w:p>
    <w:p w14:paraId="6DB2B81C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toparia em levar o anel? (…) Olha, isso compromete viu. Queima! Muitos e muitas por esta causa, por este compromisso foram até a morte!” (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Dom Pedro Casaldáliga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).</w:t>
      </w:r>
    </w:p>
    <w:p w14:paraId="7C4DF398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Tristemente, alguns desavisados tentaram rebatizá-lo, dizendo que é o anel do servo. Tentam a todo custo apagar o verdadeiro sentido do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anel de tucum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Mas, graças a Deus, não estão tendo sucesso nesta descaracterização, pois é um símbolo muito forte, com um significado muito profundo.</w:t>
      </w:r>
    </w:p>
    <w:p w14:paraId="5586FDF0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A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Teologia da Libertação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é jesuânica, é bíblica, por isso, está mais viva do que nunca, pois, há muitos pobres no meio de nós! Lembro logo do Sl 82,2-4 que diz assim: “Até quando vocês julgarão injustamente, sustentando a causa dos ímpios? Julguem a causa do fraco e do órfão, façam justiça ao pobre e ao necessitado. Ponham em liberdade o fraco e o indigente, e os livrem da mão dos ímpios”. Sinceramente, eu gostaria que estes, estas que pensam e ficam dizendo que a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Teologia da Libertação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está morta, que me mostrassem o atestado de óbito da mesma; ou pelo menos me mostrassem o que fizeram como proposta prática para que não se precisasse mais usá-la. O que fizeram com os pobres que estão ao redor?</w:t>
      </w:r>
    </w:p>
    <w:p w14:paraId="36C8B36F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Quando cheguei em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São Paulo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em 2014, para cursar o Mestrado em Teologia na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PUC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-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SP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campus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Ipiranga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; caminhava diariamente do local onde morava, no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Cambuci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até a Faculdade; a cada dois passos, sem exagero nenhum, contava 5 a 6 pessoas dormindo nas calçadas, embaixo de pontos de ônibus e de árvores; retornei para fazer cursar o Doutorado em Teologia, em 2019, fui morar lá no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IV Centenário, na Zona Leste de São Paulo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e constatei, que o número de pessoas dobrou, pois como o dinheiro era curto, muitas vezes eu ia e voltava a pé até a estação do monotrilho para depois pegar o metrô que me levaria até o Campus Ipiranga-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PUC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-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SP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e era todo dia fazendo o mesmo caminho até quando tudo fechou por causa da pandemia do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COVID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-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19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mesmo assim quando eu precisava ir no supermercado, assistia a um número sempre crescente de pessoas na pracinha entregues à própria sorte, cometendo delitos, embriagadas. Nem vou entrar na questão das </w:t>
      </w:r>
      <w:hyperlink r:id="rId17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pessoas desempregadas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que ficam em filas que viram quarteirões a espera de uma entrevista sem saber se terão a vaga de emprego. Nem vou entrar na questão dos imigrantes e das famílias sem teto. Ande pelas ruas de qualquer capital que você verá tudo isso. É a realidade nua e crua, e nada tem sido feito pelos governos para resolver esta situação.</w:t>
      </w:r>
    </w:p>
    <w:p w14:paraId="4C987B98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Se a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Teologia da Libertação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está morta, porque é que há tantos pobres nestas condições? Nosso povo está crucificado e não sabemos como fazê-lo descer da cruz!</w:t>
      </w:r>
    </w:p>
    <w:p w14:paraId="10CA60FF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A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Teologia da Libertaçã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o é antes de tudo, uma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libertação da Teologia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Ela quer ser uma Teologia para a nossa situação e não simples cópia da Teologia de outros países. Sua marca nestes mais de 50 anos de experiência pé no chão é a opção pelos pobres e a espiritualidade libertadora, contra toda a pobreza, a favor da vida e da liberdade. O que move a Teologia da Libertação é o seguimento à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Jesus de Nazaré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sua pedagogia, sua prática e sua espiritualidade libertadora.</w:t>
      </w:r>
    </w:p>
    <w:p w14:paraId="3EF7C3E5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A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Teologia da Libertação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desde o seu nascimento, se colocou no seguimento de Jesus na luta contra a pobreza em favor da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justiça social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Jesus de Nazaré sempre foi e é o centro, a fonte de toda a Teologia da Libertação; mas o pobre de ontem, de hoje e de amanhã sempre será o</w:t>
      </w:r>
      <w:r w:rsidRPr="00556C88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 locus theologicus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da pesquisa no viés da libertação, dentro dos contextos históricos de cada época, o que não impede à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TdL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de identificar outros lugares de atuação.</w:t>
      </w:r>
    </w:p>
    <w:p w14:paraId="4222F6F1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E a grande missão de todo teólogo, de toda teóloga da libertação é a de animar e esperançar as pessoas, como nos pede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Jesus de Nazaré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como insiste o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Papa Francisco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526851B8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Duas dimensões radicais orientam a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TdL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: 1. Opção pelos pobres; 2. Seguimento de Jesus de Nazaré!</w:t>
      </w:r>
    </w:p>
    <w:p w14:paraId="0713D557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A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TdL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não tem sua fonte no </w:t>
      </w:r>
      <w:hyperlink r:id="rId18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Marxismo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mas, tem sua fonte na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Bíblia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: partindo do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Êxodo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passando pelos profetas, tendo seu auge em Jesus de Nazaré e seguindo pelas primeiras comunidades até germinar e se esparramar em Nossa América a partir da </w:t>
      </w:r>
      <w:hyperlink r:id="rId19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Conferência de Medellín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que colocou em prática as inspirações proféticas do </w:t>
      </w:r>
      <w:hyperlink r:id="rId20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 xml:space="preserve">Concílio Ecumênico </w:t>
        </w:r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lastRenderedPageBreak/>
          <w:t>Vaticano II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É no seguimento a Jesus de Nazaré que está o fundamento da TdL; é na opção pelos pobres de Jesus de Nazaré que está a opção pelos pobres da TdL.</w:t>
      </w:r>
    </w:p>
    <w:p w14:paraId="1EEC27C0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A opção pelos pobres, nasce do desejo de Deus, se torna uma prática jesuânica, e é a herança da Igreja dos Pobres querida por </w:t>
      </w:r>
      <w:hyperlink r:id="rId21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São João XXIII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da </w:t>
      </w:r>
      <w:hyperlink r:id="rId22" w:tgtFrame="_blank" w:history="1">
        <w:r w:rsidRPr="00556C88">
          <w:rPr>
            <w:rFonts w:ascii="Arial" w:eastAsia="Times New Roman" w:hAnsi="Arial" w:cs="Arial"/>
            <w:i/>
            <w:iCs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Gaudium et Spes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do</w:t>
      </w:r>
      <w:hyperlink r:id="rId23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 Pacto das Catacumbas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da </w:t>
      </w:r>
      <w:hyperlink r:id="rId24" w:tgtFrame="_blank" w:history="1">
        <w:r w:rsidRPr="00556C88">
          <w:rPr>
            <w:rFonts w:ascii="Arial" w:eastAsia="Times New Roman" w:hAnsi="Arial" w:cs="Arial"/>
            <w:i/>
            <w:iCs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Populorum Progressio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do </w:t>
      </w:r>
      <w:hyperlink r:id="rId25" w:tgtFrame="_blank" w:history="1">
        <w:r w:rsidRPr="00556C88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método Ver-Julgar-Agir</w:t>
        </w:r>
      </w:hyperlink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na Leitura Popular da Bíblia e se firmou com a atualização do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Concílio Ecumênico Vaticano II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na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Conferência de Medellín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expandindo suas fronteiras.</w:t>
      </w:r>
    </w:p>
    <w:p w14:paraId="64BDAC9E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Reafirmo: sem os pobres não existiria a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Teologia da Libertação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O centro da Teologia da Libertação é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Jesus de Nazaré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Jesus optou pelos pobres. Por isso, quem segue a Jesus, opta pelos pobres. Não porque os pobres são melhores, mas porque são as vítimas! Por conta desta opção, Jesus foi perseguido e assassinado! A Teologia da Libertação fez a mesma opção. E por isso paga um preço muito caro. E por isso, quem se coloca à disposição do Reino da Vida também tem a mesma sina.</w:t>
      </w:r>
    </w:p>
    <w:p w14:paraId="5B940842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Assistir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O Anel de Tucum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novamente, me fez pensar em tudo isso que escrevi acima, e reafirmar meu compromisso com os mais pobres, pois eles são os que preferencialmente Deus escolheu enquanto povo santo. Reafirmar meu compromisso com a defesa da Vida! Defender a vida é fazer valer a grande e única obra de Deus. Que todos, todas tenham vida, e vida em abundância!</w:t>
      </w:r>
    </w:p>
    <w:p w14:paraId="590DA42A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Que mais pessoas assistam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O Anel de Tucum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e debatam, comentem, partilhem suas experiências. Há muita coisa ainda a ser feita para que o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Reino de Deus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possa de fato acontecer.</w:t>
      </w:r>
    </w:p>
    <w:p w14:paraId="7B5FD771" w14:textId="77777777" w:rsidR="00556C88" w:rsidRP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Sigamos os caminhos do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Papa Francisco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que pede nossas orações e nossa ajuda, para que ele consiga fazer as mudanças que deseja. E que sejamos cada dia mais humanos e samaritanos com a dor do outro, pois poderá ser um dia a nossa dor também. Que sejamos profetas e profetisas num país que teme a alegria do 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Evangelho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Que sejamos sempre construtores de pontes e agricultores de sonhos, utopias e esperanças!</w:t>
      </w:r>
    </w:p>
    <w:p w14:paraId="26D8F161" w14:textId="77777777" w:rsidR="00556C88" w:rsidRDefault="00556C88" w:rsidP="00556C8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Termino com um verso do</w:t>
      </w:r>
      <w:r w:rsidRPr="00556C88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Pedro Casaldáliga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que me vem ao coração sempre que preciso de forças para continuar caminhando:</w:t>
      </w:r>
    </w:p>
    <w:p w14:paraId="6E8DC380" w14:textId="77777777" w:rsidR="00556C88" w:rsidRPr="00556C88" w:rsidRDefault="00556C88" w:rsidP="00556C88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6BB0DC4B" w14:textId="77777777" w:rsidR="00556C88" w:rsidRPr="00556C88" w:rsidRDefault="00556C88" w:rsidP="00556C88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A fé é a pobreza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br/>
      </w:r>
      <w:r w:rsidRPr="00556C88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do nosso coração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br/>
      </w:r>
      <w:r w:rsidRPr="00556C88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visitada por Deus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br/>
      </w:r>
      <w:r w:rsidRPr="00556C88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em Jesus Cristo,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br/>
      </w:r>
      <w:r w:rsidRPr="00556C88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no meio do seu Povo.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br/>
      </w:r>
      <w:r w:rsidRPr="00556C88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(No barro desta Terra,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br/>
      </w:r>
      <w:r w:rsidRPr="00556C88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nas sombras deste Dia,</w:t>
      </w:r>
      <w:r w:rsidRPr="00556C88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br/>
      </w:r>
      <w:r w:rsidRPr="00556C88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na massa desta Gente...)</w:t>
      </w:r>
    </w:p>
    <w:p w14:paraId="7B002314" w14:textId="77777777" w:rsidR="00556C88" w:rsidRDefault="00556C88" w:rsidP="00556C88">
      <w:pPr>
        <w:spacing w:after="0" w:line="240" w:lineRule="auto"/>
        <w:textAlignment w:val="top"/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556C88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A caminho do Encontro cara a cara!</w:t>
      </w:r>
    </w:p>
    <w:p w14:paraId="3886869C" w14:textId="77777777" w:rsidR="00556C88" w:rsidRDefault="00556C88" w:rsidP="00556C88">
      <w:pPr>
        <w:spacing w:after="0" w:line="240" w:lineRule="auto"/>
        <w:textAlignment w:val="top"/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03FCE091" w14:textId="25FBA246" w:rsidR="00556C88" w:rsidRDefault="00556C88" w:rsidP="00556C88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hyperlink r:id="rId26" w:history="1">
        <w:r w:rsidRPr="00F12E6F">
          <w:rPr>
            <w:rStyle w:val="Hipervnculo"/>
            <w:rFonts w:ascii="Arial" w:eastAsia="Times New Roman" w:hAnsi="Arial" w:cs="Arial"/>
            <w:kern w:val="0"/>
            <w:sz w:val="26"/>
            <w:szCs w:val="26"/>
            <w:lang w:val="pt-PT" w:eastAsia="es-UY"/>
            <w14:ligatures w14:val="none"/>
          </w:rPr>
          <w:t>https://www.ihu.unisinos.br/categorias/639137-o-filme-o-anel-de-tucum-30-anos-depois-e-o-que-mudou-artigo-de-emerson-sbardelotti</w:t>
        </w:r>
      </w:hyperlink>
    </w:p>
    <w:p w14:paraId="007FF54C" w14:textId="77777777" w:rsidR="00556C88" w:rsidRPr="00556C88" w:rsidRDefault="00556C88" w:rsidP="00556C88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078AFA33" w14:textId="77777777" w:rsidR="00926044" w:rsidRPr="00556C88" w:rsidRDefault="00926044">
      <w:pPr>
        <w:rPr>
          <w:lang w:val="pt-PT"/>
        </w:rPr>
      </w:pPr>
    </w:p>
    <w:sectPr w:rsidR="00926044" w:rsidRPr="00556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F44BF"/>
    <w:multiLevelType w:val="multilevel"/>
    <w:tmpl w:val="2AB6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A247B"/>
    <w:multiLevelType w:val="multilevel"/>
    <w:tmpl w:val="71CA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21DB1"/>
    <w:multiLevelType w:val="multilevel"/>
    <w:tmpl w:val="7FB6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442032">
    <w:abstractNumId w:val="0"/>
  </w:num>
  <w:num w:numId="2" w16cid:durableId="1408116839">
    <w:abstractNumId w:val="1"/>
  </w:num>
  <w:num w:numId="3" w16cid:durableId="1191987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88"/>
    <w:rsid w:val="002F5649"/>
    <w:rsid w:val="00556C88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9D3F"/>
  <w15:chartTrackingRefBased/>
  <w15:docId w15:val="{CCAB7477-14AA-4CC4-BF8F-747D7CDF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6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6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6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6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6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6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6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6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6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6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6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6C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6C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6C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6C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6C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6C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6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6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6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6C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6C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6C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6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6C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6C8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56C8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6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8" w:space="0" w:color="FFFFFF"/>
                                <w:left w:val="single" w:sz="48" w:space="0" w:color="FFFFFF"/>
                                <w:bottom w:val="single" w:sz="48" w:space="0" w:color="FFFFFF"/>
                                <w:right w:val="single" w:sz="48" w:space="0" w:color="FFFFFF"/>
                              </w:divBdr>
                              <w:divsChild>
                                <w:div w:id="136409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9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9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56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8292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5093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5887">
                                                  <w:marLeft w:val="-75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6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25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071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094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55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66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98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41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0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22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6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7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8270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13694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9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601727-dom-pedro-casaldaliga-um-profeta-em-meio-ao-povo" TargetMode="External"/><Relationship Id="rId13" Type="http://schemas.openxmlformats.org/officeDocument/2006/relationships/hyperlink" Target="https://www.ihu.unisinos.br/categorias/638784-o-brasil-registra-numero-recorde-de-conflitos-no-campo-em-2023-conforme-relatorio-da-comissao-pastoral-da-terra" TargetMode="External"/><Relationship Id="rId18" Type="http://schemas.openxmlformats.org/officeDocument/2006/relationships/hyperlink" Target="https://www.ihuonline.unisinos.br/edicao/525" TargetMode="External"/><Relationship Id="rId26" Type="http://schemas.openxmlformats.org/officeDocument/2006/relationships/hyperlink" Target="https://www.ihu.unisinos.br/categorias/639137-o-filme-o-anel-de-tucum-30-anos-depois-e-o-que-mudou-artigo-de-emerson-sbardelott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hu.unisinos.br/categorias/629303-joao-xxiii-morria-ha-60-anos-sua-vida-pela-igreja-e-pela-paz" TargetMode="External"/><Relationship Id="rId7" Type="http://schemas.openxmlformats.org/officeDocument/2006/relationships/hyperlink" Target="https://www.ihu.unisinos.br/categorias/159-entrevistas/609069-fundamentalismo-religioso-galvaniza-massa-de-apoio-de-catolicos-e-evangelicos-ao-governo-bolsonaro-e-coloca-a-democracia-em-crise-entrevista-especial-com-magali-cunha" TargetMode="External"/><Relationship Id="rId12" Type="http://schemas.openxmlformats.org/officeDocument/2006/relationships/hyperlink" Target="https://www.ihu.unisinos.br/categorias/597088-teologias-da-libertacao-para-os-nossos-dias" TargetMode="External"/><Relationship Id="rId17" Type="http://schemas.openxmlformats.org/officeDocument/2006/relationships/hyperlink" Target="https://ihu.unisinos.br/categorias/617417-pais-tem-12-milhoes-de-desempregados-38-milhoes-na-informalidade-e-menor-renda-em-10-anos" TargetMode="External"/><Relationship Id="rId25" Type="http://schemas.openxmlformats.org/officeDocument/2006/relationships/hyperlink" Target="https://www.ihu.unisinos.br/categorias/188-noticias-2018/583988-metodo-ver-julgar-agir-para-o-sinodo-dos-jove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hu.unisinos.br/categorias/159-entrevistas/638807-brasil-indigena-em-perspectiva-historias-de-compromisso-e-dedicacao-entrevista-com-egydio-schwade-e-jussara-rezende" TargetMode="External"/><Relationship Id="rId20" Type="http://schemas.openxmlformats.org/officeDocument/2006/relationships/hyperlink" Target="https://www.ihu.unisinos.br/622623-concilio-ecumenico-vaticano-ii-60-%20anos-profecia-para-o-terceiro-milenio-e-a-vida-da-igrej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hu.unisinos.br/categorias/626684-brasil-teve-ao-menos-1-caso-de-feminicidio-por-dia-em-2022-sp-e-rj-lideram" TargetMode="External"/><Relationship Id="rId11" Type="http://schemas.openxmlformats.org/officeDocument/2006/relationships/hyperlink" Target="https://www.ihu.unisinos.br/categorias/612119-desafios-e-horizontes-para-a-ecoteologia-no-mundo-contemporaneo-tema-do-encontro-virtual-da-repam-brasil" TargetMode="External"/><Relationship Id="rId24" Type="http://schemas.openxmlformats.org/officeDocument/2006/relationships/hyperlink" Target="https://www.ihu.unisinos.br/categorias/186-noticias-2017/566235-populorum-progressio-mais-atual-do-que-nunca-artigo-de-angelo-maffeis" TargetMode="External"/><Relationship Id="rId5" Type="http://schemas.openxmlformats.org/officeDocument/2006/relationships/hyperlink" Target="https://www.ihu.unisinos.br/categorias/591925-o-filme-anel-de-tucum-25-anos-depois-e-o-que-mudou" TargetMode="External"/><Relationship Id="rId15" Type="http://schemas.openxmlformats.org/officeDocument/2006/relationships/hyperlink" Target="https://www.ihu.unisinos.br/categorias/634368-justica-social-uma-realidade-de-vida-ou-morte-artigo-de-emilce-cuda" TargetMode="External"/><Relationship Id="rId23" Type="http://schemas.openxmlformats.org/officeDocument/2006/relationships/hyperlink" Target="https://www.ihu.unisinos.br/categorias/623576-pacto-das-catacumbas-compromisso-em-acolher-esse-deus-da-vida-que-criou-tudo-para-nos-entrevista-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hu.unisinos.br/categorias/615023-comunidades-eclesiais-de-base-sim-artigo-de-pedro-ribeiro-de-oliveira" TargetMode="External"/><Relationship Id="rId19" Type="http://schemas.openxmlformats.org/officeDocument/2006/relationships/hyperlink" Target="https://www.ihu.unisinos.br/categorias/188-noticias-2018/576975-medellin-em-gotas-1-contexto-historic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ihu.unisinos.br/categorias/626675-uma-agressao-a-cada-4-horas-um-assassinato-por-dia-a-realidade-da-mulher-no-brasil" TargetMode="External"/><Relationship Id="rId22" Type="http://schemas.openxmlformats.org/officeDocument/2006/relationships/hyperlink" Target="https://www.ihu.unisinos.br/78-noticias/552655-gaudium-et-spes-50-anos-depois-por-uma-fe-que-sabe-interpretar-o-que-adve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2269</Words>
  <Characters>12483</Characters>
  <Application>Microsoft Office Word</Application>
  <DocSecurity>0</DocSecurity>
  <Lines>104</Lines>
  <Paragraphs>29</Paragraphs>
  <ScaleCrop>false</ScaleCrop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2024-05-15T12:29:00Z</dcterms:created>
  <dcterms:modified xsi:type="dcterms:W3CDTF">2024-05-15T12:31:00Z</dcterms:modified>
</cp:coreProperties>
</file>