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F96BD" w14:textId="7DA84C2F" w:rsidR="00DC73DE" w:rsidRDefault="00DC73DE" w:rsidP="00A122D8">
      <w:pPr>
        <w:pStyle w:val="Ttulo2"/>
        <w:shd w:val="clear" w:color="auto" w:fill="FFFFFF"/>
        <w:spacing w:line="276" w:lineRule="auto"/>
        <w:jc w:val="center"/>
        <w:textAlignment w:val="top"/>
        <w:rPr>
          <w:rStyle w:val="Forte"/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DC73DE">
        <w:rPr>
          <w:rStyle w:val="Forte"/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POVOS YANOMAMI E YE`KWANA NÃO QUEREM DEPUTADOS DE BOLSONARO</w:t>
      </w:r>
    </w:p>
    <w:p w14:paraId="293460E4" w14:textId="77777777" w:rsidR="00A122D8" w:rsidRPr="00A122D8" w:rsidRDefault="00A122D8" w:rsidP="00A122D8">
      <w:pPr>
        <w:rPr>
          <w:lang w:eastAsia="en-US"/>
        </w:rPr>
      </w:pPr>
    </w:p>
    <w:p w14:paraId="0F7106C0" w14:textId="1C7BADF4" w:rsidR="0067594A" w:rsidRDefault="006B0373" w:rsidP="00A122D8">
      <w:pPr>
        <w:pStyle w:val="Ttulo2"/>
        <w:shd w:val="clear" w:color="auto" w:fill="FFFFFF"/>
        <w:jc w:val="both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6B0373">
        <w:rPr>
          <w:rFonts w:ascii="Times New Roman" w:hAnsi="Times New Roman" w:cs="Times New Roman"/>
          <w:color w:val="auto"/>
          <w:sz w:val="24"/>
          <w:szCs w:val="24"/>
        </w:rPr>
        <w:t xml:space="preserve">Mais uma vez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foi criada uma comissão para acompanhar os povos </w:t>
      </w:r>
      <w:bookmarkStart w:id="0" w:name="_Hlk167816293"/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Yonomami</w:t>
      </w:r>
      <w:bookmarkEnd w:id="0"/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Ye`Kwana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para verificação </w:t>
      </w:r>
      <w:r w:rsidR="00F82CCF">
        <w:rPr>
          <w:rFonts w:ascii="Times New Roman" w:hAnsi="Times New Roman" w:cs="Times New Roman"/>
          <w:color w:val="auto"/>
          <w:sz w:val="24"/>
          <w:szCs w:val="24"/>
        </w:rPr>
        <w:t>das suas condições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de vida e melhorar </w:t>
      </w:r>
      <w:r w:rsidR="00F82CCF">
        <w:rPr>
          <w:rFonts w:ascii="Times New Roman" w:hAnsi="Times New Roman" w:cs="Times New Roman"/>
          <w:color w:val="auto"/>
          <w:sz w:val="24"/>
          <w:szCs w:val="24"/>
        </w:rPr>
        <w:t xml:space="preserve">a sua saúde, alimentação e proteção, mas todos os deputados encarregues destas tarefas são defensores </w:t>
      </w:r>
      <w:r w:rsidRPr="006B0373">
        <w:rPr>
          <w:rFonts w:ascii="Times New Roman" w:hAnsi="Times New Roman" w:cs="Times New Roman"/>
          <w:color w:val="auto"/>
          <w:sz w:val="24"/>
          <w:szCs w:val="24"/>
        </w:rPr>
        <w:t xml:space="preserve">do garimpo e contrários à demarcação das terras indígenas, como os deputados </w:t>
      </w:r>
      <w:proofErr w:type="spellStart"/>
      <w:r w:rsidRPr="006B0373">
        <w:rPr>
          <w:rFonts w:ascii="Times New Roman" w:hAnsi="Times New Roman" w:cs="Times New Roman"/>
          <w:color w:val="auto"/>
          <w:sz w:val="24"/>
          <w:szCs w:val="24"/>
        </w:rPr>
        <w:t>Nicoletti</w:t>
      </w:r>
      <w:proofErr w:type="spellEnd"/>
      <w:r w:rsidRPr="006B0373">
        <w:rPr>
          <w:rFonts w:ascii="Times New Roman" w:hAnsi="Times New Roman" w:cs="Times New Roman"/>
          <w:color w:val="auto"/>
          <w:sz w:val="24"/>
          <w:szCs w:val="24"/>
        </w:rPr>
        <w:t xml:space="preserve">  e Coronel Fernanda entre outros,</w:t>
      </w:r>
      <w:r w:rsidR="00F82CCF">
        <w:rPr>
          <w:rFonts w:ascii="Times New Roman" w:hAnsi="Times New Roman" w:cs="Times New Roman"/>
          <w:color w:val="auto"/>
          <w:sz w:val="24"/>
          <w:szCs w:val="24"/>
        </w:rPr>
        <w:t xml:space="preserve"> o que </w:t>
      </w:r>
      <w:r w:rsidRPr="006B0373">
        <w:rPr>
          <w:rFonts w:ascii="Times New Roman" w:hAnsi="Times New Roman" w:cs="Times New Roman"/>
          <w:color w:val="auto"/>
          <w:sz w:val="24"/>
          <w:szCs w:val="24"/>
        </w:rPr>
        <w:t xml:space="preserve"> “só pode ser entendida como um escárnio e uma afronta ao sofrimento dos povos </w:t>
      </w:r>
      <w:proofErr w:type="spellStart"/>
      <w:r w:rsidRPr="006B0373">
        <w:rPr>
          <w:rFonts w:ascii="Times New Roman" w:hAnsi="Times New Roman" w:cs="Times New Roman"/>
          <w:color w:val="auto"/>
          <w:sz w:val="24"/>
          <w:szCs w:val="24"/>
        </w:rPr>
        <w:t>Yanomami</w:t>
      </w:r>
      <w:proofErr w:type="spellEnd"/>
      <w:r w:rsidRPr="006B0373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6B0373">
        <w:rPr>
          <w:rFonts w:ascii="Times New Roman" w:hAnsi="Times New Roman" w:cs="Times New Roman"/>
          <w:color w:val="auto"/>
          <w:sz w:val="24"/>
          <w:szCs w:val="24"/>
        </w:rPr>
        <w:t>Ye’kuana</w:t>
      </w:r>
      <w:proofErr w:type="spellEnd"/>
      <w:r w:rsidRPr="006B0373">
        <w:rPr>
          <w:rFonts w:ascii="Times New Roman" w:hAnsi="Times New Roman" w:cs="Times New Roman"/>
          <w:color w:val="auto"/>
          <w:sz w:val="24"/>
          <w:szCs w:val="24"/>
        </w:rPr>
        <w:t xml:space="preserve"> e de todos os povos indígenas do Brasil”,</w:t>
      </w:r>
      <w:r w:rsidR="00F82CCF">
        <w:rPr>
          <w:rFonts w:ascii="Times New Roman" w:hAnsi="Times New Roman" w:cs="Times New Roman"/>
          <w:color w:val="auto"/>
          <w:sz w:val="24"/>
          <w:szCs w:val="24"/>
        </w:rPr>
        <w:t xml:space="preserve"> escreveram várias associações defensoras destes povos, dado que todos eles são </w:t>
      </w:r>
      <w:r w:rsidRPr="006B0373">
        <w:rPr>
          <w:rStyle w:val="Fort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deputados </w:t>
      </w:r>
      <w:proofErr w:type="spellStart"/>
      <w:r w:rsidRPr="006B0373">
        <w:rPr>
          <w:rStyle w:val="Fort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bolsonaristas</w:t>
      </w:r>
      <w:proofErr w:type="spellEnd"/>
      <w:r w:rsidR="00F82CCF">
        <w:rPr>
          <w:rStyle w:val="Fort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que nunca quiseram saber da</w:t>
      </w:r>
      <w:r w:rsidRPr="006B0373">
        <w:rPr>
          <w:rStyle w:val="Fort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crise humanitária</w:t>
      </w:r>
      <w:bookmarkStart w:id="1" w:name="_Hlk167907434"/>
      <w:r w:rsidR="00F82CCF">
        <w:rPr>
          <w:rStyle w:val="Fort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que </w:t>
      </w:r>
      <w:bookmarkEnd w:id="1"/>
      <w:r w:rsidR="00A1460A">
        <w:rPr>
          <w:rStyle w:val="Fort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os </w:t>
      </w:r>
      <w:r w:rsidR="00F82CCF">
        <w:rPr>
          <w:rStyle w:val="Fort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povos padecem. Ela</w:t>
      </w:r>
      <w:r w:rsidR="00A1460A">
        <w:rPr>
          <w:rStyle w:val="Fort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, a comissão,</w:t>
      </w:r>
      <w:r w:rsidR="00F82CCF">
        <w:rPr>
          <w:rStyle w:val="Forte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é o reflexo de outras duas comissões que o Congresso Nacional constituiu, em 2022 e 2023, para acompanhar os </w:t>
      </w:r>
      <w:proofErr w:type="spellStart"/>
      <w:r w:rsidR="00F82CCF">
        <w:rPr>
          <w:rFonts w:ascii="Times New Roman" w:hAnsi="Times New Roman" w:cs="Times New Roman"/>
          <w:color w:val="auto"/>
          <w:sz w:val="24"/>
          <w:szCs w:val="24"/>
        </w:rPr>
        <w:t>Yonomami</w:t>
      </w:r>
      <w:proofErr w:type="spellEnd"/>
      <w:r w:rsidR="00F82CCF">
        <w:rPr>
          <w:rFonts w:ascii="Times New Roman" w:hAnsi="Times New Roman" w:cs="Times New Roman"/>
          <w:color w:val="auto"/>
          <w:sz w:val="24"/>
          <w:szCs w:val="24"/>
        </w:rPr>
        <w:t>, tendo ambas concluído a “omissão intencional do Estado Brasileiro, principalmente durante o governo de Bolsonaro” e permitiu o aumento do garimpo no seu território e o “abandono do tratamento da saúde”</w:t>
      </w:r>
      <w:r w:rsidR="00F815BE">
        <w:rPr>
          <w:rFonts w:ascii="Times New Roman" w:hAnsi="Times New Roman" w:cs="Times New Roman"/>
          <w:color w:val="auto"/>
          <w:sz w:val="24"/>
          <w:szCs w:val="24"/>
        </w:rPr>
        <w:t xml:space="preserve">. No dizer de uma organização apoiante dos povos indígenas </w:t>
      </w:r>
      <w:r w:rsidR="00A122D8" w:rsidRPr="006B0373">
        <w:rPr>
          <w:rFonts w:ascii="Times New Roman" w:hAnsi="Times New Roman" w:cs="Times New Roman"/>
          <w:color w:val="auto"/>
          <w:sz w:val="24"/>
          <w:szCs w:val="24"/>
        </w:rPr>
        <w:t xml:space="preserve">“Esses parlamentares são contra os povos indígenas do Brasil. Eles nunca deram nenhum apoio para as populações indígenas da terra </w:t>
      </w:r>
      <w:proofErr w:type="spellStart"/>
      <w:r w:rsidR="00A122D8" w:rsidRPr="006B0373">
        <w:rPr>
          <w:rFonts w:ascii="Times New Roman" w:hAnsi="Times New Roman" w:cs="Times New Roman"/>
          <w:color w:val="auto"/>
          <w:sz w:val="24"/>
          <w:szCs w:val="24"/>
        </w:rPr>
        <w:t>Yanomami</w:t>
      </w:r>
      <w:proofErr w:type="spellEnd"/>
      <w:r w:rsidR="00A122D8" w:rsidRPr="006B0373">
        <w:rPr>
          <w:rFonts w:ascii="Times New Roman" w:hAnsi="Times New Roman" w:cs="Times New Roman"/>
          <w:color w:val="auto"/>
          <w:sz w:val="24"/>
          <w:szCs w:val="24"/>
        </w:rPr>
        <w:t xml:space="preserve">. Queremos respeito às lideranças tradicionais e </w:t>
      </w:r>
      <w:r w:rsidR="00A1460A">
        <w:rPr>
          <w:rFonts w:ascii="Times New Roman" w:hAnsi="Times New Roman" w:cs="Times New Roman"/>
          <w:color w:val="auto"/>
          <w:sz w:val="24"/>
          <w:szCs w:val="24"/>
        </w:rPr>
        <w:t>à</w:t>
      </w:r>
      <w:r w:rsidR="00A122D8" w:rsidRPr="006B0373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r w:rsidR="00A1460A">
        <w:rPr>
          <w:rFonts w:ascii="Times New Roman" w:hAnsi="Times New Roman" w:cs="Times New Roman"/>
          <w:color w:val="auto"/>
          <w:sz w:val="24"/>
          <w:szCs w:val="24"/>
        </w:rPr>
        <w:t xml:space="preserve">suas </w:t>
      </w:r>
      <w:r w:rsidR="00A122D8" w:rsidRPr="006B0373">
        <w:rPr>
          <w:rFonts w:ascii="Times New Roman" w:hAnsi="Times New Roman" w:cs="Times New Roman"/>
          <w:color w:val="auto"/>
          <w:sz w:val="24"/>
          <w:szCs w:val="24"/>
        </w:rPr>
        <w:t xml:space="preserve">associações. Como </w:t>
      </w:r>
      <w:proofErr w:type="spellStart"/>
      <w:r w:rsidR="00A122D8" w:rsidRPr="006B0373">
        <w:rPr>
          <w:rFonts w:ascii="Times New Roman" w:hAnsi="Times New Roman" w:cs="Times New Roman"/>
          <w:color w:val="auto"/>
          <w:sz w:val="24"/>
          <w:szCs w:val="24"/>
        </w:rPr>
        <w:t>Yanomami</w:t>
      </w:r>
      <w:proofErr w:type="spellEnd"/>
      <w:r w:rsidR="00A122D8" w:rsidRPr="006B0373">
        <w:rPr>
          <w:rFonts w:ascii="Times New Roman" w:hAnsi="Times New Roman" w:cs="Times New Roman"/>
          <w:color w:val="auto"/>
          <w:sz w:val="24"/>
          <w:szCs w:val="24"/>
        </w:rPr>
        <w:t>, não vimos nenhum desses deputados defendendo os povos indígenas, eles são contra os nossos direitos, são a favor do marco temporal. O Congresso Nacional é contra os povos indígenas!”</w:t>
      </w:r>
      <w:r w:rsidR="00F815B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FCF2BC6" w14:textId="7E065E2D" w:rsidR="00C73C17" w:rsidRDefault="0082227F" w:rsidP="00BB42AB">
      <w:pPr>
        <w:jc w:val="both"/>
        <w:rPr>
          <w:rFonts w:ascii="Times New Roman" w:eastAsia="Times New Roman" w:hAnsi="Times New Roman" w:cs="Times New Roman"/>
        </w:rPr>
      </w:pPr>
      <w:r w:rsidRPr="0082227F">
        <w:rPr>
          <w:rFonts w:ascii="Times New Roman" w:hAnsi="Times New Roman" w:cs="Times New Roman"/>
        </w:rPr>
        <w:t xml:space="preserve">O povo </w:t>
      </w:r>
      <w:proofErr w:type="spellStart"/>
      <w:r w:rsidR="00490CAB">
        <w:rPr>
          <w:rFonts w:ascii="Times New Roman" w:hAnsi="Times New Roman" w:cs="Times New Roman"/>
        </w:rPr>
        <w:t>Yonomami</w:t>
      </w:r>
      <w:proofErr w:type="spellEnd"/>
      <w:r w:rsidR="00490CAB">
        <w:rPr>
          <w:rFonts w:ascii="Times New Roman" w:hAnsi="Times New Roman" w:cs="Times New Roman"/>
        </w:rPr>
        <w:t xml:space="preserve"> é </w:t>
      </w:r>
      <w:r w:rsidR="006B1683" w:rsidRPr="0082227F">
        <w:rPr>
          <w:rFonts w:ascii="Times New Roman" w:eastAsia="Times New Roman" w:hAnsi="Times New Roman" w:cs="Times New Roman"/>
        </w:rPr>
        <w:t>uma </w:t>
      </w:r>
      <w:hyperlink r:id="rId5" w:tooltip="Etnia" w:history="1">
        <w:r w:rsidR="006B1683" w:rsidRPr="0082227F">
          <w:rPr>
            <w:rFonts w:ascii="Times New Roman" w:eastAsia="Times New Roman" w:hAnsi="Times New Roman" w:cs="Times New Roman"/>
          </w:rPr>
          <w:t>etnia </w:t>
        </w:r>
      </w:hyperlink>
      <w:hyperlink r:id="rId6" w:tooltip="Indígena" w:history="1">
        <w:r w:rsidR="006B1683" w:rsidRPr="0082227F">
          <w:rPr>
            <w:rFonts w:ascii="Times New Roman" w:eastAsia="Times New Roman" w:hAnsi="Times New Roman" w:cs="Times New Roman"/>
          </w:rPr>
          <w:t>indígena</w:t>
        </w:r>
      </w:hyperlink>
      <w:r w:rsidR="006B1683" w:rsidRPr="0082227F">
        <w:rPr>
          <w:rFonts w:ascii="Times New Roman" w:eastAsia="Times New Roman" w:hAnsi="Times New Roman" w:cs="Times New Roman"/>
        </w:rPr>
        <w:t> americana dividida em três grandes</w:t>
      </w:r>
      <w:r w:rsidR="00490CAB">
        <w:rPr>
          <w:rFonts w:ascii="Times New Roman" w:eastAsia="Times New Roman" w:hAnsi="Times New Roman" w:cs="Times New Roman"/>
        </w:rPr>
        <w:t xml:space="preserve"> </w:t>
      </w:r>
      <w:r w:rsidR="006B1683" w:rsidRPr="0082227F">
        <w:rPr>
          <w:rFonts w:ascii="Times New Roman" w:eastAsia="Times New Roman" w:hAnsi="Times New Roman" w:cs="Times New Roman"/>
        </w:rPr>
        <w:t>grupos: </w:t>
      </w:r>
      <w:proofErr w:type="spellStart"/>
      <w:r w:rsidR="006B1683" w:rsidRPr="0082227F">
        <w:rPr>
          <w:rFonts w:ascii="Times New Roman" w:eastAsia="Times New Roman" w:hAnsi="Times New Roman" w:cs="Times New Roman"/>
        </w:rPr>
        <w:fldChar w:fldCharType="begin"/>
      </w:r>
      <w:r w:rsidR="006B1683" w:rsidRPr="0082227F">
        <w:rPr>
          <w:rFonts w:ascii="Times New Roman" w:eastAsia="Times New Roman" w:hAnsi="Times New Roman" w:cs="Times New Roman"/>
        </w:rPr>
        <w:instrText>HYPERLINK "https://es.wikipedia.org/wiki/Sanum%C3%A1" \o "Sanumá"</w:instrText>
      </w:r>
      <w:r w:rsidR="006B1683" w:rsidRPr="0082227F">
        <w:rPr>
          <w:rFonts w:ascii="Times New Roman" w:eastAsia="Times New Roman" w:hAnsi="Times New Roman" w:cs="Times New Roman"/>
        </w:rPr>
      </w:r>
      <w:r w:rsidR="006B1683" w:rsidRPr="0082227F">
        <w:rPr>
          <w:rFonts w:ascii="Times New Roman" w:eastAsia="Times New Roman" w:hAnsi="Times New Roman" w:cs="Times New Roman"/>
        </w:rPr>
        <w:fldChar w:fldCharType="separate"/>
      </w:r>
      <w:r w:rsidR="006B1683" w:rsidRPr="0082227F">
        <w:rPr>
          <w:rFonts w:ascii="Times New Roman" w:eastAsia="Times New Roman" w:hAnsi="Times New Roman" w:cs="Times New Roman"/>
        </w:rPr>
        <w:t>Sanumá</w:t>
      </w:r>
      <w:proofErr w:type="spellEnd"/>
      <w:r w:rsidR="006B1683" w:rsidRPr="0082227F">
        <w:rPr>
          <w:rFonts w:ascii="Times New Roman" w:eastAsia="Times New Roman" w:hAnsi="Times New Roman" w:cs="Times New Roman"/>
        </w:rPr>
        <w:fldChar w:fldCharType="end"/>
      </w:r>
      <w:r w:rsidR="006B1683" w:rsidRPr="0082227F">
        <w:rPr>
          <w:rFonts w:ascii="Times New Roman" w:eastAsia="Times New Roman" w:hAnsi="Times New Roman" w:cs="Times New Roman"/>
        </w:rPr>
        <w:t> , </w:t>
      </w:r>
      <w:proofErr w:type="spellStart"/>
      <w:r w:rsidR="006B1683" w:rsidRPr="0082227F">
        <w:rPr>
          <w:rFonts w:ascii="Times New Roman" w:eastAsia="Times New Roman" w:hAnsi="Times New Roman" w:cs="Times New Roman"/>
        </w:rPr>
        <w:fldChar w:fldCharType="begin"/>
      </w:r>
      <w:r w:rsidR="006B1683" w:rsidRPr="0082227F">
        <w:rPr>
          <w:rFonts w:ascii="Times New Roman" w:eastAsia="Times New Roman" w:hAnsi="Times New Roman" w:cs="Times New Roman"/>
        </w:rPr>
        <w:instrText>HYPERLINK "https://es.wikipedia.org/w/index.php?title=Yanomam&amp;action=edit&amp;redlink=1" \o "Yanomam (ainda não escrito)"</w:instrText>
      </w:r>
      <w:r w:rsidR="006B1683" w:rsidRPr="0082227F">
        <w:rPr>
          <w:rFonts w:ascii="Times New Roman" w:eastAsia="Times New Roman" w:hAnsi="Times New Roman" w:cs="Times New Roman"/>
        </w:rPr>
      </w:r>
      <w:r w:rsidR="006B1683" w:rsidRPr="0082227F">
        <w:rPr>
          <w:rFonts w:ascii="Times New Roman" w:eastAsia="Times New Roman" w:hAnsi="Times New Roman" w:cs="Times New Roman"/>
        </w:rPr>
        <w:fldChar w:fldCharType="separate"/>
      </w:r>
      <w:r w:rsidR="006B1683" w:rsidRPr="0082227F">
        <w:rPr>
          <w:rFonts w:ascii="Times New Roman" w:eastAsia="Times New Roman" w:hAnsi="Times New Roman" w:cs="Times New Roman"/>
        </w:rPr>
        <w:t>Yanomam</w:t>
      </w:r>
      <w:proofErr w:type="spellEnd"/>
      <w:r w:rsidR="006B1683" w:rsidRPr="0082227F">
        <w:rPr>
          <w:rFonts w:ascii="Times New Roman" w:eastAsia="Times New Roman" w:hAnsi="Times New Roman" w:cs="Times New Roman"/>
        </w:rPr>
        <w:fldChar w:fldCharType="end"/>
      </w:r>
      <w:r w:rsidR="006B1683" w:rsidRPr="006B1683">
        <w:rPr>
          <w:rFonts w:ascii="Times New Roman" w:eastAsia="Times New Roman" w:hAnsi="Times New Roman" w:cs="Times New Roman"/>
        </w:rPr>
        <w:t> e </w:t>
      </w:r>
      <w:proofErr w:type="spellStart"/>
      <w:r w:rsidR="006B1683" w:rsidRPr="006B1683">
        <w:rPr>
          <w:rFonts w:ascii="Times New Roman" w:eastAsia="Times New Roman" w:hAnsi="Times New Roman" w:cs="Times New Roman"/>
        </w:rPr>
        <w:fldChar w:fldCharType="begin"/>
      </w:r>
      <w:r w:rsidR="006B1683" w:rsidRPr="006B1683">
        <w:rPr>
          <w:rFonts w:ascii="Times New Roman" w:eastAsia="Times New Roman" w:hAnsi="Times New Roman" w:cs="Times New Roman"/>
        </w:rPr>
        <w:instrText>HYPERLINK "https://es.wikipedia.org/wiki/Idioma_yanam" \o "Idioma Yanam"</w:instrText>
      </w:r>
      <w:r w:rsidR="006B1683" w:rsidRPr="006B1683">
        <w:rPr>
          <w:rFonts w:ascii="Times New Roman" w:eastAsia="Times New Roman" w:hAnsi="Times New Roman" w:cs="Times New Roman"/>
        </w:rPr>
      </w:r>
      <w:r w:rsidR="006B1683" w:rsidRPr="006B1683">
        <w:rPr>
          <w:rFonts w:ascii="Times New Roman" w:eastAsia="Times New Roman" w:hAnsi="Times New Roman" w:cs="Times New Roman"/>
        </w:rPr>
        <w:fldChar w:fldCharType="separate"/>
      </w:r>
      <w:r w:rsidR="006B1683" w:rsidRPr="006B1683">
        <w:rPr>
          <w:rFonts w:ascii="Times New Roman" w:eastAsia="Times New Roman" w:hAnsi="Times New Roman" w:cs="Times New Roman"/>
        </w:rPr>
        <w:t>Yanam</w:t>
      </w:r>
      <w:proofErr w:type="spellEnd"/>
      <w:r w:rsidR="006B1683" w:rsidRPr="006B1683">
        <w:rPr>
          <w:rFonts w:ascii="Times New Roman" w:eastAsia="Times New Roman" w:hAnsi="Times New Roman" w:cs="Times New Roman"/>
        </w:rPr>
        <w:fldChar w:fldCharType="end"/>
      </w:r>
      <w:r w:rsidR="006B1683" w:rsidRPr="006B1683">
        <w:rPr>
          <w:rFonts w:ascii="Times New Roman" w:eastAsia="Times New Roman" w:hAnsi="Times New Roman" w:cs="Times New Roman"/>
        </w:rPr>
        <w:t> </w:t>
      </w:r>
      <w:r w:rsidR="00EC06B4">
        <w:rPr>
          <w:rFonts w:ascii="Times New Roman" w:eastAsia="Times New Roman" w:hAnsi="Times New Roman" w:cs="Times New Roman"/>
        </w:rPr>
        <w:t>e h</w:t>
      </w:r>
      <w:r w:rsidR="006B1683" w:rsidRPr="006B1683">
        <w:rPr>
          <w:rFonts w:ascii="Times New Roman" w:eastAsia="Times New Roman" w:hAnsi="Times New Roman" w:cs="Times New Roman"/>
        </w:rPr>
        <w:t>abitam principalmente o </w:t>
      </w:r>
      <w:hyperlink r:id="rId7" w:tooltip="Estado do Amazonas (Venezuela)" w:history="1">
        <w:r w:rsidR="006B1683" w:rsidRPr="006B1683">
          <w:rPr>
            <w:rFonts w:ascii="Times New Roman" w:eastAsia="Times New Roman" w:hAnsi="Times New Roman" w:cs="Times New Roman"/>
          </w:rPr>
          <w:t>estado do</w:t>
        </w:r>
        <w:r w:rsidR="006B1683" w:rsidRPr="006B1683">
          <w:rPr>
            <w:rFonts w:ascii="Times New Roman" w:eastAsia="Times New Roman" w:hAnsi="Times New Roman" w:cs="Times New Roman"/>
          </w:rPr>
          <w:t xml:space="preserve"> </w:t>
        </w:r>
        <w:r w:rsidR="006B1683" w:rsidRPr="006B1683">
          <w:rPr>
            <w:rFonts w:ascii="Times New Roman" w:eastAsia="Times New Roman" w:hAnsi="Times New Roman" w:cs="Times New Roman"/>
          </w:rPr>
          <w:t>Amazonas</w:t>
        </w:r>
      </w:hyperlink>
      <w:r w:rsidR="006B1683" w:rsidRPr="006B1683">
        <w:rPr>
          <w:rFonts w:ascii="Times New Roman" w:eastAsia="Times New Roman" w:hAnsi="Times New Roman" w:cs="Times New Roman"/>
        </w:rPr>
        <w:t> na </w:t>
      </w:r>
      <w:hyperlink r:id="rId8" w:tooltip="Venezuela" w:history="1">
        <w:r w:rsidR="006B1683" w:rsidRPr="006B1683">
          <w:rPr>
            <w:rFonts w:ascii="Times New Roman" w:eastAsia="Times New Roman" w:hAnsi="Times New Roman" w:cs="Times New Roman"/>
          </w:rPr>
          <w:t>Venezuela</w:t>
        </w:r>
      </w:hyperlink>
      <w:r w:rsidR="006B1683" w:rsidRPr="006B1683">
        <w:rPr>
          <w:rFonts w:ascii="Times New Roman" w:eastAsia="Times New Roman" w:hAnsi="Times New Roman" w:cs="Times New Roman"/>
        </w:rPr>
        <w:t> e os </w:t>
      </w:r>
      <w:hyperlink r:id="rId9" w:tooltip="Organização territorial do Brasil" w:history="1">
        <w:r w:rsidR="006B1683" w:rsidRPr="006B1683">
          <w:rPr>
            <w:rFonts w:ascii="Times New Roman" w:eastAsia="Times New Roman" w:hAnsi="Times New Roman" w:cs="Times New Roman"/>
          </w:rPr>
          <w:t>estados brasileiros</w:t>
        </w:r>
      </w:hyperlink>
      <w:r w:rsidR="006B1683" w:rsidRPr="006B1683">
        <w:rPr>
          <w:rFonts w:ascii="Times New Roman" w:eastAsia="Times New Roman" w:hAnsi="Times New Roman" w:cs="Times New Roman"/>
        </w:rPr>
        <w:t> do </w:t>
      </w:r>
      <w:hyperlink r:id="rId10" w:tooltip="Amazônia (Brasil)" w:history="1">
        <w:r w:rsidR="006B1683" w:rsidRPr="006B1683">
          <w:rPr>
            <w:rFonts w:ascii="Times New Roman" w:eastAsia="Times New Roman" w:hAnsi="Times New Roman" w:cs="Times New Roman"/>
          </w:rPr>
          <w:t>Amazonas</w:t>
        </w:r>
      </w:hyperlink>
      <w:r w:rsidR="006B1683" w:rsidRPr="006B1683">
        <w:rPr>
          <w:rFonts w:ascii="Times New Roman" w:eastAsia="Times New Roman" w:hAnsi="Times New Roman" w:cs="Times New Roman"/>
        </w:rPr>
        <w:t> e </w:t>
      </w:r>
      <w:hyperlink r:id="rId11" w:tooltip="Roraima" w:history="1">
        <w:r w:rsidR="006B1683" w:rsidRPr="006B1683">
          <w:rPr>
            <w:rFonts w:ascii="Times New Roman" w:eastAsia="Times New Roman" w:hAnsi="Times New Roman" w:cs="Times New Roman"/>
          </w:rPr>
          <w:t>Roraima</w:t>
        </w:r>
      </w:hyperlink>
      <w:r w:rsidR="00EC06B4">
        <w:rPr>
          <w:rFonts w:ascii="Times New Roman" w:eastAsia="Times New Roman" w:hAnsi="Times New Roman" w:cs="Times New Roman"/>
        </w:rPr>
        <w:t xml:space="preserve">, serão cerca de 20 mil pessoas </w:t>
      </w:r>
      <w:r w:rsidR="006B1683" w:rsidRPr="006B1683">
        <w:rPr>
          <w:rFonts w:ascii="Times New Roman" w:eastAsia="Times New Roman" w:hAnsi="Times New Roman" w:cs="Times New Roman"/>
        </w:rPr>
        <w:t>vive</w:t>
      </w:r>
      <w:r w:rsidR="00EC06B4">
        <w:rPr>
          <w:rFonts w:ascii="Times New Roman" w:eastAsia="Times New Roman" w:hAnsi="Times New Roman" w:cs="Times New Roman"/>
        </w:rPr>
        <w:t>ndo</w:t>
      </w:r>
      <w:r w:rsidR="006B1683" w:rsidRPr="006B1683">
        <w:rPr>
          <w:rFonts w:ascii="Times New Roman" w:eastAsia="Times New Roman" w:hAnsi="Times New Roman" w:cs="Times New Roman"/>
        </w:rPr>
        <w:t xml:space="preserve"> espalhados pela floresta tropical, em aldeias separadas por muitos quil</w:t>
      </w:r>
      <w:r w:rsidR="00EC06B4">
        <w:rPr>
          <w:rFonts w:ascii="Times New Roman" w:eastAsia="Times New Roman" w:hAnsi="Times New Roman" w:cs="Times New Roman"/>
        </w:rPr>
        <w:t>ó</w:t>
      </w:r>
      <w:r w:rsidR="006B1683" w:rsidRPr="006B1683">
        <w:rPr>
          <w:rFonts w:ascii="Times New Roman" w:eastAsia="Times New Roman" w:hAnsi="Times New Roman" w:cs="Times New Roman"/>
        </w:rPr>
        <w:t>metros de mata virgem. Cerca de 70 por cento desta população ocupa o sul </w:t>
      </w:r>
      <w:hyperlink r:id="rId12" w:tooltip="Venezuela" w:history="1">
        <w:r w:rsidR="006B1683" w:rsidRPr="006B1683">
          <w:rPr>
            <w:rFonts w:ascii="Times New Roman" w:eastAsia="Times New Roman" w:hAnsi="Times New Roman" w:cs="Times New Roman"/>
          </w:rPr>
          <w:t>da Venezuela</w:t>
        </w:r>
      </w:hyperlink>
      <w:r w:rsidR="006B1683" w:rsidRPr="006B1683">
        <w:rPr>
          <w:rFonts w:ascii="Times New Roman" w:eastAsia="Times New Roman" w:hAnsi="Times New Roman" w:cs="Times New Roman"/>
        </w:rPr>
        <w:t> , no </w:t>
      </w:r>
      <w:hyperlink r:id="rId13" w:tooltip="Estado do Amazonas (Venezuela)" w:history="1">
        <w:r w:rsidR="006B1683" w:rsidRPr="006B1683">
          <w:rPr>
            <w:rFonts w:ascii="Times New Roman" w:eastAsia="Times New Roman" w:hAnsi="Times New Roman" w:cs="Times New Roman"/>
          </w:rPr>
          <w:t>estado do Amazonas</w:t>
        </w:r>
      </w:hyperlink>
      <w:r w:rsidR="006B1683" w:rsidRPr="006B1683">
        <w:rPr>
          <w:rFonts w:ascii="Times New Roman" w:eastAsia="Times New Roman" w:hAnsi="Times New Roman" w:cs="Times New Roman"/>
        </w:rPr>
        <w:t> , enquanto o restante está distribuído em áreas adjacentes ao </w:t>
      </w:r>
      <w:hyperlink r:id="rId14" w:tooltip="Brasil" w:history="1">
        <w:r w:rsidR="006B1683" w:rsidRPr="006B1683">
          <w:rPr>
            <w:rFonts w:ascii="Times New Roman" w:eastAsia="Times New Roman" w:hAnsi="Times New Roman" w:cs="Times New Roman"/>
          </w:rPr>
          <w:t>Brasil</w:t>
        </w:r>
      </w:hyperlink>
      <w:r w:rsidR="00EC06B4">
        <w:rPr>
          <w:rFonts w:ascii="Times New Roman" w:eastAsia="Times New Roman" w:hAnsi="Times New Roman" w:cs="Times New Roman"/>
        </w:rPr>
        <w:t xml:space="preserve">, e é dos residentes no Brasil </w:t>
      </w:r>
      <w:r w:rsidR="00EC06B4">
        <w:rPr>
          <w:rStyle w:val="Forte"/>
          <w:rFonts w:ascii="Times New Roman" w:eastAsia="Times New Roman" w:hAnsi="Times New Roman" w:cs="Times New Roman"/>
          <w:b w:val="0"/>
          <w:bCs w:val="0"/>
        </w:rPr>
        <w:t>que</w:t>
      </w:r>
      <w:r w:rsidR="00EC06B4">
        <w:rPr>
          <w:rStyle w:val="Forte"/>
          <w:rFonts w:ascii="Times New Roman" w:eastAsia="Times New Roman" w:hAnsi="Times New Roman" w:cs="Times New Roman"/>
          <w:b w:val="0"/>
          <w:bCs w:val="0"/>
        </w:rPr>
        <w:t xml:space="preserve"> estamos a escrever. Os </w:t>
      </w:r>
      <w:r w:rsidR="006B1683" w:rsidRPr="006B1683">
        <w:rPr>
          <w:rFonts w:ascii="Times New Roman" w:eastAsia="Times New Roman" w:hAnsi="Times New Roman" w:cs="Times New Roman"/>
        </w:rPr>
        <w:t xml:space="preserve">contatos do povo </w:t>
      </w:r>
      <w:proofErr w:type="spellStart"/>
      <w:r w:rsidR="006B1683" w:rsidRPr="006B1683">
        <w:rPr>
          <w:rFonts w:ascii="Times New Roman" w:eastAsia="Times New Roman" w:hAnsi="Times New Roman" w:cs="Times New Roman"/>
        </w:rPr>
        <w:t>Yanomami</w:t>
      </w:r>
      <w:proofErr w:type="spellEnd"/>
      <w:r w:rsidR="006B1683" w:rsidRPr="006B1683">
        <w:rPr>
          <w:rFonts w:ascii="Times New Roman" w:eastAsia="Times New Roman" w:hAnsi="Times New Roman" w:cs="Times New Roman"/>
        </w:rPr>
        <w:t xml:space="preserve"> com a sociedade dominante começa</w:t>
      </w:r>
      <w:r w:rsidR="00EC06B4">
        <w:rPr>
          <w:rFonts w:ascii="Times New Roman" w:eastAsia="Times New Roman" w:hAnsi="Times New Roman" w:cs="Times New Roman"/>
        </w:rPr>
        <w:t>ram</w:t>
      </w:r>
      <w:r w:rsidR="006B1683" w:rsidRPr="006B1683">
        <w:rPr>
          <w:rFonts w:ascii="Times New Roman" w:eastAsia="Times New Roman" w:hAnsi="Times New Roman" w:cs="Times New Roman"/>
        </w:rPr>
        <w:t xml:space="preserve"> há mais de dois séculos, como resultado da colonização dos portugueses na Amaz</w:t>
      </w:r>
      <w:r w:rsidR="00EC06B4">
        <w:rPr>
          <w:rFonts w:ascii="Times New Roman" w:eastAsia="Times New Roman" w:hAnsi="Times New Roman" w:cs="Times New Roman"/>
        </w:rPr>
        <w:t>ó</w:t>
      </w:r>
      <w:r w:rsidR="006B1683" w:rsidRPr="006B1683">
        <w:rPr>
          <w:rFonts w:ascii="Times New Roman" w:eastAsia="Times New Roman" w:hAnsi="Times New Roman" w:cs="Times New Roman"/>
        </w:rPr>
        <w:t xml:space="preserve">nia e no rio Negro, eles permaneceram relativamente isolados em territórios de refúgio. </w:t>
      </w:r>
      <w:r w:rsidR="00EC06B4">
        <w:rPr>
          <w:rFonts w:ascii="Times New Roman" w:eastAsia="Times New Roman" w:hAnsi="Times New Roman" w:cs="Times New Roman"/>
        </w:rPr>
        <w:t>No século XX tiveram encontros tensos e hostis com crioulos</w:t>
      </w:r>
      <w:r w:rsidR="00BB42AB">
        <w:rPr>
          <w:rFonts w:ascii="Times New Roman" w:eastAsia="Times New Roman" w:hAnsi="Times New Roman" w:cs="Times New Roman"/>
        </w:rPr>
        <w:t xml:space="preserve"> (um habitante nascido de europeus)</w:t>
      </w:r>
      <w:r w:rsidR="00EC06B4">
        <w:rPr>
          <w:rFonts w:ascii="Times New Roman" w:eastAsia="Times New Roman" w:hAnsi="Times New Roman" w:cs="Times New Roman"/>
        </w:rPr>
        <w:t xml:space="preserve"> venezuelanos e brasileiros </w:t>
      </w:r>
      <w:r w:rsidR="006B1683" w:rsidRPr="006B1683">
        <w:rPr>
          <w:rFonts w:ascii="Times New Roman" w:eastAsia="Times New Roman" w:hAnsi="Times New Roman" w:cs="Times New Roman"/>
        </w:rPr>
        <w:t xml:space="preserve">que entraram </w:t>
      </w:r>
      <w:r w:rsidR="00EC06B4">
        <w:rPr>
          <w:rFonts w:ascii="Times New Roman" w:eastAsia="Times New Roman" w:hAnsi="Times New Roman" w:cs="Times New Roman"/>
        </w:rPr>
        <w:t>no</w:t>
      </w:r>
      <w:r w:rsidR="006B1683" w:rsidRPr="006B1683">
        <w:rPr>
          <w:rFonts w:ascii="Times New Roman" w:eastAsia="Times New Roman" w:hAnsi="Times New Roman" w:cs="Times New Roman"/>
        </w:rPr>
        <w:t xml:space="preserve"> seu território para exploração da borracha, o que levou a vários confrontos violentos com número de mortos e ao sequestro de outros pelos </w:t>
      </w:r>
      <w:proofErr w:type="spellStart"/>
      <w:r w:rsidR="006B1683" w:rsidRPr="006B1683">
        <w:rPr>
          <w:rFonts w:ascii="Times New Roman" w:eastAsia="Times New Roman" w:hAnsi="Times New Roman" w:cs="Times New Roman"/>
        </w:rPr>
        <w:t>yanomamis</w:t>
      </w:r>
      <w:proofErr w:type="spellEnd"/>
      <w:r w:rsidR="006B1683" w:rsidRPr="006B1683">
        <w:rPr>
          <w:rFonts w:ascii="Times New Roman" w:eastAsia="Times New Roman" w:hAnsi="Times New Roman" w:cs="Times New Roman"/>
        </w:rPr>
        <w:t xml:space="preserve">. </w:t>
      </w:r>
      <w:r w:rsidR="00EC06B4">
        <w:rPr>
          <w:rFonts w:ascii="Times New Roman" w:eastAsia="Times New Roman" w:hAnsi="Times New Roman" w:cs="Times New Roman"/>
        </w:rPr>
        <w:t xml:space="preserve">Torna-se interessante saber os mitos deste povo como </w:t>
      </w:r>
      <w:r w:rsidR="006B1683" w:rsidRPr="006B1683">
        <w:rPr>
          <w:rFonts w:ascii="Times New Roman" w:eastAsia="Times New Roman" w:hAnsi="Times New Roman" w:cs="Times New Roman"/>
        </w:rPr>
        <w:t>as origens do Sol e da Lua, a criação dos </w:t>
      </w:r>
      <w:proofErr w:type="spellStart"/>
      <w:r w:rsidR="006B1683" w:rsidRPr="006B1683">
        <w:rPr>
          <w:rFonts w:ascii="Times New Roman" w:eastAsia="Times New Roman" w:hAnsi="Times New Roman" w:cs="Times New Roman"/>
        </w:rPr>
        <w:fldChar w:fldCharType="begin"/>
      </w:r>
      <w:r w:rsidR="006B1683" w:rsidRPr="006B1683">
        <w:rPr>
          <w:rFonts w:ascii="Times New Roman" w:eastAsia="Times New Roman" w:hAnsi="Times New Roman" w:cs="Times New Roman"/>
        </w:rPr>
        <w:instrText>HYPERLINK "https://es.wikipedia.org/wiki/Tepuy" \o "Tepuy"</w:instrText>
      </w:r>
      <w:r w:rsidR="006B1683" w:rsidRPr="006B1683">
        <w:rPr>
          <w:rFonts w:ascii="Times New Roman" w:eastAsia="Times New Roman" w:hAnsi="Times New Roman" w:cs="Times New Roman"/>
        </w:rPr>
      </w:r>
      <w:r w:rsidR="006B1683" w:rsidRPr="006B1683">
        <w:rPr>
          <w:rFonts w:ascii="Times New Roman" w:eastAsia="Times New Roman" w:hAnsi="Times New Roman" w:cs="Times New Roman"/>
        </w:rPr>
        <w:fldChar w:fldCharType="separate"/>
      </w:r>
      <w:r w:rsidR="006B1683" w:rsidRPr="006B1683">
        <w:rPr>
          <w:rFonts w:ascii="Times New Roman" w:eastAsia="Times New Roman" w:hAnsi="Times New Roman" w:cs="Times New Roman"/>
        </w:rPr>
        <w:t>tepuis</w:t>
      </w:r>
      <w:proofErr w:type="spellEnd"/>
      <w:r w:rsidR="006B1683" w:rsidRPr="006B1683">
        <w:rPr>
          <w:rFonts w:ascii="Times New Roman" w:eastAsia="Times New Roman" w:hAnsi="Times New Roman" w:cs="Times New Roman"/>
        </w:rPr>
        <w:fldChar w:fldCharType="end"/>
      </w:r>
      <w:r w:rsidR="00BB42AB">
        <w:rPr>
          <w:rFonts w:ascii="Times New Roman" w:eastAsia="Times New Roman" w:hAnsi="Times New Roman" w:cs="Times New Roman"/>
        </w:rPr>
        <w:t xml:space="preserve"> (uma espécie de planalto), </w:t>
      </w:r>
      <w:r w:rsidR="006B1683" w:rsidRPr="006B1683">
        <w:rPr>
          <w:rFonts w:ascii="Times New Roman" w:eastAsia="Times New Roman" w:hAnsi="Times New Roman" w:cs="Times New Roman"/>
        </w:rPr>
        <w:t xml:space="preserve">Monte </w:t>
      </w:r>
      <w:proofErr w:type="spellStart"/>
      <w:r w:rsidR="006B1683" w:rsidRPr="006B1683">
        <w:rPr>
          <w:rFonts w:ascii="Times New Roman" w:eastAsia="Times New Roman" w:hAnsi="Times New Roman" w:cs="Times New Roman"/>
        </w:rPr>
        <w:t>Rorarima</w:t>
      </w:r>
      <w:proofErr w:type="spellEnd"/>
      <w:r w:rsidR="006B1683" w:rsidRPr="006B1683">
        <w:rPr>
          <w:rFonts w:ascii="Times New Roman" w:eastAsia="Times New Roman" w:hAnsi="Times New Roman" w:cs="Times New Roman"/>
        </w:rPr>
        <w:t xml:space="preserve"> ou </w:t>
      </w:r>
      <w:proofErr w:type="spellStart"/>
      <w:r w:rsidR="006B1683" w:rsidRPr="006B1683">
        <w:rPr>
          <w:rFonts w:ascii="Times New Roman" w:eastAsia="Times New Roman" w:hAnsi="Times New Roman" w:cs="Times New Roman"/>
        </w:rPr>
        <w:t>Dodoima</w:t>
      </w:r>
      <w:proofErr w:type="spellEnd"/>
      <w:r w:rsidR="006B1683" w:rsidRPr="006B1683">
        <w:rPr>
          <w:rFonts w:ascii="Times New Roman" w:eastAsia="Times New Roman" w:hAnsi="Times New Roman" w:cs="Times New Roman"/>
        </w:rPr>
        <w:t xml:space="preserve"> em </w:t>
      </w:r>
      <w:proofErr w:type="spellStart"/>
      <w:r w:rsidR="006B1683" w:rsidRPr="006B1683">
        <w:rPr>
          <w:rFonts w:ascii="Times New Roman" w:eastAsia="Times New Roman" w:hAnsi="Times New Roman" w:cs="Times New Roman"/>
        </w:rPr>
        <w:t>Pemón</w:t>
      </w:r>
      <w:proofErr w:type="spellEnd"/>
      <w:r w:rsidR="006B1683" w:rsidRPr="006B1683">
        <w:rPr>
          <w:rFonts w:ascii="Times New Roman" w:eastAsia="Times New Roman" w:hAnsi="Times New Roman" w:cs="Times New Roman"/>
        </w:rPr>
        <w:t xml:space="preserve"> e as atividades do herói criador </w:t>
      </w:r>
      <w:hyperlink r:id="rId15" w:tooltip="Makunaíma" w:history="1">
        <w:proofErr w:type="spellStart"/>
        <w:r w:rsidR="006B1683" w:rsidRPr="006B1683">
          <w:rPr>
            <w:rFonts w:ascii="Times New Roman" w:eastAsia="Times New Roman" w:hAnsi="Times New Roman" w:cs="Times New Roman"/>
          </w:rPr>
          <w:t>Makunaima</w:t>
        </w:r>
        <w:proofErr w:type="spellEnd"/>
      </w:hyperlink>
      <w:r w:rsidR="006B1683" w:rsidRPr="006B1683">
        <w:rPr>
          <w:rFonts w:ascii="Times New Roman" w:eastAsia="Times New Roman" w:hAnsi="Times New Roman" w:cs="Times New Roman"/>
        </w:rPr>
        <w:t> e seus irmãos.</w:t>
      </w:r>
      <w:r w:rsidR="00EC06B4">
        <w:rPr>
          <w:rFonts w:ascii="Times New Roman" w:eastAsia="Times New Roman" w:hAnsi="Times New Roman" w:cs="Times New Roman"/>
        </w:rPr>
        <w:t xml:space="preserve"> Cultivam a maioria dos alimentos nas suas hortas como as bananas, inhame, batata-doce e caçam todo o ano. </w:t>
      </w:r>
      <w:r w:rsidR="006B1683" w:rsidRPr="006B1683">
        <w:rPr>
          <w:rFonts w:ascii="Times New Roman" w:eastAsia="Times New Roman" w:hAnsi="Times New Roman" w:cs="Times New Roman"/>
        </w:rPr>
        <w:t>Em meados da década de 1970</w:t>
      </w:r>
      <w:r w:rsidR="00BB42AB">
        <w:rPr>
          <w:rFonts w:ascii="Times New Roman" w:eastAsia="Times New Roman" w:hAnsi="Times New Roman" w:cs="Times New Roman"/>
        </w:rPr>
        <w:t>,</w:t>
      </w:r>
      <w:r w:rsidR="00BB42AB" w:rsidRPr="006B1683">
        <w:rPr>
          <w:rFonts w:ascii="Times New Roman" w:eastAsia="Times New Roman" w:hAnsi="Times New Roman" w:cs="Times New Roman"/>
        </w:rPr>
        <w:t xml:space="preserve"> </w:t>
      </w:r>
      <w:r w:rsidR="006B1683" w:rsidRPr="006B1683">
        <w:rPr>
          <w:rFonts w:ascii="Times New Roman" w:eastAsia="Times New Roman" w:hAnsi="Times New Roman" w:cs="Times New Roman"/>
        </w:rPr>
        <w:t>garimpeiros independentes</w:t>
      </w:r>
      <w:r w:rsidR="00BB42AB">
        <w:rPr>
          <w:rFonts w:ascii="Times New Roman" w:eastAsia="Times New Roman" w:hAnsi="Times New Roman" w:cs="Times New Roman"/>
        </w:rPr>
        <w:t>,</w:t>
      </w:r>
      <w:r w:rsidR="006B1683" w:rsidRPr="006B1683">
        <w:rPr>
          <w:rFonts w:ascii="Times New Roman" w:eastAsia="Times New Roman" w:hAnsi="Times New Roman" w:cs="Times New Roman"/>
        </w:rPr>
        <w:t xml:space="preserve"> começaram a entrar no território </w:t>
      </w:r>
      <w:proofErr w:type="spellStart"/>
      <w:r w:rsidR="006B1683" w:rsidRPr="006B1683">
        <w:rPr>
          <w:rFonts w:ascii="Times New Roman" w:eastAsia="Times New Roman" w:hAnsi="Times New Roman" w:cs="Times New Roman"/>
        </w:rPr>
        <w:t>Yanomami</w:t>
      </w:r>
      <w:proofErr w:type="spellEnd"/>
      <w:r w:rsidR="006B1683" w:rsidRPr="006B1683">
        <w:rPr>
          <w:rFonts w:ascii="Times New Roman" w:eastAsia="Times New Roman" w:hAnsi="Times New Roman" w:cs="Times New Roman"/>
        </w:rPr>
        <w:t xml:space="preserve">. No local onde esses garimpeiros se estabeleceram, mataram membros do povo </w:t>
      </w:r>
      <w:proofErr w:type="spellStart"/>
      <w:r w:rsidR="006B1683" w:rsidRPr="006B1683">
        <w:rPr>
          <w:rFonts w:ascii="Times New Roman" w:eastAsia="Times New Roman" w:hAnsi="Times New Roman" w:cs="Times New Roman"/>
        </w:rPr>
        <w:t>Yanomami</w:t>
      </w:r>
      <w:proofErr w:type="spellEnd"/>
      <w:r w:rsidR="006B1683" w:rsidRPr="006B1683">
        <w:rPr>
          <w:rFonts w:ascii="Times New Roman" w:eastAsia="Times New Roman" w:hAnsi="Times New Roman" w:cs="Times New Roman"/>
        </w:rPr>
        <w:t xml:space="preserve"> para aterrorizá-los e poder realizar atividades ilegais </w:t>
      </w:r>
      <w:r w:rsidR="00A1460A">
        <w:rPr>
          <w:rFonts w:ascii="Times New Roman" w:eastAsia="Times New Roman" w:hAnsi="Times New Roman" w:cs="Times New Roman"/>
        </w:rPr>
        <w:t>nas</w:t>
      </w:r>
      <w:r w:rsidR="006B1683" w:rsidRPr="006B1683">
        <w:rPr>
          <w:rFonts w:ascii="Times New Roman" w:eastAsia="Times New Roman" w:hAnsi="Times New Roman" w:cs="Times New Roman"/>
        </w:rPr>
        <w:t xml:space="preserve"> suas terras</w:t>
      </w:r>
      <w:r w:rsidR="00A1460A">
        <w:rPr>
          <w:rFonts w:ascii="Times New Roman" w:eastAsia="Times New Roman" w:hAnsi="Times New Roman" w:cs="Times New Roman"/>
        </w:rPr>
        <w:t xml:space="preserve"> </w:t>
      </w:r>
      <w:r w:rsidR="00BB42AB">
        <w:rPr>
          <w:rFonts w:ascii="Times New Roman" w:eastAsia="Times New Roman" w:hAnsi="Times New Roman" w:cs="Times New Roman"/>
        </w:rPr>
        <w:t>causando danos ambient</w:t>
      </w:r>
      <w:r w:rsidR="00A1460A">
        <w:rPr>
          <w:rFonts w:ascii="Times New Roman" w:eastAsia="Times New Roman" w:hAnsi="Times New Roman" w:cs="Times New Roman"/>
        </w:rPr>
        <w:t>ais</w:t>
      </w:r>
      <w:r w:rsidR="00BB42AB">
        <w:rPr>
          <w:rFonts w:ascii="Times New Roman" w:eastAsia="Times New Roman" w:hAnsi="Times New Roman" w:cs="Times New Roman"/>
        </w:rPr>
        <w:t xml:space="preserve">. Lembramos o Massacre de </w:t>
      </w:r>
      <w:proofErr w:type="spellStart"/>
      <w:r w:rsidR="00BB42AB">
        <w:rPr>
          <w:rFonts w:ascii="Times New Roman" w:eastAsia="Times New Roman" w:hAnsi="Times New Roman" w:cs="Times New Roman"/>
        </w:rPr>
        <w:t>Haximu</w:t>
      </w:r>
      <w:proofErr w:type="spellEnd"/>
      <w:r w:rsidR="00BB42AB">
        <w:rPr>
          <w:rFonts w:ascii="Times New Roman" w:eastAsia="Times New Roman" w:hAnsi="Times New Roman" w:cs="Times New Roman"/>
        </w:rPr>
        <w:t xml:space="preserve"> considerado um genocídio.</w:t>
      </w:r>
    </w:p>
    <w:p w14:paraId="32DD5152" w14:textId="09BF0029" w:rsidR="00C73C17" w:rsidRDefault="00D9134B" w:rsidP="0044629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povo </w:t>
      </w:r>
      <w:proofErr w:type="spellStart"/>
      <w:r w:rsidR="00447C47">
        <w:rPr>
          <w:rFonts w:ascii="Times New Roman" w:eastAsia="Times New Roman" w:hAnsi="Times New Roman" w:cs="Times New Roman"/>
        </w:rPr>
        <w:t>Ye`kwana</w:t>
      </w:r>
      <w:proofErr w:type="spellEnd"/>
      <w:r w:rsidR="00447C47">
        <w:rPr>
          <w:rFonts w:ascii="Times New Roman" w:eastAsia="Times New Roman" w:hAnsi="Times New Roman" w:cs="Times New Roman"/>
        </w:rPr>
        <w:t xml:space="preserve"> </w:t>
      </w:r>
      <w:r w:rsidR="00447C47">
        <w:rPr>
          <w:rFonts w:ascii="Times New Roman" w:hAnsi="Times New Roman" w:cs="Times New Roman"/>
        </w:rPr>
        <w:t xml:space="preserve">está </w:t>
      </w:r>
      <w:r w:rsidR="00C73C17" w:rsidRPr="00C73C17">
        <w:rPr>
          <w:rFonts w:ascii="Times New Roman" w:eastAsia="Times New Roman" w:hAnsi="Times New Roman" w:cs="Times New Roman"/>
        </w:rPr>
        <w:t>localizados no estado do Amazonas no </w:t>
      </w:r>
      <w:hyperlink r:id="rId16" w:tooltip="Brasil" w:history="1">
        <w:r w:rsidR="00C73C17" w:rsidRPr="00C73C17">
          <w:rPr>
            <w:rFonts w:ascii="Times New Roman" w:eastAsia="Times New Roman" w:hAnsi="Times New Roman" w:cs="Times New Roman"/>
          </w:rPr>
          <w:t>Brasil</w:t>
        </w:r>
      </w:hyperlink>
      <w:r w:rsidR="00C73C17" w:rsidRPr="00C73C17">
        <w:rPr>
          <w:rFonts w:ascii="Times New Roman" w:eastAsia="Times New Roman" w:hAnsi="Times New Roman" w:cs="Times New Roman"/>
        </w:rPr>
        <w:t> e na </w:t>
      </w:r>
      <w:hyperlink r:id="rId17" w:tooltip="Venezuela" w:history="1">
        <w:r w:rsidR="00C73C17" w:rsidRPr="00C73C17">
          <w:rPr>
            <w:rFonts w:ascii="Times New Roman" w:eastAsia="Times New Roman" w:hAnsi="Times New Roman" w:cs="Times New Roman"/>
          </w:rPr>
          <w:t>Venezuela</w:t>
        </w:r>
      </w:hyperlink>
      <w:r w:rsidR="00C73C17" w:rsidRPr="00C73C17">
        <w:rPr>
          <w:rFonts w:ascii="Times New Roman" w:eastAsia="Times New Roman" w:hAnsi="Times New Roman" w:cs="Times New Roman"/>
        </w:rPr>
        <w:t> ;</w:t>
      </w:r>
      <w:r w:rsidR="00447C47">
        <w:rPr>
          <w:rFonts w:ascii="Times New Roman" w:eastAsia="Times New Roman" w:hAnsi="Times New Roman" w:cs="Times New Roman"/>
        </w:rPr>
        <w:t xml:space="preserve"> e a sua população é estimada, segundo censo, em 7 753 pessoas.</w:t>
      </w:r>
      <w:r w:rsidR="00C73C17" w:rsidRPr="00C73C17">
        <w:rPr>
          <w:rFonts w:ascii="Times New Roman" w:eastAsia="Times New Roman" w:hAnsi="Times New Roman" w:cs="Times New Roman"/>
        </w:rPr>
        <w:t xml:space="preserve"> A palavra </w:t>
      </w:r>
      <w:proofErr w:type="spellStart"/>
      <w:r w:rsidR="00C73C17" w:rsidRPr="00C73C17">
        <w:rPr>
          <w:rFonts w:ascii="Times New Roman" w:eastAsia="Times New Roman" w:hAnsi="Times New Roman" w:cs="Times New Roman"/>
          <w:i/>
          <w:iCs/>
        </w:rPr>
        <w:t>Ye</w:t>
      </w:r>
      <w:r w:rsidR="00447C47">
        <w:rPr>
          <w:rFonts w:ascii="Times New Roman" w:eastAsia="Times New Roman" w:hAnsi="Times New Roman" w:cs="Times New Roman"/>
          <w:i/>
          <w:iCs/>
        </w:rPr>
        <w:t>`</w:t>
      </w:r>
      <w:r w:rsidR="00C73C17" w:rsidRPr="00C73C17">
        <w:rPr>
          <w:rFonts w:ascii="Times New Roman" w:eastAsia="Times New Roman" w:hAnsi="Times New Roman" w:cs="Times New Roman"/>
          <w:i/>
          <w:iCs/>
        </w:rPr>
        <w:t>k</w:t>
      </w:r>
      <w:r w:rsidR="00447C47">
        <w:rPr>
          <w:rFonts w:ascii="Times New Roman" w:eastAsia="Times New Roman" w:hAnsi="Times New Roman" w:cs="Times New Roman"/>
          <w:i/>
          <w:iCs/>
        </w:rPr>
        <w:t>w</w:t>
      </w:r>
      <w:r w:rsidR="00C73C17" w:rsidRPr="00C73C17">
        <w:rPr>
          <w:rFonts w:ascii="Times New Roman" w:eastAsia="Times New Roman" w:hAnsi="Times New Roman" w:cs="Times New Roman"/>
          <w:i/>
          <w:iCs/>
        </w:rPr>
        <w:t>ana</w:t>
      </w:r>
      <w:proofErr w:type="spellEnd"/>
      <w:r w:rsidR="00C73C17" w:rsidRPr="00C73C17">
        <w:rPr>
          <w:rFonts w:ascii="Times New Roman" w:eastAsia="Times New Roman" w:hAnsi="Times New Roman" w:cs="Times New Roman"/>
        </w:rPr>
        <w:t> simboliza a origem comum do grupo: seus ancestrais segundo a tradição surgiram de </w:t>
      </w:r>
      <w:proofErr w:type="spellStart"/>
      <w:r w:rsidR="00C73C17" w:rsidRPr="00C73C17">
        <w:rPr>
          <w:rFonts w:ascii="Times New Roman" w:eastAsia="Times New Roman" w:hAnsi="Times New Roman" w:cs="Times New Roman"/>
          <w:i/>
          <w:iCs/>
        </w:rPr>
        <w:t>Yekuana</w:t>
      </w:r>
      <w:proofErr w:type="spellEnd"/>
      <w:r w:rsidR="00C73C17" w:rsidRPr="00C73C17">
        <w:rPr>
          <w:rFonts w:ascii="Times New Roman" w:eastAsia="Times New Roman" w:hAnsi="Times New Roman" w:cs="Times New Roman"/>
          <w:i/>
          <w:iCs/>
        </w:rPr>
        <w:t xml:space="preserve"> </w:t>
      </w:r>
      <w:r w:rsidR="00A1460A" w:rsidRPr="00C73C17">
        <w:rPr>
          <w:rFonts w:ascii="Times New Roman" w:eastAsia="Times New Roman" w:hAnsi="Times New Roman" w:cs="Times New Roman"/>
          <w:i/>
          <w:iCs/>
        </w:rPr>
        <w:t>João</w:t>
      </w:r>
      <w:r w:rsidR="00A1460A" w:rsidRPr="00C73C17">
        <w:rPr>
          <w:rFonts w:ascii="Times New Roman" w:eastAsia="Times New Roman" w:hAnsi="Times New Roman" w:cs="Times New Roman"/>
        </w:rPr>
        <w:t>,</w:t>
      </w:r>
      <w:r w:rsidR="00C73C17" w:rsidRPr="00C73C17">
        <w:rPr>
          <w:rFonts w:ascii="Times New Roman" w:eastAsia="Times New Roman" w:hAnsi="Times New Roman" w:cs="Times New Roman"/>
        </w:rPr>
        <w:t xml:space="preserve"> um morro localizado nas planícies adjacentes ao alto rio </w:t>
      </w:r>
      <w:proofErr w:type="spellStart"/>
      <w:r w:rsidR="00C73C17" w:rsidRPr="00C73C17">
        <w:rPr>
          <w:rFonts w:ascii="Times New Roman" w:eastAsia="Times New Roman" w:hAnsi="Times New Roman" w:cs="Times New Roman"/>
        </w:rPr>
        <w:t>Cuntinamo</w:t>
      </w:r>
      <w:proofErr w:type="spellEnd"/>
      <w:r w:rsidR="00447C47">
        <w:rPr>
          <w:rFonts w:ascii="Times New Roman" w:eastAsia="Times New Roman" w:hAnsi="Times New Roman" w:cs="Times New Roman"/>
        </w:rPr>
        <w:t xml:space="preserve">, há uma heterogeneidade social, política e religiosa, sobretudo resultante </w:t>
      </w:r>
      <w:r w:rsidR="00447C47">
        <w:rPr>
          <w:rFonts w:ascii="Times New Roman" w:eastAsia="Times New Roman" w:hAnsi="Times New Roman" w:cs="Times New Roman"/>
        </w:rPr>
        <w:lastRenderedPageBreak/>
        <w:t xml:space="preserve">da influência da evangelização dos grupos de missionários evangélicos e católicos, o que originou diferentes modos de vida. </w:t>
      </w:r>
      <w:r w:rsidR="007F72BD">
        <w:rPr>
          <w:rFonts w:ascii="Times New Roman" w:eastAsia="Times New Roman" w:hAnsi="Times New Roman" w:cs="Times New Roman"/>
        </w:rPr>
        <w:t>A sua economia base</w:t>
      </w:r>
      <w:r w:rsidR="00446291">
        <w:rPr>
          <w:rFonts w:ascii="Times New Roman" w:eastAsia="Times New Roman" w:hAnsi="Times New Roman" w:cs="Times New Roman"/>
        </w:rPr>
        <w:t>ia-se na horticultura, caça e pesca. Na sua mitologia aparece</w:t>
      </w:r>
      <w:r w:rsidR="00446291">
        <w:rPr>
          <w:rFonts w:ascii="Times New Roman" w:hAnsi="Times New Roman" w:cs="Times New Roman"/>
        </w:rPr>
        <w:t xml:space="preserve"> </w:t>
      </w:r>
      <w:proofErr w:type="spellStart"/>
      <w:r w:rsidR="00C73C17" w:rsidRPr="00C73C17">
        <w:rPr>
          <w:rFonts w:ascii="Times New Roman" w:eastAsia="Times New Roman" w:hAnsi="Times New Roman" w:cs="Times New Roman"/>
        </w:rPr>
        <w:t>Wannadi</w:t>
      </w:r>
      <w:proofErr w:type="spellEnd"/>
      <w:r w:rsidR="00C73C17" w:rsidRPr="00C73C17">
        <w:rPr>
          <w:rFonts w:ascii="Times New Roman" w:eastAsia="Times New Roman" w:hAnsi="Times New Roman" w:cs="Times New Roman"/>
        </w:rPr>
        <w:t>, o filho do sol, deus da luz e da vida, é o criador de tudo, representado pelo avatar do </w:t>
      </w:r>
      <w:hyperlink r:id="rId18" w:tooltip="Colaptes melanocloros" w:history="1">
        <w:r w:rsidR="00C73C17" w:rsidRPr="00C73C17">
          <w:rPr>
            <w:rFonts w:ascii="Times New Roman" w:eastAsia="Times New Roman" w:hAnsi="Times New Roman" w:cs="Times New Roman"/>
          </w:rPr>
          <w:t>pica-pau real</w:t>
        </w:r>
      </w:hyperlink>
      <w:r w:rsidR="00C73C17" w:rsidRPr="00C73C17">
        <w:rPr>
          <w:rFonts w:ascii="Times New Roman" w:eastAsia="Times New Roman" w:hAnsi="Times New Roman" w:cs="Times New Roman"/>
        </w:rPr>
        <w:t xml:space="preserve"> . Sentado com seu maracá mágico e fumando seu tabaco, ele sonhava com o nosso mundo. </w:t>
      </w:r>
      <w:proofErr w:type="spellStart"/>
      <w:r w:rsidR="00C73C17" w:rsidRPr="00C73C17">
        <w:rPr>
          <w:rFonts w:ascii="Times New Roman" w:eastAsia="Times New Roman" w:hAnsi="Times New Roman" w:cs="Times New Roman"/>
        </w:rPr>
        <w:t>Wannadi</w:t>
      </w:r>
      <w:proofErr w:type="spellEnd"/>
      <w:r w:rsidR="00C73C17" w:rsidRPr="00C73C17">
        <w:rPr>
          <w:rFonts w:ascii="Times New Roman" w:eastAsia="Times New Roman" w:hAnsi="Times New Roman" w:cs="Times New Roman"/>
        </w:rPr>
        <w:t xml:space="preserve">, criou um universo em que a Terra tem formato redondo e </w:t>
      </w:r>
      <w:r w:rsidR="00446291" w:rsidRPr="00C73C17">
        <w:rPr>
          <w:rFonts w:ascii="Times New Roman" w:eastAsia="Times New Roman" w:hAnsi="Times New Roman" w:cs="Times New Roman"/>
        </w:rPr>
        <w:t>plano, e</w:t>
      </w:r>
      <w:r w:rsidR="00C73C17" w:rsidRPr="00C73C17">
        <w:rPr>
          <w:rFonts w:ascii="Times New Roman" w:eastAsia="Times New Roman" w:hAnsi="Times New Roman" w:cs="Times New Roman"/>
        </w:rPr>
        <w:t xml:space="preserve"> o oitavo é onde se encontra o deus </w:t>
      </w:r>
      <w:proofErr w:type="spellStart"/>
      <w:r w:rsidR="00C73C17" w:rsidRPr="00C73C17">
        <w:rPr>
          <w:rFonts w:ascii="Times New Roman" w:eastAsia="Times New Roman" w:hAnsi="Times New Roman" w:cs="Times New Roman"/>
        </w:rPr>
        <w:t>Wanadi</w:t>
      </w:r>
      <w:proofErr w:type="spellEnd"/>
      <w:r w:rsidR="00C73C17" w:rsidRPr="00C73C17">
        <w:rPr>
          <w:rFonts w:ascii="Times New Roman" w:eastAsia="Times New Roman" w:hAnsi="Times New Roman" w:cs="Times New Roman"/>
        </w:rPr>
        <w:t xml:space="preserve">. junto com seu pai, o sol, </w:t>
      </w:r>
      <w:proofErr w:type="spellStart"/>
      <w:r w:rsidR="00C73C17" w:rsidRPr="00C73C17">
        <w:rPr>
          <w:rFonts w:ascii="Times New Roman" w:eastAsia="Times New Roman" w:hAnsi="Times New Roman" w:cs="Times New Roman"/>
        </w:rPr>
        <w:t>Shi</w:t>
      </w:r>
      <w:proofErr w:type="spellEnd"/>
      <w:r w:rsidR="00C73C17" w:rsidRPr="00C73C17">
        <w:rPr>
          <w:rFonts w:ascii="Times New Roman" w:eastAsia="Times New Roman" w:hAnsi="Times New Roman" w:cs="Times New Roman"/>
        </w:rPr>
        <w:t xml:space="preserve">, </w:t>
      </w:r>
      <w:bookmarkStart w:id="2" w:name="_Hlk167964328"/>
      <w:r w:rsidR="00C73C17" w:rsidRPr="00C73C17">
        <w:rPr>
          <w:rFonts w:ascii="Times New Roman" w:eastAsia="Times New Roman" w:hAnsi="Times New Roman" w:cs="Times New Roman"/>
        </w:rPr>
        <w:t>que</w:t>
      </w:r>
      <w:bookmarkEnd w:id="2"/>
      <w:r w:rsidR="00C73C17" w:rsidRPr="00C73C17">
        <w:rPr>
          <w:rFonts w:ascii="Times New Roman" w:eastAsia="Times New Roman" w:hAnsi="Times New Roman" w:cs="Times New Roman"/>
        </w:rPr>
        <w:t xml:space="preserve"> se manifesta na terra como o sol que conhecemos.</w:t>
      </w:r>
    </w:p>
    <w:p w14:paraId="4255627B" w14:textId="77777777" w:rsidR="00446291" w:rsidRDefault="00446291" w:rsidP="00446291">
      <w:pPr>
        <w:jc w:val="both"/>
        <w:rPr>
          <w:rFonts w:ascii="Times New Roman" w:eastAsia="Times New Roman" w:hAnsi="Times New Roman" w:cs="Times New Roman"/>
        </w:rPr>
      </w:pPr>
    </w:p>
    <w:p w14:paraId="552D9063" w14:textId="0507B777" w:rsidR="00446291" w:rsidRDefault="00446291" w:rsidP="0044629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São estes dois povos atacados violentamente pelos garimpeiros </w:t>
      </w:r>
      <w:r w:rsidRPr="00C73C17"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</w:rPr>
        <w:t xml:space="preserve"> necessitam de viver tran</w:t>
      </w:r>
      <w:r w:rsidRPr="00C73C17"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</w:rPr>
        <w:t xml:space="preserve">ilamente nas suas terras, </w:t>
      </w:r>
      <w:r w:rsidRPr="00C73C17"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</w:rPr>
        <w:t xml:space="preserve"> já foram dos seus antepassados, </w:t>
      </w:r>
      <w:r w:rsidRPr="00C73C17"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</w:rPr>
        <w:t xml:space="preserve"> se manifestam contra </w:t>
      </w:r>
      <w:r w:rsidRPr="00C73C17"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</w:rPr>
        <w:t xml:space="preserve">m lhes </w:t>
      </w:r>
      <w:r w:rsidRPr="00C73C17"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</w:rPr>
        <w:t xml:space="preserve">r tirar a vida – as suas terras e as cinzas dos antepassados – por isso se manifestam só por </w:t>
      </w:r>
      <w:r w:rsidRPr="00C73C17"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</w:rPr>
        <w:t>rerem viver.</w:t>
      </w:r>
    </w:p>
    <w:p w14:paraId="2E4AE964" w14:textId="77777777" w:rsidR="00446291" w:rsidRDefault="00446291" w:rsidP="00446291">
      <w:pPr>
        <w:jc w:val="both"/>
        <w:rPr>
          <w:rFonts w:ascii="Times New Roman" w:eastAsia="Times New Roman" w:hAnsi="Times New Roman" w:cs="Times New Roman"/>
        </w:rPr>
      </w:pPr>
    </w:p>
    <w:p w14:paraId="0F3AE6CD" w14:textId="5B958DCC" w:rsidR="00446291" w:rsidRPr="00C73C17" w:rsidRDefault="00446291" w:rsidP="00446291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Joaquim Armindo</w:t>
      </w:r>
    </w:p>
    <w:p w14:paraId="64182422" w14:textId="3FC7AD8B" w:rsidR="00CB42B6" w:rsidRPr="00C73C17" w:rsidRDefault="00446291" w:rsidP="00CB42B6">
      <w:p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Doutor em Ecologia e Saúde Ambiental</w:t>
      </w:r>
    </w:p>
    <w:p w14:paraId="65883608" w14:textId="6A598084" w:rsidR="00000000" w:rsidRPr="00A122D8" w:rsidRDefault="00DC73DE" w:rsidP="00A122D8">
      <w:pPr>
        <w:jc w:val="both"/>
        <w:rPr>
          <w:rFonts w:ascii="Times New Roman" w:hAnsi="Times New Roman" w:cs="Times New Roman"/>
        </w:rPr>
      </w:pPr>
      <w:r w:rsidRPr="006B0373">
        <w:rPr>
          <w:rFonts w:ascii="Times New Roman" w:hAnsi="Times New Roman" w:cs="Times New Roman"/>
        </w:rPr>
        <w:br/>
      </w:r>
      <w:r w:rsidRPr="006B0373">
        <w:rPr>
          <w:rFonts w:ascii="Times New Roman" w:hAnsi="Times New Roman" w:cs="Times New Roman"/>
        </w:rPr>
        <w:br/>
      </w:r>
      <w:r w:rsidRPr="006B0373">
        <w:rPr>
          <w:rFonts w:ascii="Times New Roman" w:hAnsi="Times New Roman" w:cs="Times New Roman"/>
        </w:rPr>
        <w:br/>
      </w:r>
    </w:p>
    <w:sectPr w:rsidR="0011259B" w:rsidRPr="00A12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75442"/>
    <w:multiLevelType w:val="multilevel"/>
    <w:tmpl w:val="6A56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0E59FB"/>
    <w:multiLevelType w:val="multilevel"/>
    <w:tmpl w:val="821A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5F777B"/>
    <w:multiLevelType w:val="multilevel"/>
    <w:tmpl w:val="E4F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8514927">
    <w:abstractNumId w:val="0"/>
  </w:num>
  <w:num w:numId="2" w16cid:durableId="736318846">
    <w:abstractNumId w:val="2"/>
  </w:num>
  <w:num w:numId="3" w16cid:durableId="147957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DE"/>
    <w:rsid w:val="00035AB8"/>
    <w:rsid w:val="000D11CA"/>
    <w:rsid w:val="002279C6"/>
    <w:rsid w:val="0024189A"/>
    <w:rsid w:val="002B0A26"/>
    <w:rsid w:val="003172C3"/>
    <w:rsid w:val="0039139F"/>
    <w:rsid w:val="00413A7D"/>
    <w:rsid w:val="00446291"/>
    <w:rsid w:val="00447C47"/>
    <w:rsid w:val="00490CAB"/>
    <w:rsid w:val="00621587"/>
    <w:rsid w:val="006630C5"/>
    <w:rsid w:val="0067594A"/>
    <w:rsid w:val="006B0373"/>
    <w:rsid w:val="006B1683"/>
    <w:rsid w:val="006C02D7"/>
    <w:rsid w:val="006F4971"/>
    <w:rsid w:val="007F72BD"/>
    <w:rsid w:val="0082227F"/>
    <w:rsid w:val="0082759C"/>
    <w:rsid w:val="00831B11"/>
    <w:rsid w:val="00910BB4"/>
    <w:rsid w:val="009A1BEA"/>
    <w:rsid w:val="00A122D8"/>
    <w:rsid w:val="00A1460A"/>
    <w:rsid w:val="00AD5161"/>
    <w:rsid w:val="00BB42AB"/>
    <w:rsid w:val="00C46F21"/>
    <w:rsid w:val="00C73C17"/>
    <w:rsid w:val="00CB42B6"/>
    <w:rsid w:val="00D9134B"/>
    <w:rsid w:val="00DB54F2"/>
    <w:rsid w:val="00DC73DE"/>
    <w:rsid w:val="00DF1DCB"/>
    <w:rsid w:val="00EC06B4"/>
    <w:rsid w:val="00F60C6B"/>
    <w:rsid w:val="00F815BE"/>
    <w:rsid w:val="00F8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34B9"/>
  <w15:chartTrackingRefBased/>
  <w15:docId w15:val="{9055C523-AC26-4F81-A750-283F66C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DE"/>
    <w:pPr>
      <w:spacing w:after="0" w:line="240" w:lineRule="auto"/>
    </w:pPr>
    <w:rPr>
      <w:rFonts w:ascii="Aptos" w:hAnsi="Aptos" w:cs="Aptos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DC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C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C73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C7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C73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C7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C7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C7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C7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C73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DC73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C73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C73D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C73DE"/>
    <w:rPr>
      <w:rFonts w:eastAsiaTheme="majorEastAsia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C73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C73D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C73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C73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C7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C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C7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C7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C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C73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73D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C73DE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C73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C73DE"/>
    <w:rPr>
      <w:i/>
      <w:iCs/>
      <w:color w:val="2E74B5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C73D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C73DE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DC73DE"/>
    <w:rPr>
      <w:b/>
      <w:bCs/>
    </w:rPr>
  </w:style>
  <w:style w:type="character" w:styleId="nfase">
    <w:name w:val="Emphasis"/>
    <w:basedOn w:val="Tipodeletrapredefinidodopargrafo"/>
    <w:uiPriority w:val="20"/>
    <w:qFormat/>
    <w:rsid w:val="00DC7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487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single" w:sz="18" w:space="10" w:color="C8CCD1"/>
            <w:bottom w:val="none" w:sz="0" w:space="0" w:color="auto"/>
            <w:right w:val="none" w:sz="0" w:space="0" w:color="auto"/>
          </w:divBdr>
          <w:divsChild>
            <w:div w:id="19841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Venezuela" TargetMode="External"/><Relationship Id="rId13" Type="http://schemas.openxmlformats.org/officeDocument/2006/relationships/hyperlink" Target="https://es.wikipedia.org/wiki/Estado_Amazonas_(Venezuela)" TargetMode="External"/><Relationship Id="rId18" Type="http://schemas.openxmlformats.org/officeDocument/2006/relationships/hyperlink" Target="https://es.wikipedia.org/wiki/Colaptes_melanochlor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Estado_Amazonas_(Venezuela)" TargetMode="External"/><Relationship Id="rId12" Type="http://schemas.openxmlformats.org/officeDocument/2006/relationships/hyperlink" Target="https://es.wikipedia.org/wiki/Venezuela" TargetMode="External"/><Relationship Id="rId17" Type="http://schemas.openxmlformats.org/officeDocument/2006/relationships/hyperlink" Target="https://es.wikipedia.org/wiki/Venezue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Brasi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Ind%C3%ADgena" TargetMode="External"/><Relationship Id="rId11" Type="http://schemas.openxmlformats.org/officeDocument/2006/relationships/hyperlink" Target="https://es.wikipedia.org/wiki/Roraima" TargetMode="External"/><Relationship Id="rId5" Type="http://schemas.openxmlformats.org/officeDocument/2006/relationships/hyperlink" Target="https://es.wikipedia.org/wiki/Etnia" TargetMode="External"/><Relationship Id="rId15" Type="http://schemas.openxmlformats.org/officeDocument/2006/relationships/hyperlink" Target="https://es.wikipedia.org/wiki/Makunaima" TargetMode="External"/><Relationship Id="rId10" Type="http://schemas.openxmlformats.org/officeDocument/2006/relationships/hyperlink" Target="https://es.wikipedia.org/wiki/Amazonas_(Brasil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Organizaci%C3%B3n_territorial_de_Brasil" TargetMode="External"/><Relationship Id="rId14" Type="http://schemas.openxmlformats.org/officeDocument/2006/relationships/hyperlink" Target="https://es.wikipedia.org/wiki/Brasi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1098</Words>
  <Characters>5008</Characters>
  <Application>Microsoft Office Word</Application>
  <DocSecurity>0</DocSecurity>
  <Lines>77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Joaquim Armindo</cp:lastModifiedBy>
  <cp:revision>2</cp:revision>
  <dcterms:created xsi:type="dcterms:W3CDTF">2024-05-30T11:36:00Z</dcterms:created>
  <dcterms:modified xsi:type="dcterms:W3CDTF">2024-05-30T11:36:00Z</dcterms:modified>
</cp:coreProperties>
</file>