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08EF1" w14:textId="77777777" w:rsidR="00897BE9" w:rsidRPr="00897BE9" w:rsidRDefault="00897BE9" w:rsidP="00897BE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5B0E1" w:themeColor="accent1" w:themeTint="99"/>
          <w:kern w:val="36"/>
          <w:sz w:val="66"/>
          <w:szCs w:val="6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b/>
          <w:bCs/>
          <w:color w:val="45B0E1" w:themeColor="accent1" w:themeTint="99"/>
          <w:kern w:val="36"/>
          <w:sz w:val="66"/>
          <w:szCs w:val="66"/>
          <w:lang w:val="pt-PT" w:eastAsia="es-UY"/>
          <w14:ligatures w14:val="none"/>
        </w:rPr>
        <w:t>Justiça climática no país depende de combate à desigualdade</w:t>
      </w:r>
    </w:p>
    <w:p w14:paraId="47FACD00" w14:textId="77777777" w:rsidR="00897BE9" w:rsidRPr="00897BE9" w:rsidRDefault="00897BE9" w:rsidP="00897BE9">
      <w:pPr>
        <w:spacing w:after="0" w:line="240" w:lineRule="auto"/>
        <w:rPr>
          <w:rFonts w:ascii="Arial" w:eastAsia="Times New Roman" w:hAnsi="Arial" w:cs="Arial"/>
          <w:color w:val="45B0E1" w:themeColor="accent1" w:themeTint="99"/>
          <w:kern w:val="0"/>
          <w:sz w:val="26"/>
          <w:szCs w:val="26"/>
          <w:lang w:val="pt-PT" w:eastAsia="es-UY"/>
          <w14:ligatures w14:val="none"/>
        </w:rPr>
      </w:pPr>
    </w:p>
    <w:p w14:paraId="77A80FE5" w14:textId="77777777" w:rsidR="00897BE9" w:rsidRPr="00897BE9" w:rsidRDefault="00897BE9" w:rsidP="00897BE9">
      <w:pPr>
        <w:spacing w:after="0" w:line="240" w:lineRule="auto"/>
        <w:rPr>
          <w:rFonts w:ascii="Arial" w:eastAsia="Times New Roman" w:hAnsi="Arial" w:cs="Arial"/>
          <w:color w:val="45B0E1" w:themeColor="accent1" w:themeTint="99"/>
          <w:kern w:val="0"/>
          <w:sz w:val="26"/>
          <w:szCs w:val="26"/>
          <w:lang w:val="pt-PT" w:eastAsia="es-UY"/>
          <w14:ligatures w14:val="none"/>
        </w:rPr>
      </w:pPr>
    </w:p>
    <w:p w14:paraId="38ADCB22" w14:textId="77777777" w:rsidR="00897BE9" w:rsidRPr="00897BE9" w:rsidRDefault="00897BE9" w:rsidP="00897BE9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E030549" w14:textId="1E6F8E2B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Para especialistas, ações emergências no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Rio Grande do Sul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são importantes, mas fundamental é pensar em medidas de longo prazo para mitigar impactos das</w:t>
      </w:r>
      <w:hyperlink r:id="rId4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mudanças climáticas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 proteger populações vulneráveis.</w:t>
      </w:r>
    </w:p>
    <w:p w14:paraId="70D74AE3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4EE95D0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A reportagem é de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Jéssica Moura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publicada por </w:t>
      </w:r>
      <w:hyperlink r:id="rId5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DW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23-05-2024.</w:t>
      </w:r>
    </w:p>
    <w:p w14:paraId="1EDC627C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FF633A9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As </w:t>
      </w:r>
      <w:hyperlink r:id="rId6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enchentes que atingiram o Rio Grande do Sul 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no início de maio deixaram um rastro de destruição. As piores consequências, porém, devem ser sentidas pelos grupos sociais mais vulnerabilizados. De acordo com especialistas,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eventos extremos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como esse aprofundam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desigualdades sociais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anteriores à tragédia e, sem políticas para combatê-las, será impossível alcançar a </w:t>
      </w:r>
      <w:hyperlink r:id="rId7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justiça climática 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no país.</w:t>
      </w:r>
    </w:p>
    <w:p w14:paraId="36B1BD8A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328D834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"As</w:t>
      </w:r>
      <w:hyperlink r:id="rId8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populações mais vulnerabilizadas 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conseguem contar apenas com os abrigos que estão ainda em uma situação de bastante necessidade, de doação, de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investimentos públicos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que que não chegam na velocidade que precisam chegar, as pessoas têm dificuldade de se alimentar, de ter acesso a produtos de higiene. Esse é um exemplo claro desse impacto desigual", diz a gerente da Oxfam Brasil,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Maitê Gauto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2782A100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0FAF577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Centro Nacional de Monitoramento e Alerta de Desastres Naturais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(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Cemaden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), em parceria com o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IBGE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monitora a incidência de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eventos climáticos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no Brasil e constatou que 8,2 milhões de pessoas vivem em áreas de risco para deslizamentos, inundações e enxurradas. Cerca de 26,1% deles moram em áreas sem acesso a saneamento básico adequado.</w:t>
      </w:r>
    </w:p>
    <w:p w14:paraId="69C0C734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6A7C75F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"A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justiça climática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ligada ao </w:t>
      </w:r>
      <w:hyperlink r:id="rId9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racismo ambiental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alerta sobre cuidado para olhar para esses grupos mais vulneráveis e pensar sobre adaptação climática, e entender, a partir da pesquisa científica, como tirar as pessoas desses lugares de risco e evitar mortes e perdas", explica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Juliane Souza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membro do coletivo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Pretas B.</w:t>
      </w:r>
    </w:p>
    <w:p w14:paraId="56CEC487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D986C24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 conceito de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justiça climática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remonta à década de 1990, quando grupos de ambientalistas denunciavam os prejuízos da </w:t>
      </w:r>
      <w:hyperlink r:id="rId10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 xml:space="preserve">indústria do </w:t>
        </w:r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lastRenderedPageBreak/>
          <w:t>petróleo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Por isso, o termo carrega a noção de combate à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mudança climática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a partir da responsabilização de agentes que contribuíram para o cenário de desastre e alerta para a desigualdade dos impactos desses eventos.</w:t>
      </w:r>
    </w:p>
    <w:p w14:paraId="69DDBBC8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B7978BE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No Brasil, o Ministério do Meio Ambiente considera a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justiça climática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um "eixo transversal do novo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Plano Clima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", afirmando que a </w:t>
      </w:r>
      <w:hyperlink r:id="rId11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descarbonização da economia 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deve incorporar "uma transição justa que impulsione o desenvolvimento sustentável, enfrente as desigualdades e promova a resiliência do país". O ministério recomenda que ações de adaptação corrijam também deficiências estruturais histórica para evitar, além de perdas e danos, o agravamento das desigualdades.</w:t>
      </w:r>
    </w:p>
    <w:p w14:paraId="2DD581BB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E19FECB" w14:textId="77777777" w:rsidR="00897BE9" w:rsidRDefault="00897BE9" w:rsidP="00897BE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Ações emergenciais</w:t>
      </w:r>
    </w:p>
    <w:p w14:paraId="63002C00" w14:textId="77777777" w:rsidR="00897BE9" w:rsidRPr="00897BE9" w:rsidRDefault="00897BE9" w:rsidP="00897BE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36508FA2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Com relação à tragédia no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Rio Grande do Sul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os governos federal e estadual têm anunciado uma série de medidas para socorrer as famílias gaúchas. Entre as ações anunciadas estão o pagamento de um </w:t>
      </w:r>
      <w:hyperlink r:id="rId12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Auxílio Reconstrução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que será liberado em uma parcela única de R$ 5,1 mil, e a possível construção de quatro cidades temporárias para os desabrigados. Cerca de 70% deles estão concentrados em abrigos da região metropolitana de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Porto Alegre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09E84589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BA3042E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Para o porta-voz do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Greenpeace Brasil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Rodrigo Jesus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as ações são positivas do ponto de vista de emergência, mas não levam em consideração medidas de longo prazo. Ele diz que ações de prevenção integram a promoção da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justiça climática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pois, com o mapeamento da população vulnerável, é possível contornar os impactos do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evento extremo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22849B33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7E439BE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Gauto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também reconhece que as ações emergenciais são essenciais para mitigar os estragos, mas que as políticas de</w:t>
      </w:r>
      <w:hyperlink r:id="rId13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adaptação climática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 </w:t>
      </w:r>
      <w:hyperlink r:id="rId14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transição energética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precisam ser revisadas para considerar o combate às desigualdades estruturais. "Se não, nunca vamos viver cenário de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justiça climática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".</w:t>
      </w:r>
    </w:p>
    <w:p w14:paraId="1D2D161B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988107B" w14:textId="77777777" w:rsidR="00897BE9" w:rsidRDefault="00897BE9" w:rsidP="00897BE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Litigância climática</w:t>
      </w:r>
    </w:p>
    <w:p w14:paraId="09959AE6" w14:textId="77777777" w:rsidR="00897BE9" w:rsidRPr="00897BE9" w:rsidRDefault="00897BE9" w:rsidP="00897BE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13ED0C16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Sobre o desastre no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Rio Grande do Sul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Souza diz que "ninguém foi pego de surpresa" pois as medidas de prevenção são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negligenciadas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no país. "Quando tem esse componente, será que não é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desastre ambiental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 sim um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crime político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? Precisamos refletir". Ela reforça que o Brasil tem uma legislação ambiental robusta, mas que essa é descumprida. "Só olham para isso quando a situação já aconteceu".</w:t>
      </w:r>
    </w:p>
    <w:p w14:paraId="07F573D3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Gauto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defende a incorporação do conceito de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justiça climática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pelo Judiciário para resguardar os direitos da população afetada pelos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 eventos extremos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"Tem que atuar, exigir que o município, o estado ou a União garantam as condições necessárias para que as populações, de maneira geral, mas principalmente, as mais vulneráveis, consigam reconstruir as suas vidas e não deixar ninguém para trás. Precisamos construir agora as respostas que vão ser efetivas em um futuro".</w:t>
      </w:r>
    </w:p>
    <w:p w14:paraId="5D556F93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E69123B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No Brasil, os casos de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litigância climática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que são as ações judiciais movidas após denúncias de violações ambientais, estão em alta. Em 2013, apenas cinco processos desse tipo estavam em tramitação, segundo o monitoramento de pesquisadores da PUC-Rio. Durante o governo do ex-presidente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Jair Bolsonaro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a quantidade de ações cresceu, e agora somam 82.</w:t>
      </w:r>
    </w:p>
    <w:p w14:paraId="5090BBCC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FED648F" w14:textId="77777777" w:rsidR="00897BE9" w:rsidRDefault="00897BE9" w:rsidP="00897BE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Possíveis saídas</w:t>
      </w:r>
    </w:p>
    <w:p w14:paraId="0E7957B5" w14:textId="77777777" w:rsidR="00897BE9" w:rsidRPr="00897BE9" w:rsidRDefault="00897BE9" w:rsidP="00897BE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613796FE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No Brasil, não há um modelo que sirva de padrão para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justiça climática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Contudo, há experiências de respostas às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mudanças climáticas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em regiões de periferia que podem servir de inspiração para essas políticas, diz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Rodrigo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Jesus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"Se construir um banco de soluções, teremos um grande acervo".</w:t>
      </w:r>
    </w:p>
    <w:p w14:paraId="4050BD39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CA86E55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Já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Juliane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Souza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afirma que, para enfrentar a </w:t>
      </w:r>
      <w:r w:rsidRPr="00897BE9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mudança climática</w:t>
      </w:r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é preciso avaliar os problemas ambientais do país, como o desmatamento, e também rever o</w:t>
      </w:r>
      <w:hyperlink r:id="rId15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 modelo de negócios baseado na extração de recursos naturais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"A indústria responsável pela </w:t>
      </w:r>
      <w:hyperlink r:id="rId16" w:tgtFrame="_blank" w:history="1">
        <w:r w:rsidRPr="00897BE9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emissão de gás carbônico </w:t>
        </w:r>
      </w:hyperlink>
      <w:r w:rsidRPr="00897BE9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tem que se reinventar. O processo de mudança é lento, mas tem a ver com uma economia de desenvolvimento sustentável".</w:t>
      </w:r>
    </w:p>
    <w:p w14:paraId="3BC68FE1" w14:textId="77777777" w:rsid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9AB8EDB" w14:textId="77777777" w:rsidR="00897BE9" w:rsidRPr="00897BE9" w:rsidRDefault="00897BE9" w:rsidP="00897BE9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0A23506" w14:textId="0B8A7847" w:rsidR="00926044" w:rsidRDefault="00897BE9" w:rsidP="00897BE9">
      <w:pPr>
        <w:jc w:val="both"/>
        <w:rPr>
          <w:lang w:val="pt-PT"/>
        </w:rPr>
      </w:pPr>
      <w:hyperlink r:id="rId17" w:history="1">
        <w:r w:rsidRPr="00336A58">
          <w:rPr>
            <w:rStyle w:val="Hipervnculo"/>
            <w:lang w:val="pt-PT"/>
          </w:rPr>
          <w:t>https://www.ihu.unisinos.br/639723-justica-climatica-no-pais-depende-de-combate-a-desigualdade?utm_campaign=newsletter_ihu__24-05-2024&amp;utm_medium=email&amp;utm_source=RD+Station</w:t>
        </w:r>
      </w:hyperlink>
    </w:p>
    <w:p w14:paraId="7120CBB5" w14:textId="77777777" w:rsidR="00897BE9" w:rsidRPr="00897BE9" w:rsidRDefault="00897BE9" w:rsidP="00897BE9">
      <w:pPr>
        <w:jc w:val="both"/>
        <w:rPr>
          <w:lang w:val="pt-PT"/>
        </w:rPr>
      </w:pPr>
    </w:p>
    <w:sectPr w:rsidR="00897BE9" w:rsidRPr="00897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E9"/>
    <w:rsid w:val="00897BE9"/>
    <w:rsid w:val="00926044"/>
    <w:rsid w:val="009827E9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6DB8"/>
  <w15:chartTrackingRefBased/>
  <w15:docId w15:val="{84F3C134-D51D-462C-AB0C-505477DF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7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7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7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7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7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7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7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7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7B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7B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7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7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7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7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7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7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7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7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7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7B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7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7B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7BE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97BE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7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39626-desigualdades-se-refletem-em-tragedia-no-rio-grande-do-sul" TargetMode="External"/><Relationship Id="rId13" Type="http://schemas.openxmlformats.org/officeDocument/2006/relationships/hyperlink" Target="https://www.ihu.unisinos.br/categorias/628954-nao-podemos-nos-adaptar-para-sair-da-crise-climatica-adverte-cientista-de-destaqu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159-entrevistas/639609-justica-climatica-e-fundamental-para-que-um-desastre-futuro-seja-menos-sufocante-que-o-anterior-entrevista-especial-com-leonardo-rossatto" TargetMode="External"/><Relationship Id="rId12" Type="http://schemas.openxmlformats.org/officeDocument/2006/relationships/hyperlink" Target="https://www.ihu.unisinos.br/639454-familias-atingidas-por-enchente-no-rs-terao-auxilio-de-ate-r-7-6-mil-governo-anuncia-acoes-para-habitacao-no-estado" TargetMode="External"/><Relationship Id="rId17" Type="http://schemas.openxmlformats.org/officeDocument/2006/relationships/hyperlink" Target="https://www.ihu.unisinos.br/639723-justica-climatica-no-pais-depende-de-combate-a-desigualdade?utm_campaign=newsletter_ihu__24-05-2024&amp;utm_medium=email&amp;utm_source=RD+St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categorias/623914-emissoes-globais-de-co2-permanecem-em-niveis-record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639721-tragedia-no-rs-recuperacao-precisa-incluir-adaptacao-climatica-e-ser-alerta-para-prevencao-em-todo-o-pais" TargetMode="External"/><Relationship Id="rId11" Type="http://schemas.openxmlformats.org/officeDocument/2006/relationships/hyperlink" Target="https://www.ihu.unisinos.br/categorias/599971-descarbonizacao-da-economia-projetos-para-recuperacao-verde-da-economia-sao-bom-sinal-para-renovaveis" TargetMode="External"/><Relationship Id="rId5" Type="http://schemas.openxmlformats.org/officeDocument/2006/relationships/hyperlink" Target="https://www.dw.com/pt-br/justi%C3%A7a-clim%C3%A1tica-no-brasil-depende-de-combate-%C3%A0-desigualdade/a-69160986" TargetMode="External"/><Relationship Id="rId15" Type="http://schemas.openxmlformats.org/officeDocument/2006/relationships/hyperlink" Target="https://www.ihu.unisinos.br/629104-extrativismo-e-um-modelo-de-%20desenvolvimento-insustentavel" TargetMode="External"/><Relationship Id="rId10" Type="http://schemas.openxmlformats.org/officeDocument/2006/relationships/hyperlink" Target="https://www.ihu.unisinos.br/categorias/637116-ue-quer-que-industria-de-combustiveis-fosseis-pague-combate-as-mudancas-climatica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ihu.unisinos.br/categorias/627275-a-mudanca-climatica-transformara-a-maneira-como-vivemos" TargetMode="External"/><Relationship Id="rId9" Type="http://schemas.openxmlformats.org/officeDocument/2006/relationships/hyperlink" Target="https://www.ihu.unisinos.br/categorias/628588-racismo-ambiental-as-consequencias-da-desigualdade-socioambiental-para-as-comunidades-marginalizadas" TargetMode="External"/><Relationship Id="rId14" Type="http://schemas.openxmlformats.org/officeDocument/2006/relationships/hyperlink" Target="https://www.ihu.unisinos.br/categorias/630026-transicao-energetica-e-o-colapso-global-limites-e-possibilida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1234</Words>
  <Characters>6793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2024-05-28T12:42:00Z</dcterms:created>
  <dcterms:modified xsi:type="dcterms:W3CDTF">2024-05-28T12:44:00Z</dcterms:modified>
</cp:coreProperties>
</file>